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 w:asciiTheme="minorEastAsia" w:hAnsiTheme="minorEastAsia"/>
          <w:b/>
          <w:sz w:val="28"/>
          <w:szCs w:val="28"/>
        </w:rPr>
        <w:t>小学语文学科整本书阅读指导课程（二年级）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第十一课《没头脑和不高兴》——整本书阅读指导之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借助精彩片段和关键语句了解人物特点</w:t>
      </w:r>
    </w:p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学习任务</w:t>
      </w:r>
    </w:p>
    <w:p>
      <w:pPr>
        <w:spacing w:line="360" w:lineRule="auto"/>
        <w:jc w:val="left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1.上节课，我们借助封面和目录初步了解了《没头脑和不高兴》这本书，发现这是一本特别有意思的书，也激起了</w:t>
      </w:r>
      <w:r>
        <w:rPr>
          <w:rFonts w:hint="default" w:ascii="楷体" w:hAnsi="楷体" w:eastAsia="楷体" w:cs="宋体"/>
          <w:bCs/>
          <w:sz w:val="28"/>
          <w:szCs w:val="28"/>
        </w:rPr>
        <w:t>我</w:t>
      </w:r>
      <w:r>
        <w:rPr>
          <w:rFonts w:hint="eastAsia" w:ascii="楷体" w:hAnsi="楷体" w:eastAsia="楷体" w:cs="宋体"/>
          <w:bCs/>
          <w:sz w:val="28"/>
          <w:szCs w:val="28"/>
        </w:rPr>
        <w:t>们的阅读兴趣。</w:t>
      </w:r>
    </w:p>
    <w:p>
      <w:pPr>
        <w:spacing w:line="360" w:lineRule="auto"/>
        <w:jc w:val="left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2.我们通过阅读封面对作家任溶溶爷爷有了深刻的了解，知道了他不仅是一位著名的儿童文学作家，还是一位著名的翻译家呢。</w:t>
      </w:r>
    </w:p>
    <w:p>
      <w:pPr>
        <w:spacing w:line="360" w:lineRule="auto"/>
        <w:jc w:val="left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3.我们</w:t>
      </w:r>
      <w:r>
        <w:rPr>
          <w:rFonts w:hint="default" w:ascii="楷体" w:hAnsi="楷体" w:eastAsia="楷体" w:cs="宋体"/>
          <w:bCs/>
          <w:sz w:val="28"/>
          <w:szCs w:val="28"/>
        </w:rPr>
        <w:t>在学习课文时</w:t>
      </w:r>
      <w:r>
        <w:rPr>
          <w:rFonts w:hint="eastAsia" w:ascii="楷体" w:hAnsi="楷体" w:eastAsia="楷体" w:cs="宋体"/>
          <w:bCs/>
          <w:sz w:val="28"/>
          <w:szCs w:val="28"/>
        </w:rPr>
        <w:t>学过了通过题目想象的方法了解文章内容，也</w:t>
      </w:r>
      <w:r>
        <w:rPr>
          <w:rFonts w:hint="eastAsia" w:ascii="楷体" w:hAnsi="楷体" w:eastAsia="楷体" w:cs="宋体"/>
          <w:bCs/>
          <w:sz w:val="28"/>
          <w:szCs w:val="28"/>
          <w:lang w:val="en-US" w:eastAsia="zh-CN"/>
        </w:rPr>
        <w:t>学过</w:t>
      </w:r>
      <w:r>
        <w:rPr>
          <w:rFonts w:hint="eastAsia" w:ascii="楷体" w:hAnsi="楷体" w:eastAsia="楷体" w:cs="宋体"/>
          <w:bCs/>
          <w:sz w:val="28"/>
          <w:szCs w:val="28"/>
        </w:rPr>
        <w:t>抓关键语句来了解人物。</w:t>
      </w:r>
      <w:r>
        <w:rPr>
          <w:rFonts w:hint="default" w:ascii="楷体" w:hAnsi="楷体" w:eastAsia="楷体" w:cs="宋体"/>
          <w:bCs/>
          <w:sz w:val="28"/>
          <w:szCs w:val="28"/>
        </w:rPr>
        <w:t>这节课</w:t>
      </w:r>
      <w:r>
        <w:rPr>
          <w:rFonts w:hint="eastAsia" w:ascii="楷体" w:hAnsi="楷体" w:eastAsia="楷体" w:cs="宋体"/>
          <w:bCs/>
          <w:sz w:val="28"/>
          <w:szCs w:val="28"/>
        </w:rPr>
        <w:t>我们就运用这样的方法</w:t>
      </w:r>
      <w:r>
        <w:rPr>
          <w:rFonts w:hint="default" w:ascii="楷体" w:hAnsi="楷体" w:eastAsia="楷体" w:cs="宋体"/>
          <w:bCs/>
          <w:sz w:val="28"/>
          <w:szCs w:val="28"/>
        </w:rPr>
        <w:t>来认识没头脑和不高兴吧！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知识要点</w:t>
      </w:r>
    </w:p>
    <w:p>
      <w:pPr>
        <w:spacing w:line="360" w:lineRule="auto"/>
        <w:ind w:firstLine="560" w:firstLineChars="200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通过阅读《没头脑和不高兴》中的典型片段和关键语句，了解“没头脑和不高兴”的人物特点。</w:t>
      </w:r>
    </w:p>
    <w:p>
      <w:pPr>
        <w:jc w:val="left"/>
        <w:outlineLvl w:val="0"/>
        <w:rPr>
          <w:rFonts w:ascii="Cambria" w:hAnsi="Cambria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相关内容链接</w:t>
      </w:r>
    </w:p>
    <w:p>
      <w:pPr>
        <w:spacing w:line="360" w:lineRule="auto"/>
        <w:ind w:firstLine="562" w:firstLineChars="200"/>
        <w:jc w:val="left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28"/>
          <w:szCs w:val="28"/>
        </w:rPr>
        <w:t>我们继续阅读《没头脑和不高兴》这本书！</w:t>
      </w:r>
    </w:p>
    <w:p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341245" cy="223139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走进故事，了解人物：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上节课我们阅读了这本书的封面和目录，还对书名进行了猜测：有的同学根据书名猜测没头脑是干什么事都不多加思考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不高兴有同学猜他一定就是干什么都不高兴，没有高兴的时候。</w:t>
      </w: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借助片段，了解人物：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1.了解“不高兴”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是像你们猜测的这样吗？让我们看看书上是怎么写的，我们先来看看书中的没头脑。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他名字叫没头脑，人可有头有脑。头还挺大的，眼耳口鼻，哪样不少。他读书也聪明，绝不能没脑子。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看，他可是有头有脑的哦！那为什们叫没头脑呢？看完下面的内容你就明白了。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因为他记什么都打个折扣，缺点零头。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我们通过 “打个折扣、缺点零头”这两个词语就明白了他为什么叫“没头脑”了。他做什么都马马虎虎、丢三拉四，糊里糊涂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小结：看，任爷爷用生活化的语言一下子就让我们感受到了没头脑的形象。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那究竟在 “没头脑”身上都发生了什么事呀？我们一起去看看：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他过十二岁生日那天，我捧了大大一包东西上他家。没头脑打开一看：“</w:t>
      </w:r>
      <w:r>
        <w:rPr>
          <w:rFonts w:hint="eastAsia" w:ascii="楷体" w:hAnsi="楷体" w:eastAsia="楷体"/>
          <w:sz w:val="24"/>
          <w:szCs w:val="24"/>
          <w:highlight w:val="none"/>
          <w:lang w:eastAsia="zh-CN"/>
        </w:rPr>
        <w:t>咳</w:t>
      </w:r>
      <w:r>
        <w:rPr>
          <w:rFonts w:hint="eastAsia" w:ascii="楷体" w:hAnsi="楷体" w:eastAsia="楷体"/>
          <w:sz w:val="24"/>
          <w:szCs w:val="24"/>
          <w:highlight w:val="none"/>
        </w:rPr>
        <w:t>，</w:t>
      </w:r>
      <w:r>
        <w:rPr>
          <w:rFonts w:hint="eastAsia" w:ascii="楷体" w:hAnsi="楷体" w:eastAsia="楷体"/>
          <w:sz w:val="24"/>
          <w:szCs w:val="24"/>
        </w:rPr>
        <w:t>叔叔，您怎么给我那么多东西呀？妈，你看，叔叔送我铅笔、本子——连名字都给我写上了——皮球、手套、手绢、《罗文应的故事》……叔叔，这顶帽子我可戴不下了……”没头脑一面翻一面嚷，他妈妈就说：“那你还不快谢谢。”我说：“不用谢了，都是他自己的。”</w:t>
      </w: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大家知道叔叔送给没头脑的东西都是哪来的吗？原来都是他一次次落在叔叔家里的，而且他“自己落在人家的东西竟然不认识，还高兴地认为是送给他的生日礼物。”你们说他是不是没头脑！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“没头脑”身上可不止这些小故事呢，你看，他家里都被他整得戒严了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有一天晚上，他家“戒严”了。怎么呐？没头脑坐下做功课，练习本怎么也找不着。桌子的一个大抽屉、四个小抽屉都给拉了出来，里面的东西倒得到处都是。一下子，桌子上、床上、地上都是翻出来的东西，大前天半天没找到的橡皮，翻出来了。前天半天没找到的毛笔，翻出来了。昨天半天没找到的笔盒，翻出来了。今天早晨半天没找到的算盘，翻出来了。就没找到现在等着用的练习本。没头脑这份累呀！</w:t>
      </w: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大前天半天没找到的橡皮，翻出来了。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前天半天没找到的毛笔，翻出来了。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昨天半天没找到的笔盒，翻出来了。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今天早晨半天没找到的算盘，翻出来了。</w:t>
      </w:r>
    </w:p>
    <w:p>
      <w:pPr>
        <w:adjustRightInd w:val="0"/>
        <w:snapToGrid w:val="0"/>
        <w:spacing w:line="360" w:lineRule="auto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这四句话你们有什么发现吗？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是呀，“四个时间，四个没找到，四个翻出来了”，这样的语句是不是特别有画面感，你能想象到没头脑找不到东西和翻东西的样子吗，这真是个没头脑呀！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小结：借助精彩段落中的关键语句就能有不一样的感受。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后来，他成为了一名建筑工程师，他第一件事就给小朋友们建造一座300层的少年宫。你们想象一下少年宫会被他落下什么呢？（卫生间和楼道忘了装灯；忘了装窗户）到底是什么呢？</w:t>
      </w:r>
    </w:p>
    <w:p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守门的说：“说来真是抱歉。这房子虽然有三百层高，可是只有楼梯，没有电梯，上去只好一步一步走。剧场在二百二十五楼，算下来上去得走半个月，加上看完了戏下来走半个月，前后就是一个月了，你不带吃的东西，那不是要饿死吗？”</w:t>
      </w:r>
    </w:p>
    <w:p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原来真的是忘记设计电梯啦！真有这么严重吗？好呀，我们抓住这几个数字一读，不装电梯给人们的影响太大啦！这让我们不禁感叹道：</w:t>
      </w:r>
      <w:r>
        <w:rPr>
          <w:sz w:val="24"/>
          <w:szCs w:val="24"/>
        </w:rPr>
        <w:t>长大了的</w:t>
      </w:r>
      <w:r>
        <w:rPr>
          <w:rFonts w:hint="eastAsia"/>
          <w:sz w:val="24"/>
          <w:szCs w:val="24"/>
        </w:rPr>
        <w:t>“没头脑”还是跟小时候一样“没头脑”呀！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2.了解“不高兴”</w:t>
      </w:r>
    </w:p>
    <w:p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那我们再来看看“不高兴”吧！文中又是怎样把不高兴这人物写活的呢？</w:t>
      </w:r>
    </w:p>
    <w:p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片段一：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一件事情，大伙儿谈得好好儿的，他偏来个“不高兴”，这也不高兴，那也不高兴。大伙儿要上东，他不高兴上东，要上西；大伙儿上西了，他又不高兴上西，要上东。</w:t>
      </w: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你看不高兴总是跟人反着做，真是个不高兴呀！</w:t>
      </w:r>
    </w:p>
    <w:p>
      <w:pPr>
        <w:adjustRightInd w:val="0"/>
        <w:snapToGrid w:val="0"/>
        <w:spacing w:line="360" w:lineRule="auto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片段二</w:t>
      </w:r>
      <w:r>
        <w:rPr>
          <w:rFonts w:hint="eastAsia" w:ascii="楷体" w:hAnsi="楷体" w:eastAsia="楷体"/>
          <w:sz w:val="24"/>
          <w:szCs w:val="24"/>
        </w:rPr>
        <w:t>：观看武松打虎的录像片段。</w:t>
      </w: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武松打虎”一听就让人激动的场景，可是如果这里边的老虎是由“不高兴”来扮演，会怎么样呢？还告诉你们一件高兴的事就是这个故事呀还被拍成了动画片呢，让我们一起来看看吧……（放动画片武松打虎片段）</w:t>
      </w: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是不是特别让人难以置信呀！其实呀，任溶溶爷爷把这段话写得才精彩呢！课下我们可以读一读这本书。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小结：通过两个片段可以看出来，“不高兴”做事总是跟别人反着来。最后的结果是他不高兴，别人也不高兴。</w:t>
      </w: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总结学法，激发兴趣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今天我们借助描写没头脑和不高兴的精彩片段进行了阅读，感受到作家把没头脑和不高兴这两个小朋友的特点写得非常突出，引人入胜。不仅如此，这本书中还有许多有趣的故事呢，故事中还藏着许多小秘密呢！我们下节课继续阅读，去探寻这些小奥秘。</w:t>
      </w:r>
      <w:r>
        <w:rPr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9"/>
    <w:rsid w:val="00080F49"/>
    <w:rsid w:val="000A04EC"/>
    <w:rsid w:val="000D509C"/>
    <w:rsid w:val="001132B5"/>
    <w:rsid w:val="00162FCA"/>
    <w:rsid w:val="00187501"/>
    <w:rsid w:val="00203CF5"/>
    <w:rsid w:val="00210DC0"/>
    <w:rsid w:val="00215965"/>
    <w:rsid w:val="00221DDB"/>
    <w:rsid w:val="00233BA1"/>
    <w:rsid w:val="00234BBE"/>
    <w:rsid w:val="00237B5B"/>
    <w:rsid w:val="00242149"/>
    <w:rsid w:val="002458C6"/>
    <w:rsid w:val="00271C66"/>
    <w:rsid w:val="00294A4D"/>
    <w:rsid w:val="002979FB"/>
    <w:rsid w:val="00297FBF"/>
    <w:rsid w:val="002D7F2D"/>
    <w:rsid w:val="002F1FEF"/>
    <w:rsid w:val="00300009"/>
    <w:rsid w:val="00326164"/>
    <w:rsid w:val="00332BBD"/>
    <w:rsid w:val="003879A7"/>
    <w:rsid w:val="003B0095"/>
    <w:rsid w:val="003B7283"/>
    <w:rsid w:val="003C566D"/>
    <w:rsid w:val="004036A1"/>
    <w:rsid w:val="00447FC0"/>
    <w:rsid w:val="00453E24"/>
    <w:rsid w:val="00453EC1"/>
    <w:rsid w:val="004603D5"/>
    <w:rsid w:val="00466408"/>
    <w:rsid w:val="00494AB6"/>
    <w:rsid w:val="004A7532"/>
    <w:rsid w:val="004D0ED6"/>
    <w:rsid w:val="005204EC"/>
    <w:rsid w:val="00570D0B"/>
    <w:rsid w:val="005A2FEA"/>
    <w:rsid w:val="005C6B69"/>
    <w:rsid w:val="005C6B6D"/>
    <w:rsid w:val="005D274C"/>
    <w:rsid w:val="005D560F"/>
    <w:rsid w:val="005F0B37"/>
    <w:rsid w:val="006C68FB"/>
    <w:rsid w:val="006D5524"/>
    <w:rsid w:val="00713C24"/>
    <w:rsid w:val="00720995"/>
    <w:rsid w:val="00720CF8"/>
    <w:rsid w:val="00733166"/>
    <w:rsid w:val="00761211"/>
    <w:rsid w:val="0079560B"/>
    <w:rsid w:val="0079681F"/>
    <w:rsid w:val="00796ADC"/>
    <w:rsid w:val="007B0725"/>
    <w:rsid w:val="007B2A12"/>
    <w:rsid w:val="007C624F"/>
    <w:rsid w:val="007F2F4C"/>
    <w:rsid w:val="007F65B2"/>
    <w:rsid w:val="008051A0"/>
    <w:rsid w:val="008427BA"/>
    <w:rsid w:val="00883CC8"/>
    <w:rsid w:val="008E3733"/>
    <w:rsid w:val="00903272"/>
    <w:rsid w:val="0093225D"/>
    <w:rsid w:val="0094400A"/>
    <w:rsid w:val="00972DC1"/>
    <w:rsid w:val="00973D74"/>
    <w:rsid w:val="0097494A"/>
    <w:rsid w:val="00982E84"/>
    <w:rsid w:val="009A6D80"/>
    <w:rsid w:val="009B47CA"/>
    <w:rsid w:val="009C7B9B"/>
    <w:rsid w:val="009D0F70"/>
    <w:rsid w:val="009D48D9"/>
    <w:rsid w:val="009F4445"/>
    <w:rsid w:val="00A1347A"/>
    <w:rsid w:val="00A414A4"/>
    <w:rsid w:val="00A418A8"/>
    <w:rsid w:val="00A42E62"/>
    <w:rsid w:val="00A4674B"/>
    <w:rsid w:val="00A7461D"/>
    <w:rsid w:val="00A97868"/>
    <w:rsid w:val="00AA7A8B"/>
    <w:rsid w:val="00AB1CFA"/>
    <w:rsid w:val="00AC2832"/>
    <w:rsid w:val="00AE3EB8"/>
    <w:rsid w:val="00AF5260"/>
    <w:rsid w:val="00B12EA5"/>
    <w:rsid w:val="00B25119"/>
    <w:rsid w:val="00B64C3B"/>
    <w:rsid w:val="00B82C42"/>
    <w:rsid w:val="00B91805"/>
    <w:rsid w:val="00BA11BD"/>
    <w:rsid w:val="00BB0404"/>
    <w:rsid w:val="00BD3A2B"/>
    <w:rsid w:val="00BE1447"/>
    <w:rsid w:val="00C0327B"/>
    <w:rsid w:val="00C100D2"/>
    <w:rsid w:val="00C1383C"/>
    <w:rsid w:val="00C21CED"/>
    <w:rsid w:val="00C22036"/>
    <w:rsid w:val="00C27BD4"/>
    <w:rsid w:val="00C33A2A"/>
    <w:rsid w:val="00C62AC3"/>
    <w:rsid w:val="00C65F31"/>
    <w:rsid w:val="00CA1FB4"/>
    <w:rsid w:val="00CA415D"/>
    <w:rsid w:val="00CB068F"/>
    <w:rsid w:val="00CC049D"/>
    <w:rsid w:val="00CE6A63"/>
    <w:rsid w:val="00CF0B95"/>
    <w:rsid w:val="00CF10FC"/>
    <w:rsid w:val="00D0749E"/>
    <w:rsid w:val="00DA035C"/>
    <w:rsid w:val="00DA2F84"/>
    <w:rsid w:val="00DA76D5"/>
    <w:rsid w:val="00DD6642"/>
    <w:rsid w:val="00E34D2B"/>
    <w:rsid w:val="00E4195B"/>
    <w:rsid w:val="00E6098E"/>
    <w:rsid w:val="00E6115C"/>
    <w:rsid w:val="00E90142"/>
    <w:rsid w:val="00EB0FEE"/>
    <w:rsid w:val="00ED2673"/>
    <w:rsid w:val="00EF221D"/>
    <w:rsid w:val="00F16421"/>
    <w:rsid w:val="00F3226D"/>
    <w:rsid w:val="00F64C08"/>
    <w:rsid w:val="00FA15C4"/>
    <w:rsid w:val="00FD088D"/>
    <w:rsid w:val="00FD73EB"/>
    <w:rsid w:val="00FE0D91"/>
    <w:rsid w:val="399F7580"/>
    <w:rsid w:val="39FE72BE"/>
    <w:rsid w:val="4A110936"/>
    <w:rsid w:val="4B1014EE"/>
    <w:rsid w:val="50EE6D2D"/>
    <w:rsid w:val="695A22A1"/>
    <w:rsid w:val="FDBF100D"/>
    <w:rsid w:val="FDEAC79F"/>
    <w:rsid w:val="FFCEA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4</Pages>
  <Words>324</Words>
  <Characters>1850</Characters>
  <Lines>15</Lines>
  <Paragraphs>4</Paragraphs>
  <ScaleCrop>false</ScaleCrop>
  <LinksUpToDate>false</LinksUpToDate>
  <CharactersWithSpaces>2170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song</dc:creator>
  <cp:lastModifiedBy>Administrator</cp:lastModifiedBy>
  <cp:lastPrinted>2020-02-04T14:31:00Z</cp:lastPrinted>
  <dcterms:modified xsi:type="dcterms:W3CDTF">2020-02-21T08:07:26Z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