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1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综合.探索领域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Songti SC" w:hAnsi="Songti SC" w:eastAsia="Songti SC"/>
          <w:b/>
          <w:bCs/>
          <w:sz w:val="28"/>
          <w:szCs w:val="28"/>
          <w:highlight w:val="yellow"/>
        </w:rPr>
      </w:pPr>
      <w:r>
        <w:rPr>
          <w:rFonts w:hint="eastAsia" w:ascii="Songti SC" w:hAnsi="Songti SC" w:eastAsia="Songti SC"/>
          <w:b/>
          <w:bCs/>
          <w:sz w:val="28"/>
          <w:szCs w:val="28"/>
          <w:highlight w:val="yellow"/>
        </w:rPr>
        <w:t>相关教材内容链接：</w:t>
      </w:r>
    </w:p>
    <w:p>
      <w:pPr>
        <w:ind w:firstLine="560" w:firstLineChars="200"/>
        <w:rPr>
          <w:rFonts w:ascii="Songti SC" w:hAnsi="Songti SC" w:eastAsia="Songti SC"/>
          <w:sz w:val="28"/>
          <w:szCs w:val="28"/>
        </w:rPr>
      </w:pPr>
      <w:r>
        <w:rPr>
          <w:rFonts w:hint="eastAsia" w:ascii="Songti SC" w:hAnsi="Songti SC" w:eastAsia="Songti SC"/>
          <w:sz w:val="28"/>
          <w:szCs w:val="28"/>
        </w:rPr>
        <w:t>同学们，今天复习的是三年级美术上册教材中综合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·</w:t>
      </w:r>
      <w:r>
        <w:rPr>
          <w:rFonts w:hint="eastAsia" w:ascii="Songti SC" w:hAnsi="Songti SC" w:eastAsia="Songti SC"/>
          <w:sz w:val="28"/>
          <w:szCs w:val="28"/>
        </w:rPr>
        <w:t>探索领域的知识，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是</w:t>
      </w:r>
      <w:r>
        <w:rPr>
          <w:rFonts w:hint="eastAsia" w:ascii="Songti SC" w:hAnsi="Songti SC" w:eastAsia="Songti SC"/>
          <w:sz w:val="28"/>
          <w:szCs w:val="28"/>
        </w:rPr>
        <w:t>依据《美术课程标准》中对三年级的学习要求及相关规定而完成的课程。包括第</w:t>
      </w:r>
      <w:r>
        <w:rPr>
          <w:rFonts w:ascii="Songti SC" w:hAnsi="Songti SC" w:eastAsia="Songti SC"/>
          <w:sz w:val="28"/>
          <w:szCs w:val="28"/>
        </w:rPr>
        <w:t>5</w:t>
      </w:r>
      <w:r>
        <w:rPr>
          <w:rFonts w:hint="eastAsia" w:ascii="Songti SC" w:hAnsi="Songti SC" w:eastAsia="Songti SC"/>
          <w:sz w:val="28"/>
          <w:szCs w:val="28"/>
        </w:rPr>
        <w:t>课《电脑美术---奔向未来》、第</w:t>
      </w:r>
      <w:r>
        <w:rPr>
          <w:rFonts w:ascii="Songti SC" w:hAnsi="Songti SC" w:eastAsia="Songti SC"/>
          <w:sz w:val="28"/>
          <w:szCs w:val="28"/>
        </w:rPr>
        <w:t>7</w:t>
      </w:r>
      <w:r>
        <w:rPr>
          <w:rFonts w:hint="eastAsia" w:ascii="Songti SC" w:hAnsi="Songti SC" w:eastAsia="Songti SC"/>
          <w:sz w:val="28"/>
          <w:szCs w:val="28"/>
        </w:rPr>
        <w:t>课《北京的胡同》。</w:t>
      </w:r>
    </w:p>
    <w:p>
      <w:pPr>
        <w:rPr>
          <w:rFonts w:hint="eastAsia" w:ascii="Songti SC" w:hAnsi="Songti SC" w:eastAsia="Songti SC"/>
          <w:sz w:val="28"/>
          <w:szCs w:val="28"/>
        </w:rPr>
      </w:pPr>
      <w:r>
        <w:rPr>
          <w:rFonts w:hint="eastAsia" w:ascii="Songti SC" w:hAnsi="Songti SC" w:eastAsia="Songti SC"/>
          <w:sz w:val="28"/>
          <w:szCs w:val="28"/>
        </w:rPr>
        <w:t>本次复习将从两个方面进行：</w:t>
      </w:r>
    </w:p>
    <w:p>
      <w:pPr>
        <w:ind w:firstLine="560" w:firstLineChars="200"/>
        <w:rPr>
          <w:rFonts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1.请有教材的同学把这部分所涉及的内容看一看，完成选择题；没有教材的同学回忆学习过的内容作答。</w:t>
      </w:r>
    </w:p>
    <w:p>
      <w:pPr>
        <w:ind w:firstLine="560" w:firstLineChars="200"/>
        <w:rPr>
          <w:rFonts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2.观看综合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探索课程微课。还可以通过书籍、网络等查阅相关内容。开卷有益，温故知新，把你的收获写下来，也可以和爸爸妈妈说一说。</w:t>
      </w:r>
    </w:p>
    <w:p>
      <w:pPr>
        <w:rPr>
          <w:rFonts w:ascii="Songti SC" w:hAnsi="Songti SC" w:eastAsia="Songti SC"/>
          <w:b/>
          <w:bCs/>
          <w:sz w:val="28"/>
          <w:szCs w:val="28"/>
          <w:highlight w:val="yellow"/>
        </w:rPr>
      </w:pPr>
      <w:r>
        <w:rPr>
          <w:rFonts w:hint="eastAsia" w:ascii="Songti SC" w:hAnsi="Songti SC" w:eastAsia="Songti SC"/>
          <w:b/>
          <w:bCs/>
          <w:sz w:val="28"/>
          <w:szCs w:val="28"/>
          <w:highlight w:val="yellow"/>
        </w:rPr>
        <w:t>知识要点：</w:t>
      </w:r>
    </w:p>
    <w:p>
      <w:pPr>
        <w:ind w:firstLine="560" w:firstLineChars="200"/>
        <w:rPr>
          <w:rFonts w:hint="default" w:ascii="Songti SC" w:hAnsi="Songti SC" w:eastAsia="Songti SC" w:cs="Helvetica Neue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Songti SC" w:hAnsi="Songti SC" w:eastAsia="Songti SC"/>
          <w:sz w:val="28"/>
          <w:szCs w:val="28"/>
        </w:rPr>
        <w:t>今天我们主要复习的是三年级上册综合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·</w:t>
      </w:r>
      <w:bookmarkStart w:id="0" w:name="_GoBack"/>
      <w:bookmarkEnd w:id="0"/>
      <w:r>
        <w:rPr>
          <w:rFonts w:hint="eastAsia" w:ascii="Songti SC" w:hAnsi="Songti SC" w:eastAsia="Songti SC"/>
          <w:sz w:val="28"/>
          <w:szCs w:val="28"/>
        </w:rPr>
        <w:t>探索学习领域的内容。这一部分的学习目标是：</w:t>
      </w:r>
      <w:r>
        <w:rPr>
          <w:rFonts w:hint="eastAsia" w:ascii="Songti SC" w:hAnsi="Songti SC" w:eastAsia="Songti SC" w:cs="Helvetica Neue"/>
          <w:color w:val="000000"/>
          <w:kern w:val="0"/>
          <w:sz w:val="28"/>
          <w:szCs w:val="28"/>
        </w:rPr>
        <w:t>采用造型游戏的方式，结合语文、音乐、品德与社会、科学等学科内容，进行美术创作与展示，并发表创作意图</w:t>
      </w:r>
      <w:r>
        <w:rPr>
          <w:rFonts w:hint="eastAsia" w:ascii="Songti SC" w:hAnsi="Songti SC" w:eastAsia="Songti SC" w:cs="Helvetica Neue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Songti SC" w:hAnsi="Songti SC" w:eastAsia="Songti SC" w:cs="Helvetica Neue"/>
          <w:color w:val="000000"/>
          <w:kern w:val="0"/>
          <w:sz w:val="28"/>
          <w:szCs w:val="28"/>
          <w:lang w:val="en-US" w:eastAsia="zh-CN"/>
        </w:rPr>
        <w:t>在学习的过程中体会学科融合的深远意义，并找到美术学科中独特的学科育德点。</w:t>
      </w:r>
    </w:p>
    <w:sectPr>
      <w:pgSz w:w="11900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61"/>
    <w:rsid w:val="002F4D8A"/>
    <w:rsid w:val="003A7127"/>
    <w:rsid w:val="004933E3"/>
    <w:rsid w:val="004B0F92"/>
    <w:rsid w:val="006100DE"/>
    <w:rsid w:val="00A608F2"/>
    <w:rsid w:val="00C76C61"/>
    <w:rsid w:val="00D1309F"/>
    <w:rsid w:val="00D37DE6"/>
    <w:rsid w:val="00E0595C"/>
    <w:rsid w:val="00E43B43"/>
    <w:rsid w:val="00E72E0C"/>
    <w:rsid w:val="00EF4A9E"/>
    <w:rsid w:val="00F6201B"/>
    <w:rsid w:val="00F74086"/>
    <w:rsid w:val="08646DB6"/>
    <w:rsid w:val="0F7965E0"/>
    <w:rsid w:val="2489056C"/>
    <w:rsid w:val="32D76C0A"/>
    <w:rsid w:val="3B672738"/>
    <w:rsid w:val="3D826F8D"/>
    <w:rsid w:val="3E3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52</TotalTime>
  <ScaleCrop>false</ScaleCrop>
  <LinksUpToDate>false</LinksUpToDate>
  <CharactersWithSpaces>336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2020-02-01T00:12:00Z</dcterms:created>
  <dc:creator>鲍 娜</dc:creator>
  <cp:lastModifiedBy>齐天大圣</cp:lastModifiedBy>
  <dcterms:modified xsi:type="dcterms:W3CDTF">2020-02-20T12:38:20Z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