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2" w:hanging="2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高一年级生物第18课时《细胞的生命历程（第3课时）》评价题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参考答案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A</w:t>
            </w:r>
          </w:p>
        </w:tc>
        <w:tc>
          <w:tcPr>
            <w:tcW w:w="851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</w:t>
            </w:r>
          </w:p>
        </w:tc>
        <w:tc>
          <w:tcPr>
            <w:tcW w:w="851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A</w:t>
            </w:r>
          </w:p>
        </w:tc>
        <w:tc>
          <w:tcPr>
            <w:tcW w:w="851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D</w:t>
            </w:r>
          </w:p>
        </w:tc>
        <w:tc>
          <w:tcPr>
            <w:tcW w:w="852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D</w:t>
            </w:r>
          </w:p>
        </w:tc>
        <w:tc>
          <w:tcPr>
            <w:tcW w:w="852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</w:t>
            </w:r>
          </w:p>
        </w:tc>
        <w:tc>
          <w:tcPr>
            <w:tcW w:w="852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A</w:t>
            </w:r>
          </w:p>
        </w:tc>
        <w:tc>
          <w:tcPr>
            <w:tcW w:w="852" w:type="dxa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</w:t>
            </w:r>
          </w:p>
        </w:tc>
      </w:tr>
    </w:tbl>
    <w:p>
      <w:pPr>
        <w:jc w:val="left"/>
        <w:rPr>
          <w:rFonts w:cs="Times New Roman" w:asciiTheme="minorEastAsia" w:hAnsiTheme="minorEastAsia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解析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】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1.教材P110细胞增殖，单细胞生物通过细胞增殖而繁衍，可知A项是答案。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2.教材P111细胞周期定义：连续分裂的细胞，从一次分裂完成时开始，到下一次分裂完成时为止，为一个细胞周期。可知B项正确；</w:t>
      </w:r>
      <w:r>
        <w:rPr>
          <w:rFonts w:hint="eastAsia" w:ascii="宋体" w:hAnsi="宋体" w:eastAsia="宋体" w:cs="宋体"/>
          <w:sz w:val="24"/>
          <w:szCs w:val="24"/>
        </w:rPr>
        <w:t>姐妹染色单体分离发生在甲→乙的过程中，所以</w:t>
      </w:r>
      <w:r>
        <w:rPr>
          <w:rFonts w:hint="eastAsia" w:ascii="宋体" w:hAnsi="宋体" w:eastAsia="宋体" w:cs="宋体"/>
          <w:bCs/>
          <w:sz w:val="24"/>
          <w:szCs w:val="24"/>
        </w:rPr>
        <w:t>A项错误；连续分裂的细胞才有细胞周期，所以C项错误；分裂间期为分裂期进行活跃的物质准备，完成DNA分子的复制和有关蛋白质的合成。DNA分子合成受抑制，细胞将停留在分裂间期（</w:t>
      </w:r>
      <w:r>
        <w:rPr>
          <w:rFonts w:hint="eastAsia" w:ascii="宋体" w:hAnsi="宋体" w:eastAsia="宋体" w:cs="宋体"/>
          <w:sz w:val="24"/>
          <w:szCs w:val="24"/>
        </w:rPr>
        <w:t>乙→甲</w:t>
      </w:r>
      <w:r>
        <w:rPr>
          <w:rFonts w:hint="eastAsia" w:ascii="宋体" w:hAnsi="宋体" w:eastAsia="宋体" w:cs="宋体"/>
          <w:bCs/>
          <w:sz w:val="24"/>
          <w:szCs w:val="24"/>
        </w:rPr>
        <w:t>），所以D项错误。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丁</w:t>
      </w:r>
      <w:r>
        <w:rPr>
          <w:rFonts w:hint="eastAsia" w:ascii="宋体" w:hAnsi="宋体" w:eastAsia="宋体" w:cs="宋体"/>
          <w:sz w:val="24"/>
          <w:szCs w:val="24"/>
        </w:rPr>
        <w:t>→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戊的过程着丝点分裂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染色体和DNA的数量比为1∶1，所以A项错误。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bCs/>
          <w:sz w:val="24"/>
          <w:szCs w:val="24"/>
        </w:rPr>
        <w:t>教材P114动物细胞有丝分裂与植物细胞有丝分裂的区别第一点，可知C项正确。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5.教材P116观察洋葱根尖分生区细胞的有丝分裂，根据实验步骤，可知D项正确。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6.分裂间期为分裂期进行活跃的物质准备，完成DNA分子的复制和有关蛋白质的合成。教材P112这两条染色单体由一个共同的着丝粒连接着，染色体数目不变。所以D项错误。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7.教材P112这两条染色单体由一个共同的着丝粒连接着，可知B项正确。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8.教材P121第二段，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说明了高度分化的动物细胞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/>
        </w:rPr>
        <w:t>核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也具有全能性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/>
        </w:rPr>
        <w:t>，而非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 w:eastAsia="zh-TW"/>
        </w:rPr>
        <w:t>高度分化的动物细胞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zh-TW"/>
        </w:rPr>
        <w:t>，所以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C项错误。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9.</w:t>
      </w: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教材P123图6-8，可知A项正确。</w:t>
      </w:r>
    </w:p>
    <w:p>
      <w:pPr>
        <w:spacing w:line="360" w:lineRule="auto"/>
        <w:ind w:firstLine="480" w:firstLineChars="200"/>
        <w:jc w:val="left"/>
        <w:rPr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color="000000"/>
        </w:rPr>
        <w:t>10.教材P119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细胞分化不会使各种细胞的遗传物质有所差异，而是细胞中的基因选择性表达，导致细胞的形态和功能各不相同，所以</w:t>
      </w:r>
      <w:r>
        <w:rPr>
          <w:rFonts w:hint="eastAsia" w:ascii="宋体" w:hAnsi="宋体" w:eastAsia="宋体" w:cs="宋体"/>
          <w:kern w:val="0"/>
          <w:sz w:val="24"/>
          <w:szCs w:val="24"/>
        </w:rPr>
        <w:t>A项错误；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教材P121图6-7，成年人造血干细胞分化出各种细胞，所以C项错误；教材P124细胞衰老与个体衰老的关系，可知D项错误；综上分析，B项说法正确。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1705FE"/>
    <w:rsid w:val="00211466"/>
    <w:rsid w:val="002B2B38"/>
    <w:rsid w:val="003E3E33"/>
    <w:rsid w:val="003E3E4E"/>
    <w:rsid w:val="003F224C"/>
    <w:rsid w:val="004601AC"/>
    <w:rsid w:val="00615478"/>
    <w:rsid w:val="006725EF"/>
    <w:rsid w:val="00706BB1"/>
    <w:rsid w:val="00895111"/>
    <w:rsid w:val="00906603"/>
    <w:rsid w:val="0098505C"/>
    <w:rsid w:val="00AF14A2"/>
    <w:rsid w:val="00B526BC"/>
    <w:rsid w:val="00BF114E"/>
    <w:rsid w:val="00D70BFD"/>
    <w:rsid w:val="00DA45AE"/>
    <w:rsid w:val="00DF02AB"/>
    <w:rsid w:val="00E074EF"/>
    <w:rsid w:val="00FB3463"/>
    <w:rsid w:val="00FE78C6"/>
    <w:rsid w:val="03BB7D61"/>
    <w:rsid w:val="2CEF3BFA"/>
    <w:rsid w:val="361E1B80"/>
    <w:rsid w:val="623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2020-01-17T09:54:00Z</dcterms:created>
  <dc:creator>baijianxiu</dc:creator>
  <cp:lastModifiedBy>VV</cp:lastModifiedBy>
  <dcterms:modified xsi:type="dcterms:W3CDTF">2020-02-14T07:23:11Z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