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rFonts w:hint="eastAsia" w:ascii="黑体" w:hAnsi="黑体" w:eastAsia="黑体" w:cs="黑体"/>
          <w:b/>
          <w:bCs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高二年级历史第11课时《两汉时期的文化B》</w:t>
      </w:r>
    </w:p>
    <w:p>
      <w:pPr>
        <w:spacing w:line="360" w:lineRule="auto"/>
        <w:jc w:val="center"/>
        <w:rPr>
          <w:rFonts w:hint="eastAsia" w:ascii="宋体" w:hAnsi="宋体" w:eastAsia="黑体" w:cs="宋体"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</w:rPr>
        <w:t>拓展提升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任务</w:t>
      </w:r>
      <w:r>
        <w:rPr>
          <w:rFonts w:hint="eastAsia" w:ascii="黑体" w:hAnsi="黑体" w:eastAsia="黑体" w:cs="黑体"/>
          <w:b/>
          <w:bCs/>
          <w:sz w:val="28"/>
          <w:szCs w:val="28"/>
        </w:rPr>
        <w:t>答案</w:t>
      </w: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解析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1.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特征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内容上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学派众多(或思想活跃)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思想主张带有时代性。关系上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各种思想之间有关联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思想传承并发展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多元到一统。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原因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内容上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社会变革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关注现实。关系上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中华文化同源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国家统一趋势增强。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2.</w:t>
      </w:r>
      <w:r>
        <w:rPr>
          <w:rFonts w:hint="eastAsia" w:ascii="宋体" w:hAnsi="宋体" w:eastAsia="宋体" w:cs="宋体"/>
          <w:sz w:val="24"/>
          <w:szCs w:val="24"/>
        </w:rPr>
        <w:t>【答案】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不同之处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《春秋》为编年体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《史记》为纪传体。《春秋》记录了春秋时期二百余年的历史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《史记》记载了从上古到汉武帝时期的历史。《春秋》主要关注诸侯等社会上层的政治、军事活动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《史记》还关注了商业活动、水利工程、思想文化等方面的内容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以及学者、商人、少数民族等群体的历史。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bookmarkStart w:id="0" w:name="_GoBack"/>
      <w:bookmarkEnd w:id="0"/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</w:rPr>
        <w:t>简述社会状况(答案要点示例)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高祖本纪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记载西汉开国皇帝刘邦的生平。西汉建国初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刘邦在经济上推行休养生息政策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有利于经济恢复</w:t>
      </w:r>
      <w:r>
        <w:rPr>
          <w:rFonts w:hint="eastAsia" w:ascii="宋体" w:hAnsi="宋体" w:cs="宋体"/>
          <w:sz w:val="24"/>
          <w:szCs w:val="24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</w:rPr>
        <w:t>在政治上推行郡国并行制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以维护其统治。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儒林列传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记载重要儒家学者的事迹。汉武帝“罢黜百家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独尊儒术”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使儒学成为国家正统思想。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 w:ascii="宋体" w:hAnsi="宋体" w:eastAsia="宋体" w:cs="宋体"/>
          <w:sz w:val="24"/>
          <w:szCs w:val="24"/>
        </w:rPr>
        <w:t>大宛列传</w:t>
      </w:r>
      <w:r>
        <w:rPr>
          <w:rFonts w:hint="eastAsia" w:ascii="宋体" w:hAnsi="宋体" w:cs="宋体"/>
          <w:sz w:val="24"/>
          <w:szCs w:val="24"/>
          <w:lang w:eastAsia="zh-CN"/>
        </w:rPr>
        <w:t>：</w:t>
      </w:r>
      <w:r>
        <w:rPr>
          <w:rFonts w:hint="eastAsia" w:ascii="宋体" w:hAnsi="宋体" w:eastAsia="宋体" w:cs="宋体"/>
          <w:sz w:val="24"/>
          <w:szCs w:val="24"/>
        </w:rPr>
        <w:t>记载汉朝通西域的历史。丝绸之路的开通</w:t>
      </w:r>
      <w:r>
        <w:rPr>
          <w:rFonts w:hint="eastAsia" w:ascii="宋体" w:hAnsi="宋体" w:cs="宋体"/>
          <w:sz w:val="24"/>
          <w:szCs w:val="24"/>
          <w:lang w:eastAsia="zh-CN"/>
        </w:rPr>
        <w:t>，</w:t>
      </w:r>
      <w:r>
        <w:rPr>
          <w:rFonts w:hint="eastAsia" w:ascii="宋体" w:hAnsi="宋体" w:eastAsia="宋体" w:cs="宋体"/>
          <w:sz w:val="24"/>
          <w:szCs w:val="24"/>
        </w:rPr>
        <w:t>促进了中外经济文化交流和贸易发展。</w:t>
      </w: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68C"/>
    <w:rsid w:val="00277ACA"/>
    <w:rsid w:val="00385535"/>
    <w:rsid w:val="006B292B"/>
    <w:rsid w:val="0099168C"/>
    <w:rsid w:val="00BE3DAA"/>
    <w:rsid w:val="00C95B39"/>
    <w:rsid w:val="00FA5CC7"/>
    <w:rsid w:val="04CD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List Paragraph"/>
    <w:basedOn w:val="1"/>
    <w:qFormat/>
    <w:uiPriority w:val="34"/>
    <w:pPr>
      <w:ind w:firstLine="420" w:firstLineChars="200"/>
    </w:pPr>
  </w:style>
  <w:style w:type="character" w:customStyle="1" w:styleId="7">
    <w:name w:val="页眉 Char"/>
    <w:basedOn w:val="5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8">
    <w:name w:val="页脚 Char"/>
    <w:basedOn w:val="5"/>
    <w:link w:val="2"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67</Words>
  <Characters>384</Characters>
  <Lines>3</Lines>
  <Paragraphs>1</Paragraphs>
  <TotalTime>2</TotalTime>
  <ScaleCrop>false</ScaleCrop>
  <LinksUpToDate>false</LinksUpToDate>
  <CharactersWithSpaces>450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2020-02-17T08:51:00Z</dcterms:created>
  <dc:creator>lenovo</dc:creator>
  <cp:lastModifiedBy>徐海滨</cp:lastModifiedBy>
  <dcterms:modified xsi:type="dcterms:W3CDTF">2020-02-19T10:01:43Z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