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mp" ContentType="image/pn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D2709A" w14:textId="77777777" w:rsidR="00BF0984" w:rsidRPr="00120536" w:rsidRDefault="00BF0984" w:rsidP="00120536">
      <w:pPr>
        <w:jc w:val="center"/>
        <w:rPr>
          <w:sz w:val="28"/>
          <w:szCs w:val="28"/>
        </w:rPr>
      </w:pPr>
      <w:r w:rsidRPr="00120536">
        <w:rPr>
          <w:rFonts w:hint="eastAsia"/>
          <w:sz w:val="28"/>
          <w:szCs w:val="28"/>
        </w:rPr>
        <w:t>《法律保护我们健康成长》</w:t>
      </w:r>
    </w:p>
    <w:p w14:paraId="73368B46" w14:textId="77777777" w:rsidR="00A961D8" w:rsidRDefault="006A13F6" w:rsidP="00A961D8">
      <w:pPr>
        <w:ind w:firstLine="540"/>
        <w:rPr>
          <w:sz w:val="28"/>
          <w:szCs w:val="28"/>
        </w:rPr>
      </w:pPr>
      <w:r>
        <w:rPr>
          <w:sz w:val="28"/>
          <w:szCs w:val="28"/>
        </w:rPr>
        <w:t>亲爱的同学们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让我们</w:t>
      </w:r>
      <w:r w:rsidR="00A961D8">
        <w:rPr>
          <w:sz w:val="28"/>
          <w:szCs w:val="28"/>
        </w:rPr>
        <w:t>继续</w:t>
      </w:r>
      <w:r>
        <w:rPr>
          <w:sz w:val="28"/>
          <w:szCs w:val="28"/>
        </w:rPr>
        <w:t>借助</w:t>
      </w:r>
      <w:r>
        <w:rPr>
          <w:rFonts w:hint="eastAsia"/>
          <w:sz w:val="28"/>
          <w:szCs w:val="28"/>
        </w:rPr>
        <w:t>“学习指南”开启六年级上册《道德与法治》</w:t>
      </w:r>
      <w:r w:rsidR="00A961D8">
        <w:rPr>
          <w:rFonts w:hint="eastAsia"/>
          <w:sz w:val="28"/>
          <w:szCs w:val="28"/>
        </w:rPr>
        <w:t>第四单元《法律保护我们健康成长》</w:t>
      </w:r>
      <w:r>
        <w:rPr>
          <w:rFonts w:hint="eastAsia"/>
          <w:sz w:val="28"/>
          <w:szCs w:val="28"/>
        </w:rPr>
        <w:t>课程的回顾与梳理吧！</w:t>
      </w:r>
      <w:bookmarkStart w:id="0" w:name="_GoBack"/>
      <w:bookmarkEnd w:id="0"/>
    </w:p>
    <w:p w14:paraId="0E89F9A3" w14:textId="77777777" w:rsidR="008D1D07" w:rsidRDefault="008D1D07" w:rsidP="008D1D07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．链接教材</w:t>
      </w:r>
    </w:p>
    <w:p w14:paraId="5E3AA9C5" w14:textId="77777777" w:rsidR="00BF0984" w:rsidRDefault="00BF0984" w:rsidP="00BF0984">
      <w:pPr>
        <w:tabs>
          <w:tab w:val="left" w:pos="312"/>
        </w:tabs>
        <w:rPr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6D5A77" wp14:editId="3E346CAF">
                <wp:simplePos x="0" y="0"/>
                <wp:positionH relativeFrom="column">
                  <wp:posOffset>228600</wp:posOffset>
                </wp:positionH>
                <wp:positionV relativeFrom="paragraph">
                  <wp:posOffset>24765</wp:posOffset>
                </wp:positionV>
                <wp:extent cx="4608830" cy="1454150"/>
                <wp:effectExtent l="0" t="0" r="20320" b="222250"/>
                <wp:wrapNone/>
                <wp:docPr id="6" name="圆角矩形标注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830" cy="1454150"/>
                        </a:xfrm>
                        <a:prstGeom prst="wedgeRoundRectCallout">
                          <a:avLst>
                            <a:gd name="adj1" fmla="val 31663"/>
                            <a:gd name="adj2" fmla="val 63696"/>
                            <a:gd name="adj3" fmla="val 16667"/>
                          </a:avLst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D0C8C1" w14:textId="77777777" w:rsidR="001D298F" w:rsidRPr="001D298F" w:rsidRDefault="001D298F" w:rsidP="001D298F">
                            <w:pPr>
                              <w:spacing w:line="360" w:lineRule="auto"/>
                              <w:ind w:firstLineChars="200" w:firstLine="560"/>
                              <w:jc w:val="left"/>
                              <w:rPr>
                                <w:rFonts w:hAnsi="宋体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D298F">
                              <w:rPr>
                                <w:rFonts w:hAnsi="宋体" w:hint="eastAsia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请同学们打开单元目录思考一下：</w:t>
                            </w:r>
                          </w:p>
                          <w:p w14:paraId="204F5661" w14:textId="38B27CB7" w:rsidR="00BF0984" w:rsidRPr="008D1D07" w:rsidRDefault="001D298F" w:rsidP="001D298F">
                            <w:pPr>
                              <w:spacing w:line="360" w:lineRule="auto"/>
                              <w:ind w:firstLineChars="200" w:firstLine="560"/>
                              <w:jc w:val="left"/>
                              <w:rPr>
                                <w:color w:val="2E74B5" w:themeColor="accent1" w:themeShade="BF"/>
                                <w:sz w:val="24"/>
                                <w14:textOutline w14:w="1587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298F">
                              <w:rPr>
                                <w:rFonts w:hAnsi="宋体" w:hint="eastAsia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  <w:t>本单元学习了哪些内容，可以从哪些方面进行梳理？你能尝试用思维导图把本单元的内容进行梳理吗？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6D5A7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6" o:spid="_x0000_s1026" type="#_x0000_t62" style="position:absolute;left:0;text-align:left;margin-left:18pt;margin-top:1.95pt;width:362.9pt;height:114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" adj="17639,24558" filled="f" fillcolor="#5b9bd5 [3204]" strokecolor="#1f4d78 [1604]" strokeweight="1pt">
                <v:textbox>
                  <w:txbxContent>
                    <w:p w14:paraId="64D0C8C1" w14:textId="77777777" w:rsidR="001D298F" w:rsidRPr="001D298F" w:rsidRDefault="001D298F" w:rsidP="001D298F">
                      <w:pPr>
                        <w:spacing w:line="360" w:lineRule="auto"/>
                        <w:ind w:firstLineChars="200" w:firstLine="560"/>
                        <w:jc w:val="left"/>
                        <w:rPr>
                          <w:rFonts w:hAnsi="宋体" w:hint="eastAsia"/>
                          <w:color w:val="000000" w:themeColor="dark1"/>
                          <w:kern w:val="24"/>
                          <w:sz w:val="28"/>
                          <w:szCs w:val="28"/>
                        </w:rPr>
                      </w:pPr>
                      <w:r w:rsidRPr="001D298F">
                        <w:rPr>
                          <w:rFonts w:hAnsi="宋体" w:hint="eastAsia"/>
                          <w:color w:val="000000" w:themeColor="dark1"/>
                          <w:kern w:val="24"/>
                          <w:sz w:val="28"/>
                          <w:szCs w:val="28"/>
                        </w:rPr>
                        <w:t>请同学们打开单元目录思考一下：</w:t>
                      </w:r>
                    </w:p>
                    <w:p w14:paraId="204F5661" w14:textId="38B27CB7" w:rsidR="00BF0984" w:rsidRPr="008D1D07" w:rsidRDefault="001D298F" w:rsidP="001D298F">
                      <w:pPr>
                        <w:spacing w:line="360" w:lineRule="auto"/>
                        <w:ind w:firstLineChars="200" w:firstLine="560"/>
                        <w:jc w:val="left"/>
                        <w:rPr>
                          <w:color w:val="2E74B5" w:themeColor="accent1" w:themeShade="BF"/>
                          <w:sz w:val="24"/>
                          <w14:textOutline w14:w="1587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298F">
                        <w:rPr>
                          <w:rFonts w:hAnsi="宋体" w:hint="eastAsia"/>
                          <w:color w:val="000000" w:themeColor="dark1"/>
                          <w:kern w:val="24"/>
                          <w:sz w:val="28"/>
                          <w:szCs w:val="28"/>
                        </w:rPr>
                        <w:t>本单元学习了哪些内容，可以从哪些方面进行梳理？你能尝试用思维导图把本单元的内容进行梳理吗？</w:t>
                      </w:r>
                    </w:p>
                  </w:txbxContent>
                </v:textbox>
              </v:shape>
            </w:pict>
          </mc:Fallback>
        </mc:AlternateContent>
      </w:r>
    </w:p>
    <w:p w14:paraId="0B8FD651" w14:textId="77777777" w:rsidR="00BF0984" w:rsidRDefault="00BF0984" w:rsidP="00BF0984">
      <w:pPr>
        <w:tabs>
          <w:tab w:val="left" w:pos="312"/>
        </w:tabs>
        <w:rPr>
          <w:sz w:val="28"/>
          <w:szCs w:val="28"/>
        </w:rPr>
      </w:pPr>
    </w:p>
    <w:p w14:paraId="281D9C8C" w14:textId="77777777" w:rsidR="00BF0984" w:rsidRDefault="00BF0984" w:rsidP="00BF0984">
      <w:pPr>
        <w:tabs>
          <w:tab w:val="left" w:pos="312"/>
        </w:tabs>
        <w:rPr>
          <w:sz w:val="28"/>
          <w:szCs w:val="28"/>
        </w:rPr>
      </w:pPr>
    </w:p>
    <w:p w14:paraId="130B6667" w14:textId="77777777" w:rsidR="00BF0984" w:rsidRDefault="003151F6" w:rsidP="00BF0984">
      <w:pPr>
        <w:tabs>
          <w:tab w:val="left" w:pos="312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C3A4D29" wp14:editId="0DCC9381">
            <wp:simplePos x="0" y="0"/>
            <wp:positionH relativeFrom="margin">
              <wp:posOffset>3714115</wp:posOffset>
            </wp:positionH>
            <wp:positionV relativeFrom="margin">
              <wp:posOffset>3124835</wp:posOffset>
            </wp:positionV>
            <wp:extent cx="1877548" cy="2747757"/>
            <wp:effectExtent l="0" t="0" r="2540" b="0"/>
            <wp:wrapNone/>
            <wp:docPr id="18" name="图片 18" descr="https://timgsa.baidu.com/timg?image&amp;quality=80&amp;size=b9999_10000&amp;sec=1580631352522&amp;di=119341d6777a4be1b32a043d5b7e61d8&amp;imgtype=0&amp;src=http%3A%2F%2Fpic.51yuansu.com%2Fpic3%2Fcover%2F03%2F51%2F17%2F5bbdce2b231e6_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imgsa.baidu.com/timg?image&amp;quality=80&amp;size=b9999_10000&amp;sec=1580631352522&amp;di=119341d6777a4be1b32a043d5b7e61d8&amp;imgtype=0&amp;src=http%3A%2F%2Fpic.51yuansu.com%2Fpic3%2Fcover%2F03%2F51%2F17%2F5bbdce2b231e6_6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548" cy="274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643218" w14:textId="77777777" w:rsidR="00BF0984" w:rsidRDefault="00120536" w:rsidP="00BF0984">
      <w:pPr>
        <w:tabs>
          <w:tab w:val="left" w:pos="312"/>
        </w:tabs>
        <w:rPr>
          <w:sz w:val="28"/>
          <w:szCs w:val="28"/>
        </w:rPr>
      </w:pPr>
      <w:r w:rsidRPr="003151F6">
        <w:rPr>
          <w:rFonts w:hint="eastAsia"/>
          <w:noProof/>
          <w:color w:val="FFC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213C061" wp14:editId="5AC83296">
            <wp:simplePos x="0" y="0"/>
            <wp:positionH relativeFrom="margin">
              <wp:posOffset>-218440</wp:posOffset>
            </wp:positionH>
            <wp:positionV relativeFrom="margin">
              <wp:posOffset>3345180</wp:posOffset>
            </wp:positionV>
            <wp:extent cx="3892550" cy="1818005"/>
            <wp:effectExtent l="95250" t="57150" r="88900" b="12509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E0D05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6" t="21213" r="2506" b="27212"/>
                    <a:stretch/>
                  </pic:blipFill>
                  <pic:spPr bwMode="auto">
                    <a:xfrm>
                      <a:off x="0" y="0"/>
                      <a:ext cx="3892550" cy="1818005"/>
                    </a:xfrm>
                    <a:prstGeom prst="rect">
                      <a:avLst/>
                    </a:prstGeom>
                    <a:ln w="28575">
                      <a:solidFill>
                        <a:srgbClr val="FFC000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E290CC" w14:textId="77777777" w:rsidR="00BF0984" w:rsidRDefault="00BF0984" w:rsidP="00BF0984">
      <w:pPr>
        <w:tabs>
          <w:tab w:val="left" w:pos="312"/>
        </w:tabs>
        <w:rPr>
          <w:sz w:val="28"/>
          <w:szCs w:val="28"/>
        </w:rPr>
      </w:pPr>
    </w:p>
    <w:p w14:paraId="23D99FED" w14:textId="77777777" w:rsidR="00BF0984" w:rsidRDefault="00BF0984" w:rsidP="00BF0984">
      <w:pPr>
        <w:tabs>
          <w:tab w:val="left" w:pos="312"/>
        </w:tabs>
        <w:rPr>
          <w:sz w:val="28"/>
          <w:szCs w:val="28"/>
        </w:rPr>
      </w:pPr>
    </w:p>
    <w:p w14:paraId="6ED91B51" w14:textId="77777777" w:rsidR="00BF0984" w:rsidRDefault="00BF0984" w:rsidP="00BF0984">
      <w:pPr>
        <w:tabs>
          <w:tab w:val="left" w:pos="312"/>
        </w:tabs>
        <w:rPr>
          <w:sz w:val="28"/>
          <w:szCs w:val="28"/>
        </w:rPr>
      </w:pPr>
    </w:p>
    <w:p w14:paraId="19F9D290" w14:textId="77777777" w:rsidR="00BF0984" w:rsidRDefault="00BF0984" w:rsidP="00BF0984">
      <w:pPr>
        <w:tabs>
          <w:tab w:val="left" w:pos="312"/>
        </w:tabs>
        <w:rPr>
          <w:sz w:val="28"/>
          <w:szCs w:val="28"/>
        </w:rPr>
      </w:pPr>
    </w:p>
    <w:p w14:paraId="200F9397" w14:textId="77777777" w:rsidR="003151F6" w:rsidRDefault="003151F6" w:rsidP="003151F6">
      <w:pPr>
        <w:rPr>
          <w:sz w:val="28"/>
          <w:szCs w:val="28"/>
        </w:rPr>
      </w:pPr>
    </w:p>
    <w:p w14:paraId="109DC0F4" w14:textId="77777777" w:rsidR="003151F6" w:rsidRDefault="003151F6" w:rsidP="003151F6"/>
    <w:p w14:paraId="0F0013DB" w14:textId="79C72630" w:rsidR="00F130E7" w:rsidRDefault="0019222C" w:rsidP="00773ED1">
      <w:pPr>
        <w:pStyle w:val="a3"/>
        <w:ind w:leftChars="-270" w:left="-567" w:firstLineChars="0" w:firstLine="0"/>
        <w:jc w:val="left"/>
      </w:pPr>
      <w:r w:rsidRPr="0019222C">
        <w:rPr>
          <w:noProof/>
        </w:rPr>
        <w:lastRenderedPageBreak/>
        <w:drawing>
          <wp:inline distT="0" distB="0" distL="0" distR="0" wp14:anchorId="4D498D2B" wp14:editId="681109FA">
            <wp:extent cx="5777230" cy="4933839"/>
            <wp:effectExtent l="0" t="0" r="0" b="635"/>
            <wp:docPr id="5" name="图片 5" descr="C:\Users\pc001\AppData\Local\Temp\WeChat Files\46e55f3ea387301fc960173c7c0d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001\AppData\Local\Temp\WeChat Files\46e55f3ea387301fc960173c7c0d19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859" cy="493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6696A" w14:textId="77777777" w:rsidR="008D1D07" w:rsidRDefault="008D1D07" w:rsidP="008D1D07">
      <w:pPr>
        <w:spacing w:line="360" w:lineRule="auto"/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rFonts w:hint="eastAsia"/>
          <w:sz w:val="28"/>
          <w:szCs w:val="28"/>
        </w:rPr>
        <w:t>学法指导</w:t>
      </w:r>
    </w:p>
    <w:p w14:paraId="33B068AE" w14:textId="060AFFDD" w:rsidR="0019222C" w:rsidRDefault="00C641A7" w:rsidP="00F75709">
      <w:pPr>
        <w:spacing w:line="360" w:lineRule="auto"/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本单元学习方法指导有哪些？你能不能从教材中找到它？你还可以把具体方法整理一下，用金点子的方式呈现出来，这些学习方法将帮助你迅速提高学习能力。</w:t>
      </w:r>
    </w:p>
    <w:p w14:paraId="6F0687A4" w14:textId="70C2A5D9" w:rsidR="00F75709" w:rsidRDefault="00F75709" w:rsidP="00F75709">
      <w:pPr>
        <w:spacing w:line="360" w:lineRule="auto"/>
        <w:ind w:firstLine="5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E789921" wp14:editId="254CCE1E">
            <wp:extent cx="4676641" cy="2400300"/>
            <wp:effectExtent l="25400" t="25400" r="22860" b="12700"/>
            <wp:docPr id="10" name="图片 10" descr="../屏幕快照%202020-02-27%20下午6.01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屏幕快照%202020-02-27%20下午6.01.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19" cy="240783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11ACAF22" w14:textId="77777777" w:rsidR="008D1D07" w:rsidRDefault="008D1D07" w:rsidP="008D1D0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3.</w:t>
      </w:r>
      <w:r>
        <w:rPr>
          <w:rFonts w:hint="eastAsia"/>
          <w:sz w:val="28"/>
          <w:szCs w:val="28"/>
        </w:rPr>
        <w:t>拓展资源</w:t>
      </w:r>
    </w:p>
    <w:p w14:paraId="28C76F9D" w14:textId="77777777" w:rsidR="00B557F7" w:rsidRDefault="00B557F7" w:rsidP="00B557F7">
      <w:pPr>
        <w:tabs>
          <w:tab w:val="left" w:pos="312"/>
        </w:tabs>
        <w:rPr>
          <w:color w:val="0000FF"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58AF384D" wp14:editId="550FD4FD">
            <wp:extent cx="4419600" cy="13430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19FB9" w14:textId="77777777" w:rsidR="0096785B" w:rsidRDefault="0096785B" w:rsidP="00181BF2">
      <w:pPr>
        <w:tabs>
          <w:tab w:val="left" w:pos="312"/>
        </w:tabs>
        <w:ind w:firstLineChars="100" w:firstLine="280"/>
        <w:rPr>
          <w:sz w:val="28"/>
          <w:szCs w:val="28"/>
        </w:rPr>
      </w:pPr>
      <w:r>
        <w:rPr>
          <w:noProof/>
          <w:sz w:val="28"/>
          <w:szCs w:val="28"/>
        </w:rPr>
        <w:t xml:space="preserve">       </w:t>
      </w:r>
    </w:p>
    <w:p w14:paraId="6D292CD5" w14:textId="77777777" w:rsidR="00181BF2" w:rsidRDefault="00181BF2" w:rsidP="00FD160D">
      <w:pPr>
        <w:tabs>
          <w:tab w:val="left" w:pos="312"/>
        </w:tabs>
        <w:ind w:firstLineChars="450" w:firstLine="945"/>
        <w:rPr>
          <w:sz w:val="28"/>
          <w:szCs w:val="28"/>
        </w:rPr>
      </w:pPr>
      <w:r>
        <w:rPr>
          <w:noProof/>
        </w:rPr>
        <w:drawing>
          <wp:inline distT="0" distB="0" distL="0" distR="0" wp14:anchorId="089296F0" wp14:editId="7AB52E34">
            <wp:extent cx="3695700" cy="354867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97631" cy="355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9E329" w14:textId="77777777" w:rsidR="00181BF2" w:rsidRDefault="00181BF2" w:rsidP="00FD160D">
      <w:pPr>
        <w:tabs>
          <w:tab w:val="left" w:pos="312"/>
        </w:tabs>
        <w:ind w:firstLineChars="450" w:firstLine="945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BA89DD" wp14:editId="76479842">
            <wp:extent cx="3695700" cy="3026142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9063" cy="302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C786F" w14:textId="77777777" w:rsidR="00B557F7" w:rsidRPr="00FD160D" w:rsidRDefault="00B557F7" w:rsidP="00FD160D">
      <w:pPr>
        <w:rPr>
          <w:sz w:val="28"/>
          <w:szCs w:val="28"/>
        </w:rPr>
      </w:pPr>
      <w:r w:rsidRPr="008A7E18">
        <w:rPr>
          <w:rFonts w:hint="eastAsia"/>
          <w:sz w:val="28"/>
          <w:szCs w:val="28"/>
        </w:rPr>
        <w:t>4.</w:t>
      </w:r>
      <w:r w:rsidRPr="008A7E18">
        <w:rPr>
          <w:rFonts w:hint="eastAsia"/>
          <w:sz w:val="28"/>
          <w:szCs w:val="28"/>
        </w:rPr>
        <w:t>作业超市</w:t>
      </w:r>
    </w:p>
    <w:p w14:paraId="2924FA51" w14:textId="77777777" w:rsidR="00DA5482" w:rsidRDefault="00E35494" w:rsidP="00DA5482">
      <w:pPr>
        <w:tabs>
          <w:tab w:val="left" w:pos="312"/>
        </w:tabs>
        <w:rPr>
          <w:sz w:val="24"/>
        </w:rPr>
      </w:pPr>
      <w:r w:rsidRPr="00E3549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716522" wp14:editId="2141939C">
                <wp:simplePos x="0" y="0"/>
                <wp:positionH relativeFrom="column">
                  <wp:posOffset>2324100</wp:posOffset>
                </wp:positionH>
                <wp:positionV relativeFrom="paragraph">
                  <wp:posOffset>666750</wp:posOffset>
                </wp:positionV>
                <wp:extent cx="3143250" cy="3457575"/>
                <wp:effectExtent l="0" t="0" r="0" b="9525"/>
                <wp:wrapNone/>
                <wp:docPr id="30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3457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AB7761" w14:textId="77777777" w:rsidR="00FD160D" w:rsidRDefault="00FD160D" w:rsidP="00A93FDC">
                            <w:pPr>
                              <w:adjustRightInd w:val="0"/>
                              <w:snapToGrid w:val="0"/>
                              <w:spacing w:line="360" w:lineRule="auto"/>
                              <w:ind w:firstLineChars="221" w:firstLine="619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同学们，案例分析法对于学习法律常识很有帮助，我们可以从案例中学会如何依法解决问题。</w:t>
                            </w:r>
                          </w:p>
                          <w:p w14:paraId="330F978F" w14:textId="7E07514E" w:rsidR="00AA5FFA" w:rsidRPr="00A93FDC" w:rsidRDefault="00F75709" w:rsidP="00A93FDC">
                            <w:pPr>
                              <w:adjustRightInd w:val="0"/>
                              <w:snapToGrid w:val="0"/>
                              <w:spacing w:line="360" w:lineRule="auto"/>
                              <w:ind w:firstLineChars="221" w:firstLine="619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感兴趣的同学可以寻找一些典型的案例，按照“事件</w:t>
                            </w:r>
                            <w:r w:rsidR="00FD160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分析三步曲”的方法，进行分析和解决问题。</w:t>
                            </w:r>
                          </w:p>
                        </w:txbxContent>
                      </wps:txbx>
                      <wps:bodyPr wrap="square" lIns="89535" tIns="46355" rIns="89535" bIns="46355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716522" id="_x0000_t202" coordsize="21600,21600" o:spt="202" path="m0,0l0,21600,21600,21600,21600,0xe">
                <v:stroke joinstyle="miter"/>
                <v:path gradientshapeok="t" o:connecttype="rect"/>
              </v:shapetype>
              <v:shape id="_x6587__x672c__x6846__x0020_3" o:spid="_x0000_s1027" type="#_x0000_t202" style="position:absolute;left:0;text-align:left;margin-left:183pt;margin-top:52.5pt;width:247.5pt;height:27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" filled="f" stroked="f">
                <v:textbox inset="7.05pt,3.65pt,7.05pt,3.65pt">
                  <w:txbxContent>
                    <w:p w14:paraId="1EAB7761" w14:textId="77777777" w:rsidR="00FD160D" w:rsidRDefault="00FD160D" w:rsidP="00A93FDC">
                      <w:pPr>
                        <w:adjustRightInd w:val="0"/>
                        <w:snapToGrid w:val="0"/>
                        <w:spacing w:line="360" w:lineRule="auto"/>
                        <w:ind w:firstLineChars="221" w:firstLine="619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同学们，案例分析法对于学习法律常识很有帮助，我们可以从案例中学会如何依法解决问题。</w:t>
                      </w:r>
                    </w:p>
                    <w:p w14:paraId="330F978F" w14:textId="7E07514E" w:rsidR="00AA5FFA" w:rsidRPr="00A93FDC" w:rsidRDefault="00F75709" w:rsidP="00A93FDC">
                      <w:pPr>
                        <w:adjustRightInd w:val="0"/>
                        <w:snapToGrid w:val="0"/>
                        <w:spacing w:line="360" w:lineRule="auto"/>
                        <w:ind w:firstLineChars="221" w:firstLine="619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感兴趣的同学可以寻找一些典型的案例，按照“事件</w:t>
                      </w:r>
                      <w:r w:rsidR="00FD160D">
                        <w:rPr>
                          <w:rFonts w:hint="eastAsia"/>
                          <w:sz w:val="28"/>
                          <w:szCs w:val="28"/>
                        </w:rPr>
                        <w:t>分析三步曲”的方法，进行分析和解决问题。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BC87B5F" wp14:editId="0531D218">
            <wp:extent cx="5657850" cy="4210050"/>
            <wp:effectExtent l="0" t="0" r="0" b="0"/>
            <wp:docPr id="16" name="图片 16" descr="https://ss0.bdstatic.com/70cFuHSh_Q1YnxGkpoWK1HF6hhy/it/u=4207253848,1176892882&amp;fm=26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s0.bdstatic.com/70cFuHSh_Q1YnxGkpoWK1HF6hhy/it/u=4207253848,1176892882&amp;fm=26&amp;gp=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32" cy="421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3AD8D" w14:textId="77777777" w:rsidR="00DA5482" w:rsidRDefault="00DA5482" w:rsidP="00DA5482">
      <w:pPr>
        <w:tabs>
          <w:tab w:val="left" w:pos="312"/>
        </w:tabs>
        <w:rPr>
          <w:sz w:val="24"/>
        </w:rPr>
      </w:pPr>
    </w:p>
    <w:p w14:paraId="4445AF92" w14:textId="77777777" w:rsidR="00DA5482" w:rsidRDefault="00DA5482" w:rsidP="00DA5482">
      <w:pPr>
        <w:tabs>
          <w:tab w:val="left" w:pos="312"/>
        </w:tabs>
        <w:rPr>
          <w:sz w:val="24"/>
        </w:rPr>
      </w:pPr>
    </w:p>
    <w:sectPr w:rsidR="00DA54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C28196" w14:textId="77777777" w:rsidR="006E3A35" w:rsidRDefault="006E3A35" w:rsidP="00517F20">
      <w:r>
        <w:separator/>
      </w:r>
    </w:p>
  </w:endnote>
  <w:endnote w:type="continuationSeparator" w:id="0">
    <w:p w14:paraId="7A533E77" w14:textId="77777777" w:rsidR="006E3A35" w:rsidRDefault="006E3A35" w:rsidP="00517F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AF01CF" w14:textId="77777777" w:rsidR="006E3A35" w:rsidRDefault="006E3A35" w:rsidP="00517F20">
      <w:r>
        <w:separator/>
      </w:r>
    </w:p>
  </w:footnote>
  <w:footnote w:type="continuationSeparator" w:id="0">
    <w:p w14:paraId="16705873" w14:textId="77777777" w:rsidR="006E3A35" w:rsidRDefault="006E3A35" w:rsidP="00517F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E3BDACC"/>
    <w:multiLevelType w:val="singleLevel"/>
    <w:tmpl w:val="8E3BDAC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AC541F6D"/>
    <w:multiLevelType w:val="singleLevel"/>
    <w:tmpl w:val="AC541F6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D58291E"/>
    <w:multiLevelType w:val="multilevel"/>
    <w:tmpl w:val="0D5829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1ACB470"/>
    <w:multiLevelType w:val="singleLevel"/>
    <w:tmpl w:val="11ACB47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22B533BB"/>
    <w:multiLevelType w:val="hybridMultilevel"/>
    <w:tmpl w:val="D3F63788"/>
    <w:lvl w:ilvl="0" w:tplc="D6E6B1AE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B723EC9"/>
    <w:multiLevelType w:val="hybridMultilevel"/>
    <w:tmpl w:val="CC10F696"/>
    <w:lvl w:ilvl="0" w:tplc="DAC073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6B86BBE"/>
    <w:multiLevelType w:val="hybridMultilevel"/>
    <w:tmpl w:val="C3285AD0"/>
    <w:lvl w:ilvl="0" w:tplc="995CDC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984"/>
    <w:rsid w:val="00000D9C"/>
    <w:rsid w:val="0000513F"/>
    <w:rsid w:val="00062C70"/>
    <w:rsid w:val="000702A0"/>
    <w:rsid w:val="000C37A2"/>
    <w:rsid w:val="000F2959"/>
    <w:rsid w:val="0010455D"/>
    <w:rsid w:val="00120536"/>
    <w:rsid w:val="001517CE"/>
    <w:rsid w:val="00175768"/>
    <w:rsid w:val="00181BF2"/>
    <w:rsid w:val="0019222C"/>
    <w:rsid w:val="001D298F"/>
    <w:rsid w:val="001D5ABF"/>
    <w:rsid w:val="0023196E"/>
    <w:rsid w:val="002C5356"/>
    <w:rsid w:val="002F47A7"/>
    <w:rsid w:val="003151F6"/>
    <w:rsid w:val="003674F6"/>
    <w:rsid w:val="003B5021"/>
    <w:rsid w:val="003F0F71"/>
    <w:rsid w:val="00421590"/>
    <w:rsid w:val="00454C32"/>
    <w:rsid w:val="004641AF"/>
    <w:rsid w:val="004A1178"/>
    <w:rsid w:val="004C3E45"/>
    <w:rsid w:val="004F2762"/>
    <w:rsid w:val="00517F20"/>
    <w:rsid w:val="00523D35"/>
    <w:rsid w:val="0055353D"/>
    <w:rsid w:val="00554C56"/>
    <w:rsid w:val="00557295"/>
    <w:rsid w:val="0058662D"/>
    <w:rsid w:val="005E7F89"/>
    <w:rsid w:val="00600107"/>
    <w:rsid w:val="00605229"/>
    <w:rsid w:val="006A13F6"/>
    <w:rsid w:val="006B0483"/>
    <w:rsid w:val="006D7A0B"/>
    <w:rsid w:val="006E3A35"/>
    <w:rsid w:val="00773ED1"/>
    <w:rsid w:val="007A496B"/>
    <w:rsid w:val="00826466"/>
    <w:rsid w:val="00876303"/>
    <w:rsid w:val="00891D6E"/>
    <w:rsid w:val="008A3F95"/>
    <w:rsid w:val="008D1D07"/>
    <w:rsid w:val="00937A4B"/>
    <w:rsid w:val="009414AA"/>
    <w:rsid w:val="0096785B"/>
    <w:rsid w:val="009B4EBD"/>
    <w:rsid w:val="009D016F"/>
    <w:rsid w:val="009F2314"/>
    <w:rsid w:val="009F2881"/>
    <w:rsid w:val="00A560C0"/>
    <w:rsid w:val="00A93FDC"/>
    <w:rsid w:val="00A961D8"/>
    <w:rsid w:val="00AA5FFA"/>
    <w:rsid w:val="00AC4668"/>
    <w:rsid w:val="00AF1214"/>
    <w:rsid w:val="00B11780"/>
    <w:rsid w:val="00B52EB6"/>
    <w:rsid w:val="00B557F7"/>
    <w:rsid w:val="00BB6AF6"/>
    <w:rsid w:val="00BC7610"/>
    <w:rsid w:val="00BF0984"/>
    <w:rsid w:val="00BF2D12"/>
    <w:rsid w:val="00C069D6"/>
    <w:rsid w:val="00C3579B"/>
    <w:rsid w:val="00C641A7"/>
    <w:rsid w:val="00C66B3E"/>
    <w:rsid w:val="00C700E8"/>
    <w:rsid w:val="00C75159"/>
    <w:rsid w:val="00C81040"/>
    <w:rsid w:val="00CA76A2"/>
    <w:rsid w:val="00CD1030"/>
    <w:rsid w:val="00D37550"/>
    <w:rsid w:val="00DA5482"/>
    <w:rsid w:val="00DE001A"/>
    <w:rsid w:val="00E164E9"/>
    <w:rsid w:val="00E23AC6"/>
    <w:rsid w:val="00E35494"/>
    <w:rsid w:val="00E366C8"/>
    <w:rsid w:val="00E75BD4"/>
    <w:rsid w:val="00EC0CA4"/>
    <w:rsid w:val="00ED1CC0"/>
    <w:rsid w:val="00F130E7"/>
    <w:rsid w:val="00F275D9"/>
    <w:rsid w:val="00F5504D"/>
    <w:rsid w:val="00F6520D"/>
    <w:rsid w:val="00F75709"/>
    <w:rsid w:val="00F96C8D"/>
    <w:rsid w:val="00FA263D"/>
    <w:rsid w:val="00FA68D3"/>
    <w:rsid w:val="00FD1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8AF7AB"/>
  <w15:docId w15:val="{B8259BB7-07FC-4333-8AC5-98686BF19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F0984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517F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字符"/>
    <w:basedOn w:val="a0"/>
    <w:link w:val="a4"/>
    <w:uiPriority w:val="99"/>
    <w:rsid w:val="00517F20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17F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字符"/>
    <w:basedOn w:val="a0"/>
    <w:link w:val="a6"/>
    <w:uiPriority w:val="99"/>
    <w:rsid w:val="00517F20"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8D1D07"/>
    <w:rPr>
      <w:sz w:val="18"/>
      <w:szCs w:val="18"/>
    </w:rPr>
  </w:style>
  <w:style w:type="character" w:customStyle="1" w:styleId="a9">
    <w:name w:val="批注框文本字符"/>
    <w:basedOn w:val="a0"/>
    <w:link w:val="a8"/>
    <w:uiPriority w:val="99"/>
    <w:semiHidden/>
    <w:rsid w:val="008D1D07"/>
    <w:rPr>
      <w:sz w:val="18"/>
      <w:szCs w:val="18"/>
    </w:rPr>
  </w:style>
  <w:style w:type="paragraph" w:styleId="aa">
    <w:name w:val="Normal (Web)"/>
    <w:basedOn w:val="a"/>
    <w:uiPriority w:val="99"/>
    <w:semiHidden/>
    <w:unhideWhenUsed/>
    <w:rsid w:val="008D1D0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tmp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4</Pages>
  <Words>31</Words>
  <Characters>179</Characters>
  <Application>Microsoft Macintosh Word</Application>
  <DocSecurity>0</DocSecurity>
  <Lines>1</Lines>
  <Paragraphs>1</Paragraphs>
  <ScaleCrop>false</ScaleCrop>
  <Company/>
  <LinksUpToDate>false</LinksUpToDate>
  <CharactersWithSpaces>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爽 陈</dc:creator>
  <cp:lastModifiedBy>4235</cp:lastModifiedBy>
  <cp:revision>27</cp:revision>
  <cp:lastPrinted>2020-02-27T10:01:00Z</cp:lastPrinted>
  <dcterms:created xsi:type="dcterms:W3CDTF">2020-02-05T10:47:00Z</dcterms:created>
  <dcterms:modified xsi:type="dcterms:W3CDTF">2020-02-27T10:03:00Z</dcterms:modified>
</cp:coreProperties>
</file>