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907A" w14:textId="78E2B12B" w:rsidR="00834246" w:rsidRPr="00C25D15" w:rsidRDefault="007A178A" w:rsidP="00C25D15">
      <w:pPr>
        <w:pStyle w:val="poem-detail-main-text"/>
        <w:spacing w:before="75" w:beforeAutospacing="0" w:after="75" w:afterAutospacing="0"/>
        <w:ind w:firstLineChars="700" w:firstLine="1680"/>
        <w:rPr>
          <w:rFonts w:ascii="宋体" w:eastAsia="宋体" w:hAnsi="宋体" w:cs="Arial"/>
        </w:rPr>
      </w:pPr>
      <w:r w:rsidRPr="00C25D15">
        <w:rPr>
          <w:rFonts w:ascii="宋体" w:eastAsia="宋体" w:hAnsi="宋体" w:cs="Arial" w:hint="eastAsia"/>
        </w:rPr>
        <w:t>第四周     第</w:t>
      </w:r>
      <w:r w:rsidRPr="00C25D15">
        <w:rPr>
          <w:rFonts w:ascii="宋体" w:eastAsia="宋体" w:hAnsi="宋体" w:cs="Arial"/>
        </w:rPr>
        <w:t>12</w:t>
      </w:r>
      <w:r w:rsidRPr="00C25D15">
        <w:rPr>
          <w:rFonts w:ascii="宋体" w:eastAsia="宋体" w:hAnsi="宋体" w:cs="Arial" w:hint="eastAsia"/>
        </w:rPr>
        <w:t>课时   课程检测题目（第二部分：读写题目）</w:t>
      </w:r>
    </w:p>
    <w:p w14:paraId="32813712" w14:textId="2BB3C5B8" w:rsidR="00834246" w:rsidRDefault="007A178A" w:rsidP="00C25D15">
      <w:pPr>
        <w:wordWrap w:val="0"/>
        <w:adjustRightInd w:val="0"/>
        <w:snapToGrid w:val="0"/>
        <w:spacing w:line="300" w:lineRule="atLeast"/>
        <w:ind w:firstLineChars="200" w:firstLine="482"/>
        <w:jc w:val="center"/>
        <w:rPr>
          <w:b/>
          <w:snapToGrid w:val="0"/>
        </w:rPr>
      </w:pPr>
      <w:r w:rsidRPr="00C25D15">
        <w:rPr>
          <w:rFonts w:hint="eastAsia"/>
          <w:b/>
          <w:bCs/>
        </w:rPr>
        <w:t>《朝花夕拾》</w:t>
      </w:r>
      <w:r w:rsidRPr="00C25D15">
        <w:rPr>
          <w:rFonts w:hint="eastAsia"/>
          <w:b/>
          <w:snapToGrid w:val="0"/>
        </w:rPr>
        <w:t>之鲁迅的精神成长</w:t>
      </w:r>
    </w:p>
    <w:p w14:paraId="2AB4EA81" w14:textId="77777777" w:rsidR="00C25D15" w:rsidRPr="00C25D15" w:rsidRDefault="00C25D15" w:rsidP="00C25D15">
      <w:pPr>
        <w:wordWrap w:val="0"/>
        <w:adjustRightInd w:val="0"/>
        <w:snapToGrid w:val="0"/>
        <w:spacing w:line="300" w:lineRule="atLeast"/>
        <w:ind w:firstLineChars="200" w:firstLine="482"/>
        <w:jc w:val="center"/>
        <w:rPr>
          <w:rFonts w:hint="eastAsia"/>
          <w:b/>
          <w:bCs/>
        </w:rPr>
      </w:pPr>
    </w:p>
    <w:p w14:paraId="222A7B18" w14:textId="77777777" w:rsidR="00834246" w:rsidRPr="00C25D15" w:rsidRDefault="007A178A">
      <w:pPr>
        <w:spacing w:line="500" w:lineRule="exact"/>
        <w:rPr>
          <w:b/>
          <w:bCs/>
        </w:rPr>
      </w:pPr>
      <w:r w:rsidRPr="00C25D15">
        <w:rPr>
          <w:rFonts w:hint="eastAsia"/>
          <w:b/>
          <w:bCs/>
        </w:rPr>
        <w:t>参考答案：</w:t>
      </w:r>
    </w:p>
    <w:p w14:paraId="52C0FB1E" w14:textId="77777777" w:rsidR="00834246" w:rsidRPr="00C25D15" w:rsidRDefault="007A178A">
      <w:pPr>
        <w:autoSpaceDE w:val="0"/>
        <w:autoSpaceDN w:val="0"/>
        <w:adjustRightInd w:val="0"/>
        <w:spacing w:line="340" w:lineRule="atLeast"/>
      </w:pPr>
      <w:r w:rsidRPr="00C25D15">
        <w:rPr>
          <w:rFonts w:hint="eastAsia"/>
        </w:rPr>
        <w:t>分类打分：</w:t>
      </w:r>
    </w:p>
    <w:p w14:paraId="506E9EF7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一类：16-20分</w:t>
      </w:r>
    </w:p>
    <w:p w14:paraId="3ED5473E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符合情境要求，能结合作品具体内容谈感受，感受正确且有深度，语言流畅优美。</w:t>
      </w:r>
    </w:p>
    <w:p w14:paraId="171AE360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二类：10-15分</w:t>
      </w:r>
    </w:p>
    <w:p w14:paraId="7D91A925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符合情境要求，能结合作品具体内容谈感受，感受正确，语言流畅。</w:t>
      </w:r>
    </w:p>
    <w:p w14:paraId="5812F763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三类：6-9分</w:t>
      </w:r>
    </w:p>
    <w:p w14:paraId="6AA9700C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某方面有突出问题。</w:t>
      </w:r>
    </w:p>
    <w:p w14:paraId="013C6976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四类：0-5分</w:t>
      </w:r>
    </w:p>
    <w:p w14:paraId="05A672F7" w14:textId="77777777" w:rsidR="00834246" w:rsidRPr="00C25D15" w:rsidRDefault="007A178A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C25D15">
        <w:rPr>
          <w:rFonts w:hint="eastAsia"/>
        </w:rPr>
        <w:t>问题严重，完全不合要求。</w:t>
      </w:r>
    </w:p>
    <w:p w14:paraId="3F585234" w14:textId="44B8FD76" w:rsidR="00834246" w:rsidRPr="00C25D15" w:rsidRDefault="007A178A" w:rsidP="00C25D15">
      <w:pPr>
        <w:autoSpaceDE w:val="0"/>
        <w:autoSpaceDN w:val="0"/>
        <w:adjustRightInd w:val="0"/>
        <w:spacing w:line="340" w:lineRule="atLeast"/>
        <w:ind w:leftChars="118" w:left="283"/>
        <w:jc w:val="both"/>
        <w:rPr>
          <w:b/>
          <w:bCs/>
        </w:rPr>
      </w:pPr>
      <w:r w:rsidRPr="00C25D15">
        <w:rPr>
          <w:rFonts w:hint="eastAsia"/>
        </w:rPr>
        <w:t>基准分10分，字数不够50字，少一行扣1分。</w:t>
      </w:r>
    </w:p>
    <w:p w14:paraId="3ACEB1F1" w14:textId="268D4B36" w:rsidR="00652EC5" w:rsidRPr="00C25D15" w:rsidRDefault="007A178A" w:rsidP="00652EC5">
      <w:pPr>
        <w:pStyle w:val="ac"/>
        <w:widowControl w:val="0"/>
        <w:numPr>
          <w:ilvl w:val="0"/>
          <w:numId w:val="1"/>
        </w:numPr>
        <w:spacing w:line="500" w:lineRule="exact"/>
        <w:ind w:firstLineChars="0"/>
        <w:jc w:val="both"/>
        <w:rPr>
          <w:rFonts w:ascii="宋体" w:eastAsia="宋体" w:hAnsi="宋体"/>
        </w:rPr>
      </w:pPr>
      <w:r w:rsidRPr="00C25D15">
        <w:rPr>
          <w:rFonts w:ascii="宋体" w:eastAsia="宋体" w:hAnsi="宋体" w:hint="eastAsia"/>
        </w:rPr>
        <w:t>示例一：</w:t>
      </w:r>
    </w:p>
    <w:p w14:paraId="222D5EBC" w14:textId="5858B2CC" w:rsidR="00834246" w:rsidRPr="00C25D15" w:rsidRDefault="007A178A" w:rsidP="00652EC5">
      <w:pPr>
        <w:widowControl w:val="0"/>
        <w:spacing w:line="500" w:lineRule="exact"/>
        <w:ind w:left="240" w:firstLineChars="200" w:firstLine="480"/>
        <w:jc w:val="both"/>
      </w:pPr>
      <w:r w:rsidRPr="00C25D15">
        <w:rPr>
          <w:rFonts w:hint="eastAsia"/>
        </w:rPr>
        <w:t>《从百草园到三味书屋》第二段，鲁迅用浓墨重彩描写了百草园的春、夏、秋三季景色，用“不必说……也不必说……单是……”的句式，突出园中的佳趣比比皆是。写百草园里</w:t>
      </w:r>
      <w:r w:rsidR="00C25D15">
        <w:rPr>
          <w:rFonts w:hint="eastAsia"/>
        </w:rPr>
        <w:t>的</w:t>
      </w:r>
      <w:r w:rsidRPr="00C25D15">
        <w:rPr>
          <w:rFonts w:hint="eastAsia"/>
        </w:rPr>
        <w:t>动</w:t>
      </w:r>
      <w:r w:rsidR="00C25D15">
        <w:rPr>
          <w:rFonts w:hint="eastAsia"/>
        </w:rPr>
        <w:t>物</w:t>
      </w:r>
      <w:r w:rsidRPr="00C25D15">
        <w:rPr>
          <w:rFonts w:hint="eastAsia"/>
        </w:rPr>
        <w:t>植物，</w:t>
      </w:r>
      <w:r w:rsidR="00652EC5" w:rsidRPr="00C25D15">
        <w:rPr>
          <w:rFonts w:hint="eastAsia"/>
        </w:rPr>
        <w:t>透露</w:t>
      </w:r>
      <w:r w:rsidRPr="00C25D15">
        <w:rPr>
          <w:rFonts w:hint="eastAsia"/>
        </w:rPr>
        <w:t>出儿童的好奇</w:t>
      </w:r>
      <w:r w:rsidR="00652EC5" w:rsidRPr="00C25D15">
        <w:rPr>
          <w:rFonts w:hint="eastAsia"/>
        </w:rPr>
        <w:t>与</w:t>
      </w:r>
      <w:r w:rsidRPr="00C25D15">
        <w:rPr>
          <w:rFonts w:hint="eastAsia"/>
        </w:rPr>
        <w:t>喜爱之情，饶有</w:t>
      </w:r>
      <w:r w:rsidR="00C25D15">
        <w:rPr>
          <w:rFonts w:hint="eastAsia"/>
        </w:rPr>
        <w:t>兴味</w:t>
      </w:r>
      <w:r w:rsidRPr="00C25D15">
        <w:rPr>
          <w:rFonts w:hint="eastAsia"/>
        </w:rPr>
        <w:t>。“如果不怕刺，还可以摘到覆盆子，像小珊瑚珠攒成的小球，又酸又甜，色味都比桑葚要好得远。”我们吟读这些句子，仿佛感到充满率性和孩子气的鲁迅就站在我们面前。</w:t>
      </w:r>
    </w:p>
    <w:p w14:paraId="47D8E58A" w14:textId="77777777" w:rsidR="00C25D15" w:rsidRDefault="00652EC5" w:rsidP="00501E5A">
      <w:pPr>
        <w:widowControl w:val="0"/>
        <w:spacing w:line="500" w:lineRule="exact"/>
        <w:ind w:leftChars="100" w:left="240"/>
        <w:jc w:val="both"/>
      </w:pPr>
      <w:r w:rsidRPr="00C25D15">
        <w:rPr>
          <w:rFonts w:hint="eastAsia"/>
        </w:rPr>
        <w:t>示例二</w:t>
      </w:r>
      <w:r w:rsidR="007A178A" w:rsidRPr="00C25D15">
        <w:rPr>
          <w:rFonts w:hint="eastAsia"/>
        </w:rPr>
        <w:t>：</w:t>
      </w:r>
    </w:p>
    <w:p w14:paraId="2B9DDF72" w14:textId="24B454FB" w:rsidR="00652EC5" w:rsidRDefault="007A178A" w:rsidP="00C25D15">
      <w:pPr>
        <w:widowControl w:val="0"/>
        <w:spacing w:line="500" w:lineRule="exact"/>
        <w:ind w:leftChars="100" w:left="240" w:firstLineChars="200" w:firstLine="480"/>
        <w:jc w:val="both"/>
      </w:pPr>
      <w:r w:rsidRPr="00C25D15">
        <w:rPr>
          <w:rFonts w:hint="eastAsia"/>
        </w:rPr>
        <w:t>三味书屋的生活虽然比较单调</w:t>
      </w:r>
      <w:r w:rsidR="00652EC5" w:rsidRPr="00C25D15">
        <w:rPr>
          <w:rFonts w:hint="eastAsia"/>
        </w:rPr>
        <w:t>、</w:t>
      </w:r>
      <w:r w:rsidRPr="00C25D15">
        <w:rPr>
          <w:rFonts w:hint="eastAsia"/>
        </w:rPr>
        <w:t>枯燥，但鲁迅笔下的老师</w:t>
      </w:r>
      <w:r w:rsidR="00652EC5" w:rsidRPr="00C25D15">
        <w:rPr>
          <w:rFonts w:hint="eastAsia"/>
        </w:rPr>
        <w:t>却</w:t>
      </w:r>
      <w:r w:rsidRPr="00C25D15">
        <w:rPr>
          <w:rFonts w:hint="eastAsia"/>
        </w:rPr>
        <w:t>是严厉而又可敬、可亲、有趣的</w:t>
      </w:r>
      <w:r w:rsidR="00652EC5" w:rsidRPr="00C25D15">
        <w:rPr>
          <w:rFonts w:hint="eastAsia"/>
        </w:rPr>
        <w:t>。</w:t>
      </w:r>
      <w:r w:rsidR="000A4AC1" w:rsidRPr="00C25D15">
        <w:rPr>
          <w:rFonts w:hint="eastAsia"/>
        </w:rPr>
        <w:t>“我疑心这是极好的文章，因为读到这里，他总是微笑起来，而且将头仰起，摇着，向后面拗过去，拗过去”</w:t>
      </w:r>
      <w:r w:rsidR="00C25D15">
        <w:rPr>
          <w:rFonts w:hint="eastAsia"/>
        </w:rPr>
        <w:t>，</w:t>
      </w:r>
      <w:r w:rsidR="00652EC5" w:rsidRPr="00C25D15">
        <w:rPr>
          <w:rFonts w:hint="eastAsia"/>
        </w:rPr>
        <w:t>展现了</w:t>
      </w:r>
      <w:r w:rsidRPr="00C25D15">
        <w:rPr>
          <w:rFonts w:hint="eastAsia"/>
        </w:rPr>
        <w:t>鲁迅</w:t>
      </w:r>
      <w:r w:rsidR="00652EC5" w:rsidRPr="00C25D15">
        <w:rPr>
          <w:rFonts w:hint="eastAsia"/>
        </w:rPr>
        <w:t>心灵</w:t>
      </w:r>
      <w:r w:rsidRPr="00C25D15">
        <w:rPr>
          <w:rFonts w:hint="eastAsia"/>
        </w:rPr>
        <w:t>中“柔软和童真”的一面。</w:t>
      </w:r>
    </w:p>
    <w:p w14:paraId="67610A44" w14:textId="77777777" w:rsidR="00C25D15" w:rsidRPr="00C25D15" w:rsidRDefault="00C25D15" w:rsidP="00C25D15">
      <w:pPr>
        <w:widowControl w:val="0"/>
        <w:spacing w:line="500" w:lineRule="exact"/>
        <w:ind w:leftChars="100" w:left="240" w:firstLineChars="200" w:firstLine="480"/>
        <w:jc w:val="both"/>
        <w:rPr>
          <w:rFonts w:hint="eastAsia"/>
        </w:rPr>
      </w:pPr>
    </w:p>
    <w:p w14:paraId="03C88493" w14:textId="1F6E099C" w:rsidR="00834246" w:rsidRPr="00C25D15" w:rsidRDefault="007A178A">
      <w:pPr>
        <w:widowControl w:val="0"/>
        <w:spacing w:line="500" w:lineRule="exact"/>
        <w:ind w:leftChars="100" w:left="240"/>
        <w:jc w:val="both"/>
      </w:pPr>
      <w:r w:rsidRPr="00C25D15">
        <w:rPr>
          <w:rFonts w:hint="eastAsia"/>
        </w:rPr>
        <w:t>2</w:t>
      </w:r>
      <w:r w:rsidR="00652EC5" w:rsidRPr="00C25D15">
        <w:rPr>
          <w:rFonts w:hint="eastAsia"/>
        </w:rPr>
        <w:t>．</w:t>
      </w:r>
      <w:r w:rsidRPr="00C25D15">
        <w:rPr>
          <w:rFonts w:hint="eastAsia"/>
        </w:rPr>
        <w:t>答案示例：因为离开故乡到处漂泊后，只有在回忆中才会出现故乡的片段。正如</w:t>
      </w:r>
      <w:r w:rsidRPr="00C25D15">
        <w:t>《朝花夕拾•小引》</w:t>
      </w:r>
      <w:r w:rsidRPr="00C25D15">
        <w:rPr>
          <w:rFonts w:hint="eastAsia"/>
        </w:rPr>
        <w:t>所说：</w:t>
      </w:r>
      <w:r w:rsidRPr="00C25D15">
        <w:t>“我常想在纷扰中寻出一点闲静来，然而委实不易。目前是这么离奇，心里是这么芜杂……”儿时的人、事、物，“都曾是使我思乡的蛊惑……唯独在记忆上，还有旧来的意味存留。他们也许要哄骗我一生，使我时时反顾。这十篇就是从记忆中抄出的，与实际内容或有些不同，然而我现在只记得是这样……”</w:t>
      </w:r>
      <w:r w:rsidRPr="00C25D15">
        <w:rPr>
          <w:rFonts w:hint="eastAsia"/>
        </w:rPr>
        <w:t>对故乡回忆所得到的温情，更增添了鲁迅同黑暗战斗的决心和勇气</w:t>
      </w:r>
      <w:r w:rsidR="00165AAA" w:rsidRPr="00C25D15">
        <w:rPr>
          <w:rFonts w:hint="eastAsia"/>
        </w:rPr>
        <w:t>。</w:t>
      </w:r>
      <w:r w:rsidRPr="00C25D15">
        <w:rPr>
          <w:rFonts w:hint="eastAsia"/>
        </w:rPr>
        <w:t>《朝花夕拾》</w:t>
      </w:r>
      <w:r w:rsidR="00501E5A" w:rsidRPr="00C25D15">
        <w:rPr>
          <w:rFonts w:hint="eastAsia"/>
        </w:rPr>
        <w:t>这本文情并茂的</w:t>
      </w:r>
      <w:r w:rsidR="00256AA3" w:rsidRPr="00C25D15">
        <w:rPr>
          <w:rFonts w:hint="eastAsia"/>
        </w:rPr>
        <w:t>集子，</w:t>
      </w:r>
      <w:r w:rsidRPr="00C25D15">
        <w:rPr>
          <w:rFonts w:hint="eastAsia"/>
        </w:rPr>
        <w:t>正是鲁迅先生为投身新战斗而</w:t>
      </w:r>
      <w:r w:rsidR="00C25D15">
        <w:rPr>
          <w:rFonts w:hint="eastAsia"/>
        </w:rPr>
        <w:t>进行回顾</w:t>
      </w:r>
      <w:r w:rsidRPr="00C25D15">
        <w:rPr>
          <w:rFonts w:hint="eastAsia"/>
        </w:rPr>
        <w:t>总结</w:t>
      </w:r>
      <w:r w:rsidR="00C25D15">
        <w:rPr>
          <w:rFonts w:hint="eastAsia"/>
        </w:rPr>
        <w:t>，</w:t>
      </w:r>
      <w:r w:rsidRPr="00C25D15">
        <w:rPr>
          <w:rFonts w:hint="eastAsia"/>
        </w:rPr>
        <w:t>并从中汲取继续革命力量</w:t>
      </w:r>
      <w:r w:rsidR="00C25D15">
        <w:rPr>
          <w:rFonts w:hint="eastAsia"/>
        </w:rPr>
        <w:t>的</w:t>
      </w:r>
      <w:bookmarkStart w:id="0" w:name="_GoBack"/>
      <w:bookmarkEnd w:id="0"/>
      <w:r w:rsidR="00D76681" w:rsidRPr="00C25D15">
        <w:rPr>
          <w:rFonts w:hint="eastAsia"/>
        </w:rPr>
        <w:t>源头</w:t>
      </w:r>
      <w:r w:rsidRPr="00C25D15">
        <w:rPr>
          <w:rFonts w:hint="eastAsia"/>
        </w:rPr>
        <w:t>。</w:t>
      </w:r>
    </w:p>
    <w:sectPr w:rsidR="00834246" w:rsidRPr="00C25D15" w:rsidSect="00652EC5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43C6" w14:textId="77777777" w:rsidR="00CD5866" w:rsidRDefault="00CD5866">
      <w:r>
        <w:separator/>
      </w:r>
    </w:p>
  </w:endnote>
  <w:endnote w:type="continuationSeparator" w:id="0">
    <w:p w14:paraId="131F8DBC" w14:textId="77777777" w:rsidR="00CD5866" w:rsidRDefault="00CD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97169" w14:textId="77777777" w:rsidR="00834246" w:rsidRDefault="007A178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E0B9FC" w14:textId="77777777" w:rsidR="00834246" w:rsidRDefault="008342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8D2A" w14:textId="77777777" w:rsidR="00834246" w:rsidRDefault="007A178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271D78C6" w14:textId="77777777" w:rsidR="00834246" w:rsidRDefault="007A17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48C2A" wp14:editId="42C1FF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A5036" w14:textId="77777777" w:rsidR="00834246" w:rsidRDefault="007A178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48C2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277A5036" w14:textId="77777777" w:rsidR="00834246" w:rsidRDefault="007A178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55AD" w14:textId="77777777" w:rsidR="00CD5866" w:rsidRDefault="00CD5866">
      <w:r>
        <w:separator/>
      </w:r>
    </w:p>
  </w:footnote>
  <w:footnote w:type="continuationSeparator" w:id="0">
    <w:p w14:paraId="4AAAD744" w14:textId="77777777" w:rsidR="00CD5866" w:rsidRDefault="00CD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969D9"/>
    <w:multiLevelType w:val="hybridMultilevel"/>
    <w:tmpl w:val="4042963E"/>
    <w:lvl w:ilvl="0" w:tplc="0068D4C0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4AC1"/>
    <w:rsid w:val="000A6187"/>
    <w:rsid w:val="000B5629"/>
    <w:rsid w:val="000B67FE"/>
    <w:rsid w:val="000B6A4A"/>
    <w:rsid w:val="000C59D4"/>
    <w:rsid w:val="000D1CEC"/>
    <w:rsid w:val="000F2075"/>
    <w:rsid w:val="00105061"/>
    <w:rsid w:val="00111108"/>
    <w:rsid w:val="00124894"/>
    <w:rsid w:val="00131580"/>
    <w:rsid w:val="0014582A"/>
    <w:rsid w:val="0016030B"/>
    <w:rsid w:val="00161704"/>
    <w:rsid w:val="00165AAA"/>
    <w:rsid w:val="00171331"/>
    <w:rsid w:val="00171A6E"/>
    <w:rsid w:val="001934FE"/>
    <w:rsid w:val="001A21D4"/>
    <w:rsid w:val="001A26E6"/>
    <w:rsid w:val="001A525F"/>
    <w:rsid w:val="001B2071"/>
    <w:rsid w:val="001C09C7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0119"/>
    <w:rsid w:val="00251CF7"/>
    <w:rsid w:val="002532D8"/>
    <w:rsid w:val="00255F67"/>
    <w:rsid w:val="00256249"/>
    <w:rsid w:val="00256AA3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C7539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32C2A"/>
    <w:rsid w:val="00351EF4"/>
    <w:rsid w:val="00365E5A"/>
    <w:rsid w:val="0037645A"/>
    <w:rsid w:val="00386809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0D16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1E77"/>
    <w:rsid w:val="004D62EB"/>
    <w:rsid w:val="004E0830"/>
    <w:rsid w:val="004E5390"/>
    <w:rsid w:val="004F2091"/>
    <w:rsid w:val="00501E5A"/>
    <w:rsid w:val="00504028"/>
    <w:rsid w:val="00510516"/>
    <w:rsid w:val="005105A1"/>
    <w:rsid w:val="00510812"/>
    <w:rsid w:val="00523575"/>
    <w:rsid w:val="005248C4"/>
    <w:rsid w:val="00534B10"/>
    <w:rsid w:val="00535001"/>
    <w:rsid w:val="0053537F"/>
    <w:rsid w:val="00545F2D"/>
    <w:rsid w:val="005478AA"/>
    <w:rsid w:val="00551F7E"/>
    <w:rsid w:val="00552F27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3527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02525"/>
    <w:rsid w:val="00610105"/>
    <w:rsid w:val="00615FB5"/>
    <w:rsid w:val="006202B8"/>
    <w:rsid w:val="00620622"/>
    <w:rsid w:val="0062216F"/>
    <w:rsid w:val="00624B18"/>
    <w:rsid w:val="006362C3"/>
    <w:rsid w:val="00636D73"/>
    <w:rsid w:val="006431A2"/>
    <w:rsid w:val="00645C80"/>
    <w:rsid w:val="00652EC5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A178A"/>
    <w:rsid w:val="007B3FE5"/>
    <w:rsid w:val="007B7D39"/>
    <w:rsid w:val="007B7DFE"/>
    <w:rsid w:val="007D0D8B"/>
    <w:rsid w:val="007D1B51"/>
    <w:rsid w:val="007E3241"/>
    <w:rsid w:val="007E5A9B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246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C7929"/>
    <w:rsid w:val="008D13B4"/>
    <w:rsid w:val="008E19BC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95728"/>
    <w:rsid w:val="00AA5306"/>
    <w:rsid w:val="00AC3A0D"/>
    <w:rsid w:val="00AD7115"/>
    <w:rsid w:val="00AE1CEC"/>
    <w:rsid w:val="00AF0803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B5CBE"/>
    <w:rsid w:val="00BC6187"/>
    <w:rsid w:val="00BD4E87"/>
    <w:rsid w:val="00BD71AD"/>
    <w:rsid w:val="00BE317A"/>
    <w:rsid w:val="00BF3AD3"/>
    <w:rsid w:val="00BF7115"/>
    <w:rsid w:val="00C168DE"/>
    <w:rsid w:val="00C218E7"/>
    <w:rsid w:val="00C257B6"/>
    <w:rsid w:val="00C25D15"/>
    <w:rsid w:val="00C32F43"/>
    <w:rsid w:val="00C365DB"/>
    <w:rsid w:val="00C42AC5"/>
    <w:rsid w:val="00C72D7A"/>
    <w:rsid w:val="00C77AD8"/>
    <w:rsid w:val="00C90447"/>
    <w:rsid w:val="00CA747E"/>
    <w:rsid w:val="00CB1CD3"/>
    <w:rsid w:val="00CD14C3"/>
    <w:rsid w:val="00CD5866"/>
    <w:rsid w:val="00CD67AB"/>
    <w:rsid w:val="00CE5869"/>
    <w:rsid w:val="00CF1DB2"/>
    <w:rsid w:val="00CF22A2"/>
    <w:rsid w:val="00CF2E4E"/>
    <w:rsid w:val="00CF302D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76681"/>
    <w:rsid w:val="00D827F4"/>
    <w:rsid w:val="00D876FB"/>
    <w:rsid w:val="00D9412A"/>
    <w:rsid w:val="00D94A8E"/>
    <w:rsid w:val="00DA6436"/>
    <w:rsid w:val="00DB2161"/>
    <w:rsid w:val="00DB638F"/>
    <w:rsid w:val="00DB7CF0"/>
    <w:rsid w:val="00DC0068"/>
    <w:rsid w:val="00DC7AEB"/>
    <w:rsid w:val="00DD27C6"/>
    <w:rsid w:val="00DD3D90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B719F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4A5B"/>
    <w:rsid w:val="00FE73B4"/>
    <w:rsid w:val="01474448"/>
    <w:rsid w:val="025C4DA7"/>
    <w:rsid w:val="0AA97F00"/>
    <w:rsid w:val="1D7A4D69"/>
    <w:rsid w:val="427879B9"/>
    <w:rsid w:val="43FA035C"/>
    <w:rsid w:val="4C2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C5DED"/>
  <w14:defaultImageDpi w14:val="32767"/>
  <w15:docId w15:val="{467BC936-E19C-4C04-B142-717F2AB2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34</cp:revision>
  <dcterms:created xsi:type="dcterms:W3CDTF">2020-02-10T06:23:00Z</dcterms:created>
  <dcterms:modified xsi:type="dcterms:W3CDTF">2020-02-27T02:31:00Z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