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303F3" w14:textId="77777777" w:rsidR="00A46866" w:rsidRDefault="00876CD5" w:rsidP="006060DA">
      <w:pPr>
        <w:pStyle w:val="poem-detail-main-text"/>
        <w:spacing w:before="75" w:beforeAutospacing="0" w:after="75" w:afterAutospacing="0"/>
        <w:ind w:right="960"/>
        <w:jc w:val="center"/>
        <w:rPr>
          <w:rFonts w:ascii="宋体" w:eastAsia="宋体" w:hAnsi="宋体" w:cs="Arial"/>
        </w:rPr>
      </w:pPr>
      <w:r>
        <w:rPr>
          <w:rFonts w:ascii="宋体" w:eastAsia="宋体" w:hAnsi="宋体" w:cs="Arial" w:hint="eastAsia"/>
        </w:rPr>
        <w:t>第四周    第</w:t>
      </w:r>
      <w:r>
        <w:rPr>
          <w:rFonts w:ascii="宋体" w:eastAsia="宋体" w:hAnsi="宋体" w:cs="Arial"/>
        </w:rPr>
        <w:t>10</w:t>
      </w:r>
      <w:r>
        <w:rPr>
          <w:rFonts w:ascii="宋体" w:eastAsia="宋体" w:hAnsi="宋体" w:cs="Arial" w:hint="eastAsia"/>
        </w:rPr>
        <w:t>课时   课程检测题目（第二部分：读写题目）</w:t>
      </w:r>
    </w:p>
    <w:p w14:paraId="78BB8260" w14:textId="77777777" w:rsidR="00A46866" w:rsidRDefault="00A46866">
      <w:pPr>
        <w:pStyle w:val="poem-detail-main-text"/>
        <w:spacing w:before="75" w:beforeAutospacing="0" w:after="75" w:afterAutospacing="0"/>
        <w:rPr>
          <w:rFonts w:ascii="宋体" w:eastAsia="宋体" w:hAnsi="宋体" w:cs="Arial"/>
        </w:rPr>
      </w:pPr>
    </w:p>
    <w:p w14:paraId="4C859BE1" w14:textId="77777777" w:rsidR="00A46866" w:rsidRDefault="00876CD5">
      <w:pPr>
        <w:adjustRightInd w:val="0"/>
        <w:snapToGrid w:val="0"/>
        <w:spacing w:line="300" w:lineRule="atLeast"/>
        <w:jc w:val="center"/>
        <w:rPr>
          <w:b/>
          <w:snapToGrid w:val="0"/>
          <w:sz w:val="28"/>
          <w:szCs w:val="30"/>
        </w:rPr>
      </w:pPr>
      <w:r>
        <w:rPr>
          <w:rFonts w:hint="eastAsia"/>
          <w:b/>
          <w:snapToGrid w:val="0"/>
          <w:sz w:val="28"/>
          <w:szCs w:val="30"/>
        </w:rPr>
        <w:t>《朝花夕拾》之念念不忘的那些人</w:t>
      </w:r>
    </w:p>
    <w:p w14:paraId="3CB9DC15" w14:textId="77777777" w:rsidR="00A46866" w:rsidRDefault="00A46866">
      <w:pPr>
        <w:autoSpaceDE w:val="0"/>
        <w:autoSpaceDN w:val="0"/>
        <w:adjustRightInd w:val="0"/>
        <w:spacing w:line="340" w:lineRule="atLeast"/>
        <w:rPr>
          <w:b/>
          <w:bCs/>
          <w:sz w:val="21"/>
          <w:szCs w:val="21"/>
        </w:rPr>
      </w:pPr>
    </w:p>
    <w:p w14:paraId="413CE733" w14:textId="77777777" w:rsidR="00A46866" w:rsidRDefault="00A46866">
      <w:pPr>
        <w:autoSpaceDE w:val="0"/>
        <w:autoSpaceDN w:val="0"/>
        <w:adjustRightInd w:val="0"/>
        <w:spacing w:line="340" w:lineRule="atLeast"/>
        <w:rPr>
          <w:sz w:val="21"/>
          <w:szCs w:val="21"/>
        </w:rPr>
      </w:pPr>
    </w:p>
    <w:p w14:paraId="587E53A3" w14:textId="77777777" w:rsidR="00A46866" w:rsidRPr="006060DA" w:rsidRDefault="00876CD5">
      <w:pPr>
        <w:autoSpaceDE w:val="0"/>
        <w:autoSpaceDN w:val="0"/>
        <w:adjustRightInd w:val="0"/>
      </w:pPr>
      <w:r w:rsidRPr="006060DA">
        <w:rPr>
          <w:rFonts w:hint="eastAsia"/>
        </w:rPr>
        <w:t>一、拓展阅读（共10分）</w:t>
      </w:r>
    </w:p>
    <w:p w14:paraId="015B7254" w14:textId="6F9D131A" w:rsidR="00A46866" w:rsidRPr="006060DA" w:rsidRDefault="00876CD5">
      <w:pPr>
        <w:autoSpaceDE w:val="0"/>
        <w:autoSpaceDN w:val="0"/>
        <w:adjustRightInd w:val="0"/>
        <w:spacing w:line="340" w:lineRule="atLeast"/>
      </w:pPr>
      <w:r w:rsidRPr="006060DA">
        <w:rPr>
          <w:rFonts w:hint="eastAsia"/>
        </w:rPr>
        <w:t>言之有理即可</w:t>
      </w:r>
      <w:r w:rsidR="00235D95">
        <w:rPr>
          <w:rFonts w:hint="eastAsia"/>
        </w:rPr>
        <w:t>。</w:t>
      </w:r>
    </w:p>
    <w:p w14:paraId="4E8F4FAC" w14:textId="65109FC0" w:rsidR="00235D95" w:rsidRDefault="00235D95" w:rsidP="00235D95">
      <w:pPr>
        <w:autoSpaceDE w:val="0"/>
        <w:autoSpaceDN w:val="0"/>
        <w:adjustRightInd w:val="0"/>
        <w:spacing w:line="340" w:lineRule="atLeast"/>
      </w:pPr>
      <w:r>
        <w:rPr>
          <w:rFonts w:hint="eastAsia"/>
        </w:rPr>
        <w:t>示例</w:t>
      </w:r>
      <w:r w:rsidR="00876CD5" w:rsidRPr="006060DA">
        <w:rPr>
          <w:rFonts w:hint="eastAsia"/>
        </w:rPr>
        <w:t>：</w:t>
      </w:r>
      <w:r>
        <w:rPr>
          <w:rFonts w:hint="eastAsia"/>
        </w:rPr>
        <w:t>鲁迅的</w:t>
      </w:r>
      <w:r w:rsidR="00876CD5" w:rsidRPr="006060DA">
        <w:rPr>
          <w:rFonts w:hint="eastAsia"/>
        </w:rPr>
        <w:t>母亲</w:t>
      </w:r>
      <w:r>
        <w:rPr>
          <w:rFonts w:hint="eastAsia"/>
        </w:rPr>
        <w:t>——</w:t>
      </w:r>
      <w:r w:rsidR="00876CD5" w:rsidRPr="006060DA">
        <w:rPr>
          <w:rFonts w:hint="eastAsia"/>
        </w:rPr>
        <w:t>深谙传统而不拘泥传统</w:t>
      </w:r>
    </w:p>
    <w:p w14:paraId="56FDDFA2" w14:textId="04E7E02A" w:rsidR="00A46866" w:rsidRDefault="00876CD5" w:rsidP="00235D95">
      <w:pPr>
        <w:autoSpaceDE w:val="0"/>
        <w:autoSpaceDN w:val="0"/>
        <w:adjustRightInd w:val="0"/>
        <w:spacing w:line="340" w:lineRule="atLeast"/>
        <w:ind w:firstLineChars="1000" w:firstLine="2400"/>
      </w:pPr>
      <w:r w:rsidRPr="006060DA">
        <w:rPr>
          <w:rFonts w:hint="eastAsia"/>
        </w:rPr>
        <w:t>久居世俗却能理解世俗</w:t>
      </w:r>
    </w:p>
    <w:p w14:paraId="4A4655F9" w14:textId="77777777" w:rsidR="006E6BFB" w:rsidRPr="006060DA" w:rsidRDefault="006E6BFB">
      <w:pPr>
        <w:autoSpaceDE w:val="0"/>
        <w:autoSpaceDN w:val="0"/>
        <w:adjustRightInd w:val="0"/>
        <w:spacing w:line="340" w:lineRule="atLeast"/>
        <w:ind w:firstLineChars="800" w:firstLine="1920"/>
      </w:pPr>
    </w:p>
    <w:p w14:paraId="647938EE" w14:textId="77777777" w:rsidR="00A46866" w:rsidRPr="006060DA" w:rsidRDefault="00876CD5">
      <w:pPr>
        <w:autoSpaceDE w:val="0"/>
        <w:autoSpaceDN w:val="0"/>
        <w:adjustRightInd w:val="0"/>
      </w:pPr>
      <w:r w:rsidRPr="006060DA">
        <w:rPr>
          <w:rFonts w:hint="eastAsia"/>
        </w:rPr>
        <w:t>二、微写作（共20分）</w:t>
      </w:r>
    </w:p>
    <w:p w14:paraId="1989FA59" w14:textId="1DA3F28D" w:rsidR="00A46866" w:rsidRPr="006060DA" w:rsidRDefault="00876CD5">
      <w:pPr>
        <w:spacing w:line="500" w:lineRule="exact"/>
      </w:pPr>
      <w:r w:rsidRPr="006060DA">
        <w:rPr>
          <w:rFonts w:hint="eastAsia"/>
        </w:rPr>
        <w:t>分类打分</w:t>
      </w:r>
      <w:r w:rsidR="00235D95">
        <w:rPr>
          <w:rFonts w:hint="eastAsia"/>
        </w:rPr>
        <w:t>评价标准</w:t>
      </w:r>
      <w:r w:rsidRPr="006060DA">
        <w:rPr>
          <w:rFonts w:hint="eastAsia"/>
        </w:rPr>
        <w:t>：</w:t>
      </w:r>
    </w:p>
    <w:p w14:paraId="5D55F3C9" w14:textId="77777777" w:rsidR="00A46866" w:rsidRPr="006060DA" w:rsidRDefault="00876CD5">
      <w:pPr>
        <w:autoSpaceDE w:val="0"/>
        <w:autoSpaceDN w:val="0"/>
        <w:adjustRightInd w:val="0"/>
        <w:spacing w:line="340" w:lineRule="atLeast"/>
      </w:pPr>
      <w:r w:rsidRPr="006060DA">
        <w:rPr>
          <w:rFonts w:hint="eastAsia"/>
        </w:rPr>
        <w:t>一类：16-20分</w:t>
      </w:r>
    </w:p>
    <w:p w14:paraId="45763C7D" w14:textId="77777777" w:rsidR="00A46866" w:rsidRPr="006060DA" w:rsidRDefault="00876CD5">
      <w:pPr>
        <w:numPr>
          <w:ilvl w:val="0"/>
          <w:numId w:val="1"/>
        </w:numPr>
        <w:autoSpaceDE w:val="0"/>
        <w:autoSpaceDN w:val="0"/>
        <w:adjustRightInd w:val="0"/>
        <w:spacing w:line="340" w:lineRule="atLeast"/>
      </w:pPr>
      <w:r w:rsidRPr="006060DA">
        <w:rPr>
          <w:rFonts w:hint="eastAsia"/>
        </w:rPr>
        <w:t>选择的“花儿”符合他/她的性格特征。</w:t>
      </w:r>
    </w:p>
    <w:p w14:paraId="63FB5269" w14:textId="77777777" w:rsidR="00A46866" w:rsidRPr="006060DA" w:rsidRDefault="00876CD5">
      <w:pPr>
        <w:numPr>
          <w:ilvl w:val="0"/>
          <w:numId w:val="1"/>
        </w:numPr>
        <w:autoSpaceDE w:val="0"/>
        <w:autoSpaceDN w:val="0"/>
        <w:adjustRightInd w:val="0"/>
        <w:spacing w:line="340" w:lineRule="atLeast"/>
      </w:pPr>
      <w:r w:rsidRPr="006060DA">
        <w:rPr>
          <w:rFonts w:hint="eastAsia"/>
        </w:rPr>
        <w:t>能结合具体的事件讲述“我”与他/她之间的故事。</w:t>
      </w:r>
    </w:p>
    <w:p w14:paraId="3B957F87" w14:textId="77777777" w:rsidR="00A46866" w:rsidRPr="006060DA" w:rsidRDefault="00876CD5">
      <w:pPr>
        <w:numPr>
          <w:ilvl w:val="0"/>
          <w:numId w:val="1"/>
        </w:numPr>
        <w:autoSpaceDE w:val="0"/>
        <w:autoSpaceDN w:val="0"/>
        <w:adjustRightInd w:val="0"/>
        <w:spacing w:line="340" w:lineRule="atLeast"/>
      </w:pPr>
      <w:r w:rsidRPr="006060DA">
        <w:rPr>
          <w:rFonts w:hint="eastAsia"/>
        </w:rPr>
        <w:t>能结合所选关键词准确阐释“我”对他/她的情感。</w:t>
      </w:r>
    </w:p>
    <w:p w14:paraId="714A41C5" w14:textId="77777777" w:rsidR="00A46866" w:rsidRPr="006060DA" w:rsidRDefault="00876CD5">
      <w:pPr>
        <w:numPr>
          <w:ilvl w:val="0"/>
          <w:numId w:val="1"/>
        </w:numPr>
        <w:autoSpaceDE w:val="0"/>
        <w:autoSpaceDN w:val="0"/>
        <w:adjustRightInd w:val="0"/>
        <w:spacing w:line="340" w:lineRule="atLeast"/>
      </w:pPr>
      <w:r w:rsidRPr="006060DA">
        <w:rPr>
          <w:rFonts w:hint="eastAsia"/>
        </w:rPr>
        <w:t>语言流畅优美。</w:t>
      </w:r>
    </w:p>
    <w:p w14:paraId="48CA19B4" w14:textId="77777777" w:rsidR="00A46866" w:rsidRPr="006060DA" w:rsidRDefault="00876CD5">
      <w:pPr>
        <w:autoSpaceDE w:val="0"/>
        <w:autoSpaceDN w:val="0"/>
        <w:adjustRightInd w:val="0"/>
        <w:spacing w:line="340" w:lineRule="atLeast"/>
      </w:pPr>
      <w:r w:rsidRPr="006060DA">
        <w:rPr>
          <w:rFonts w:hint="eastAsia"/>
        </w:rPr>
        <w:t>二类：10-15分</w:t>
      </w:r>
    </w:p>
    <w:p w14:paraId="0C48E10A" w14:textId="77777777" w:rsidR="00A46866" w:rsidRPr="006060DA" w:rsidRDefault="00876CD5">
      <w:pPr>
        <w:autoSpaceDE w:val="0"/>
        <w:autoSpaceDN w:val="0"/>
        <w:adjustRightInd w:val="0"/>
        <w:spacing w:line="340" w:lineRule="atLeast"/>
      </w:pPr>
      <w:r w:rsidRPr="006060DA">
        <w:rPr>
          <w:rFonts w:hint="eastAsia"/>
        </w:rPr>
        <w:t>1.选择的“花儿”比较符合他/她的性格特征。</w:t>
      </w:r>
    </w:p>
    <w:p w14:paraId="62EDFD85" w14:textId="77777777" w:rsidR="00A46866" w:rsidRPr="006060DA" w:rsidRDefault="00876CD5">
      <w:pPr>
        <w:autoSpaceDE w:val="0"/>
        <w:autoSpaceDN w:val="0"/>
        <w:adjustRightInd w:val="0"/>
        <w:spacing w:line="340" w:lineRule="atLeast"/>
      </w:pPr>
      <w:r w:rsidRPr="006060DA">
        <w:rPr>
          <w:rFonts w:hint="eastAsia"/>
        </w:rPr>
        <w:t>2.能结合事件讲述“我”与他/她之间的故事。</w:t>
      </w:r>
    </w:p>
    <w:p w14:paraId="5F23BCB1" w14:textId="77777777" w:rsidR="00A46866" w:rsidRPr="006060DA" w:rsidRDefault="00876CD5">
      <w:pPr>
        <w:autoSpaceDE w:val="0"/>
        <w:autoSpaceDN w:val="0"/>
        <w:adjustRightInd w:val="0"/>
        <w:spacing w:line="340" w:lineRule="atLeast"/>
      </w:pPr>
      <w:r w:rsidRPr="006060DA">
        <w:rPr>
          <w:rFonts w:hint="eastAsia"/>
        </w:rPr>
        <w:t>3.能结合所选关键词阐释“我”对他/她的情感。</w:t>
      </w:r>
    </w:p>
    <w:p w14:paraId="790AC949" w14:textId="77777777" w:rsidR="00A46866" w:rsidRPr="006060DA" w:rsidRDefault="00876CD5">
      <w:pPr>
        <w:autoSpaceDE w:val="0"/>
        <w:autoSpaceDN w:val="0"/>
        <w:adjustRightInd w:val="0"/>
        <w:spacing w:line="340" w:lineRule="atLeast"/>
      </w:pPr>
      <w:r w:rsidRPr="006060DA">
        <w:rPr>
          <w:rFonts w:hint="eastAsia"/>
        </w:rPr>
        <w:t>4.语言流畅。</w:t>
      </w:r>
    </w:p>
    <w:p w14:paraId="2DD8E072" w14:textId="77777777" w:rsidR="00A46866" w:rsidRPr="006060DA" w:rsidRDefault="00876CD5">
      <w:pPr>
        <w:autoSpaceDE w:val="0"/>
        <w:autoSpaceDN w:val="0"/>
        <w:adjustRightInd w:val="0"/>
        <w:spacing w:line="340" w:lineRule="atLeast"/>
      </w:pPr>
      <w:r w:rsidRPr="006060DA">
        <w:rPr>
          <w:rFonts w:hint="eastAsia"/>
        </w:rPr>
        <w:t>三类：6-9分</w:t>
      </w:r>
    </w:p>
    <w:p w14:paraId="742730AE" w14:textId="359CDD7F" w:rsidR="00A46866" w:rsidRPr="006060DA" w:rsidRDefault="00876CD5">
      <w:pPr>
        <w:autoSpaceDE w:val="0"/>
        <w:autoSpaceDN w:val="0"/>
        <w:adjustRightInd w:val="0"/>
        <w:spacing w:line="340" w:lineRule="atLeast"/>
      </w:pPr>
      <w:r w:rsidRPr="006060DA">
        <w:rPr>
          <w:rFonts w:hint="eastAsia"/>
        </w:rPr>
        <w:t>某方面有突出问题</w:t>
      </w:r>
      <w:r w:rsidR="00235D95">
        <w:rPr>
          <w:rFonts w:hint="eastAsia"/>
        </w:rPr>
        <w:t>。</w:t>
      </w:r>
    </w:p>
    <w:p w14:paraId="1E83770D" w14:textId="5DEA158B" w:rsidR="00A46866" w:rsidRPr="006060DA" w:rsidRDefault="00876CD5">
      <w:pPr>
        <w:autoSpaceDE w:val="0"/>
        <w:autoSpaceDN w:val="0"/>
        <w:adjustRightInd w:val="0"/>
        <w:spacing w:line="340" w:lineRule="atLeast"/>
      </w:pPr>
      <w:r w:rsidRPr="006060DA">
        <w:rPr>
          <w:rFonts w:hint="eastAsia"/>
        </w:rPr>
        <w:t>四类：0-5分</w:t>
      </w:r>
      <w:r w:rsidR="00235D95">
        <w:rPr>
          <w:rFonts w:hint="eastAsia"/>
        </w:rPr>
        <w:t>。</w:t>
      </w:r>
    </w:p>
    <w:p w14:paraId="3224BEFF" w14:textId="121FC892" w:rsidR="00A46866" w:rsidRPr="006060DA" w:rsidRDefault="00876CD5" w:rsidP="00235D95">
      <w:pPr>
        <w:autoSpaceDE w:val="0"/>
        <w:autoSpaceDN w:val="0"/>
        <w:adjustRightInd w:val="0"/>
        <w:spacing w:line="340" w:lineRule="atLeast"/>
      </w:pPr>
      <w:r w:rsidRPr="006060DA">
        <w:rPr>
          <w:rFonts w:hint="eastAsia"/>
        </w:rPr>
        <w:t>问题严重，完全不合要求</w:t>
      </w:r>
      <w:r w:rsidR="00235D95">
        <w:rPr>
          <w:rFonts w:hint="eastAsia"/>
        </w:rPr>
        <w:t>。</w:t>
      </w:r>
      <w:bookmarkStart w:id="0" w:name="_GoBack"/>
      <w:bookmarkEnd w:id="0"/>
    </w:p>
    <w:sectPr w:rsidR="00A46866" w:rsidRPr="006060DA" w:rsidSect="006060DA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3039C" w14:textId="77777777" w:rsidR="00194030" w:rsidRDefault="00194030">
      <w:r>
        <w:separator/>
      </w:r>
    </w:p>
  </w:endnote>
  <w:endnote w:type="continuationSeparator" w:id="0">
    <w:p w14:paraId="69096E49" w14:textId="77777777" w:rsidR="00194030" w:rsidRDefault="0019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647C6" w14:textId="77777777" w:rsidR="00A46866" w:rsidRDefault="00876CD5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A6C5CC1" w14:textId="77777777" w:rsidR="00A46866" w:rsidRDefault="00A468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E9734" w14:textId="77777777" w:rsidR="00A46866" w:rsidRDefault="00876CD5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377B97A2" w14:textId="77777777" w:rsidR="00A46866" w:rsidRDefault="00876C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696B7" wp14:editId="4270D2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4A76F6" w14:textId="77777777" w:rsidR="00A46866" w:rsidRDefault="00876CD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696B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7D4A76F6" w14:textId="77777777" w:rsidR="00A46866" w:rsidRDefault="00876CD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D72FA" w14:textId="77777777" w:rsidR="00194030" w:rsidRDefault="00194030">
      <w:r>
        <w:separator/>
      </w:r>
    </w:p>
  </w:footnote>
  <w:footnote w:type="continuationSeparator" w:id="0">
    <w:p w14:paraId="61D7E4A5" w14:textId="77777777" w:rsidR="00194030" w:rsidRDefault="00194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A737F6"/>
    <w:multiLevelType w:val="singleLevel"/>
    <w:tmpl w:val="FEA737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030C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05061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94030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549A"/>
    <w:rsid w:val="00235D95"/>
    <w:rsid w:val="00243194"/>
    <w:rsid w:val="00244571"/>
    <w:rsid w:val="00251CF7"/>
    <w:rsid w:val="002532D8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97E32"/>
    <w:rsid w:val="002A1819"/>
    <w:rsid w:val="002A3115"/>
    <w:rsid w:val="002C003C"/>
    <w:rsid w:val="002C41B0"/>
    <w:rsid w:val="002C590A"/>
    <w:rsid w:val="002C7539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71E6"/>
    <w:rsid w:val="003F73CF"/>
    <w:rsid w:val="00400D31"/>
    <w:rsid w:val="00410D16"/>
    <w:rsid w:val="0041416D"/>
    <w:rsid w:val="00420944"/>
    <w:rsid w:val="00424DCB"/>
    <w:rsid w:val="004341F4"/>
    <w:rsid w:val="004442FF"/>
    <w:rsid w:val="00471312"/>
    <w:rsid w:val="00481B3C"/>
    <w:rsid w:val="00483C44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3575"/>
    <w:rsid w:val="005248C4"/>
    <w:rsid w:val="00534B10"/>
    <w:rsid w:val="00535001"/>
    <w:rsid w:val="0053537F"/>
    <w:rsid w:val="00545F2D"/>
    <w:rsid w:val="005478AA"/>
    <w:rsid w:val="00551F7E"/>
    <w:rsid w:val="00552F27"/>
    <w:rsid w:val="005616FB"/>
    <w:rsid w:val="005627B1"/>
    <w:rsid w:val="00564DC6"/>
    <w:rsid w:val="00566674"/>
    <w:rsid w:val="00572BE8"/>
    <w:rsid w:val="00575616"/>
    <w:rsid w:val="005834F7"/>
    <w:rsid w:val="005900AB"/>
    <w:rsid w:val="0059206D"/>
    <w:rsid w:val="005A043E"/>
    <w:rsid w:val="005A2649"/>
    <w:rsid w:val="005A2D30"/>
    <w:rsid w:val="005A4A12"/>
    <w:rsid w:val="005B2071"/>
    <w:rsid w:val="005B2E4B"/>
    <w:rsid w:val="005C17D1"/>
    <w:rsid w:val="005C6A20"/>
    <w:rsid w:val="005D287A"/>
    <w:rsid w:val="005E3A7C"/>
    <w:rsid w:val="005F446F"/>
    <w:rsid w:val="005F691B"/>
    <w:rsid w:val="006060DA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B5B00"/>
    <w:rsid w:val="006D23B8"/>
    <w:rsid w:val="006E2D84"/>
    <w:rsid w:val="006E43CF"/>
    <w:rsid w:val="006E6BFB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3FE5"/>
    <w:rsid w:val="007B7D39"/>
    <w:rsid w:val="007B7DFE"/>
    <w:rsid w:val="007D0D8B"/>
    <w:rsid w:val="007D1B51"/>
    <w:rsid w:val="007E3241"/>
    <w:rsid w:val="0080087A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253A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76CD5"/>
    <w:rsid w:val="00880A9E"/>
    <w:rsid w:val="00881C59"/>
    <w:rsid w:val="008842CA"/>
    <w:rsid w:val="00894CEA"/>
    <w:rsid w:val="0089791D"/>
    <w:rsid w:val="008A11D7"/>
    <w:rsid w:val="008E19BC"/>
    <w:rsid w:val="008F0836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0777"/>
    <w:rsid w:val="009F4A52"/>
    <w:rsid w:val="009F66AF"/>
    <w:rsid w:val="00A070CA"/>
    <w:rsid w:val="00A16B4E"/>
    <w:rsid w:val="00A2447B"/>
    <w:rsid w:val="00A267C9"/>
    <w:rsid w:val="00A30B6B"/>
    <w:rsid w:val="00A31B23"/>
    <w:rsid w:val="00A40CF0"/>
    <w:rsid w:val="00A422E2"/>
    <w:rsid w:val="00A442DE"/>
    <w:rsid w:val="00A46866"/>
    <w:rsid w:val="00A537AB"/>
    <w:rsid w:val="00A5794B"/>
    <w:rsid w:val="00A61188"/>
    <w:rsid w:val="00A704A8"/>
    <w:rsid w:val="00A71E46"/>
    <w:rsid w:val="00A762F7"/>
    <w:rsid w:val="00A80782"/>
    <w:rsid w:val="00A849A3"/>
    <w:rsid w:val="00A86192"/>
    <w:rsid w:val="00A95728"/>
    <w:rsid w:val="00AA5306"/>
    <w:rsid w:val="00AC3A0D"/>
    <w:rsid w:val="00AD7115"/>
    <w:rsid w:val="00AE1CEC"/>
    <w:rsid w:val="00AF0803"/>
    <w:rsid w:val="00AF2E0F"/>
    <w:rsid w:val="00B046E3"/>
    <w:rsid w:val="00B100E2"/>
    <w:rsid w:val="00B10ED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687E"/>
    <w:rsid w:val="00B84A12"/>
    <w:rsid w:val="00B936A1"/>
    <w:rsid w:val="00BA0E4A"/>
    <w:rsid w:val="00BB493B"/>
    <w:rsid w:val="00BB5CBE"/>
    <w:rsid w:val="00BD4E87"/>
    <w:rsid w:val="00BD71AD"/>
    <w:rsid w:val="00BE317A"/>
    <w:rsid w:val="00BF3AD3"/>
    <w:rsid w:val="00BF7115"/>
    <w:rsid w:val="00C168DE"/>
    <w:rsid w:val="00C218E7"/>
    <w:rsid w:val="00C257B6"/>
    <w:rsid w:val="00C32F43"/>
    <w:rsid w:val="00C365DB"/>
    <w:rsid w:val="00C42AC5"/>
    <w:rsid w:val="00C72D7A"/>
    <w:rsid w:val="00C77AD8"/>
    <w:rsid w:val="00C90447"/>
    <w:rsid w:val="00CA747E"/>
    <w:rsid w:val="00CB1CD3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3478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10FC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3876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B65AD"/>
    <w:rsid w:val="00FC6F83"/>
    <w:rsid w:val="00FE73B4"/>
    <w:rsid w:val="01474448"/>
    <w:rsid w:val="0EB14D9D"/>
    <w:rsid w:val="11011894"/>
    <w:rsid w:val="23361517"/>
    <w:rsid w:val="235D70B1"/>
    <w:rsid w:val="351E2CBD"/>
    <w:rsid w:val="5C7F15D0"/>
    <w:rsid w:val="7FB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06C83"/>
  <w14:defaultImageDpi w14:val="32767"/>
  <w15:docId w15:val="{8451F65A-576B-4D73-94D5-AD1434A1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pPr>
      <w:widowControl w:val="0"/>
      <w:spacing w:before="100" w:beforeAutospacing="1" w:after="100" w:afterAutospacing="1"/>
    </w:pPr>
    <w:rPr>
      <w:rFonts w:ascii="Calibri" w:hAnsi="Calibri" w:cs="Times New Roman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uiPriority w:val="99"/>
    <w:semiHidden/>
    <w:unhideWhenUsed/>
    <w:qFormat/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eastAsiaTheme="minorEastAsia" w:hAnsi="Times New Roman" w:cs="Times New Roman"/>
    </w:r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body-zhushi-span">
    <w:name w:val="body-zhushi-span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8</cp:revision>
  <dcterms:created xsi:type="dcterms:W3CDTF">2020-02-08T10:26:00Z</dcterms:created>
  <dcterms:modified xsi:type="dcterms:W3CDTF">2020-02-22T13:11:00Z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