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F0BD3" w:rsidRDefault="00513B76">
      <w:pPr>
        <w:spacing w:line="440" w:lineRule="exact"/>
        <w:jc w:val="center"/>
        <w:rPr>
          <w:rFonts w:asciiTheme="minorEastAsia" w:hAnsiTheme="minorEastAsia"/>
          <w:b/>
          <w:sz w:val="28"/>
          <w:szCs w:val="28"/>
        </w:rPr>
      </w:pPr>
      <w:r>
        <w:rPr>
          <w:rFonts w:asciiTheme="minorEastAsia" w:hAnsiTheme="minorEastAsia" w:hint="eastAsia"/>
          <w:b/>
          <w:sz w:val="28"/>
          <w:szCs w:val="28"/>
        </w:rPr>
        <w:t>小学语文学科指导课程四年级语文上册第六</w:t>
      </w:r>
      <w:r w:rsidR="00BD5A93">
        <w:rPr>
          <w:rFonts w:asciiTheme="minorEastAsia" w:hAnsiTheme="minorEastAsia" w:hint="eastAsia"/>
          <w:b/>
          <w:sz w:val="28"/>
          <w:szCs w:val="28"/>
        </w:rPr>
        <w:t>单元</w:t>
      </w:r>
    </w:p>
    <w:p w:rsidR="00BF0BD3" w:rsidRDefault="00BD5A93">
      <w:pPr>
        <w:spacing w:line="360" w:lineRule="auto"/>
        <w:jc w:val="center"/>
        <w:rPr>
          <w:rFonts w:ascii="黑体" w:eastAsia="黑体" w:hAnsi="黑体"/>
          <w:sz w:val="32"/>
          <w:szCs w:val="32"/>
        </w:rPr>
      </w:pPr>
      <w:r>
        <w:rPr>
          <w:rFonts w:ascii="黑体" w:eastAsia="黑体" w:hAnsi="黑体" w:hint="eastAsia"/>
          <w:sz w:val="32"/>
          <w:szCs w:val="32"/>
        </w:rPr>
        <w:t>陀螺</w:t>
      </w:r>
    </w:p>
    <w:p w:rsidR="00BF0BD3" w:rsidRDefault="00683180">
      <w:pPr>
        <w:spacing w:line="360" w:lineRule="auto"/>
        <w:rPr>
          <w:rFonts w:ascii="黑体" w:hAnsi="黑体"/>
          <w:sz w:val="28"/>
          <w:szCs w:val="28"/>
        </w:rPr>
      </w:pPr>
      <w:r>
        <w:rPr>
          <w:rFonts w:asciiTheme="minorEastAsia" w:hAnsiTheme="minorEastAsia" w:hint="eastAsia"/>
          <w:b/>
          <w:bCs/>
          <w:sz w:val="32"/>
          <w:szCs w:val="32"/>
        </w:rPr>
        <w:t>学习任务</w:t>
      </w:r>
      <w:r w:rsidR="00BD5A93">
        <w:rPr>
          <w:rFonts w:asciiTheme="minorEastAsia" w:hAnsiTheme="minorEastAsia" w:hint="eastAsia"/>
          <w:b/>
          <w:bCs/>
          <w:sz w:val="32"/>
          <w:szCs w:val="32"/>
        </w:rPr>
        <w:t>：</w:t>
      </w:r>
      <w:bookmarkStart w:id="0" w:name="_GoBack"/>
      <w:bookmarkEnd w:id="0"/>
    </w:p>
    <w:p w:rsidR="00BF0BD3" w:rsidRDefault="00BD5A93">
      <w:pPr>
        <w:pStyle w:val="1"/>
        <w:spacing w:line="360" w:lineRule="auto"/>
        <w:ind w:firstLineChars="0" w:firstLine="0"/>
        <w:rPr>
          <w:rFonts w:ascii="楷体" w:eastAsia="楷体" w:hAnsi="楷体"/>
          <w:bCs/>
          <w:sz w:val="28"/>
          <w:szCs w:val="28"/>
        </w:rPr>
      </w:pPr>
      <w:r>
        <w:rPr>
          <w:rFonts w:ascii="楷体" w:eastAsia="楷体" w:hAnsi="楷体" w:hint="eastAsia"/>
          <w:bCs/>
          <w:sz w:val="28"/>
          <w:szCs w:val="28"/>
        </w:rPr>
        <w:t>1.请打开语文书第84页，用你喜欢的方式读一读课文。</w:t>
      </w:r>
    </w:p>
    <w:p w:rsidR="00BF0BD3" w:rsidRDefault="00BD5A93">
      <w:pPr>
        <w:pStyle w:val="1"/>
        <w:spacing w:line="360" w:lineRule="auto"/>
        <w:ind w:firstLineChars="0" w:firstLine="0"/>
        <w:rPr>
          <w:rFonts w:ascii="楷体" w:eastAsia="楷体" w:hAnsi="楷体"/>
          <w:bCs/>
          <w:sz w:val="28"/>
          <w:szCs w:val="28"/>
        </w:rPr>
      </w:pPr>
      <w:r>
        <w:rPr>
          <w:rFonts w:ascii="楷体" w:eastAsia="楷体" w:hAnsi="楷体" w:hint="eastAsia"/>
          <w:bCs/>
          <w:sz w:val="28"/>
          <w:szCs w:val="28"/>
        </w:rPr>
        <w:t>2.看看课后的生字，你是否还记得它们？请把每个字认真地读一读，再记一记。</w:t>
      </w:r>
    </w:p>
    <w:p w:rsidR="00BF0BD3" w:rsidRDefault="00BD5A93">
      <w:pPr>
        <w:pStyle w:val="1"/>
        <w:spacing w:line="360" w:lineRule="auto"/>
        <w:ind w:firstLineChars="0" w:firstLine="0"/>
        <w:rPr>
          <w:rFonts w:ascii="楷体" w:eastAsia="楷体" w:hAnsi="楷体"/>
          <w:bCs/>
          <w:sz w:val="28"/>
          <w:szCs w:val="28"/>
        </w:rPr>
      </w:pPr>
      <w:r>
        <w:rPr>
          <w:rFonts w:ascii="楷体" w:eastAsia="楷体" w:hAnsi="楷体" w:hint="eastAsia"/>
          <w:bCs/>
          <w:sz w:val="28"/>
          <w:szCs w:val="28"/>
        </w:rPr>
        <w:t>3.依据课后的习题，回忆一下课堂上老师所讲的内容</w:t>
      </w:r>
      <w:r>
        <w:rPr>
          <w:rFonts w:ascii="楷体" w:eastAsia="楷体" w:hAnsi="楷体"/>
          <w:bCs/>
          <w:sz w:val="28"/>
          <w:szCs w:val="28"/>
        </w:rPr>
        <w:t>和方法</w:t>
      </w:r>
      <w:r>
        <w:rPr>
          <w:rFonts w:ascii="楷体" w:eastAsia="楷体" w:hAnsi="楷体" w:hint="eastAsia"/>
          <w:bCs/>
          <w:sz w:val="28"/>
          <w:szCs w:val="28"/>
        </w:rPr>
        <w:t>。</w:t>
      </w:r>
    </w:p>
    <w:p w:rsidR="00BF0BD3" w:rsidRPr="00992DEC" w:rsidRDefault="00BD5A93">
      <w:pPr>
        <w:spacing w:line="360" w:lineRule="auto"/>
        <w:rPr>
          <w:rFonts w:asciiTheme="minorEastAsia" w:hAnsiTheme="minorEastAsia"/>
          <w:b/>
          <w:bCs/>
          <w:sz w:val="32"/>
          <w:szCs w:val="32"/>
        </w:rPr>
      </w:pPr>
      <w:r w:rsidRPr="00992DEC">
        <w:rPr>
          <w:rFonts w:asciiTheme="minorEastAsia" w:hAnsiTheme="minorEastAsia" w:hint="eastAsia"/>
          <w:b/>
          <w:bCs/>
          <w:sz w:val="32"/>
          <w:szCs w:val="32"/>
        </w:rPr>
        <w:t>知识要点：</w:t>
      </w:r>
    </w:p>
    <w:p w:rsidR="00BF0BD3" w:rsidRDefault="00BD5A93">
      <w:pPr>
        <w:spacing w:line="360" w:lineRule="auto"/>
        <w:rPr>
          <w:rFonts w:ascii="楷体" w:eastAsia="楷体" w:hAnsi="楷体"/>
          <w:bCs/>
          <w:sz w:val="28"/>
          <w:szCs w:val="28"/>
        </w:rPr>
      </w:pPr>
      <w:r>
        <w:rPr>
          <w:rFonts w:ascii="楷体" w:eastAsia="楷体" w:hAnsi="楷体"/>
          <w:bCs/>
          <w:sz w:val="28"/>
          <w:szCs w:val="28"/>
        </w:rPr>
        <w:t>1.复习本课的1</w:t>
      </w:r>
      <w:r>
        <w:rPr>
          <w:rFonts w:ascii="楷体" w:eastAsia="楷体" w:hAnsi="楷体" w:hint="eastAsia"/>
          <w:bCs/>
          <w:sz w:val="28"/>
          <w:szCs w:val="28"/>
        </w:rPr>
        <w:t>4个生字</w:t>
      </w:r>
      <w:r>
        <w:rPr>
          <w:rFonts w:ascii="楷体" w:eastAsia="楷体" w:hAnsi="楷体"/>
          <w:bCs/>
          <w:sz w:val="28"/>
          <w:szCs w:val="28"/>
        </w:rPr>
        <w:t>。</w:t>
      </w:r>
    </w:p>
    <w:p w:rsidR="00BF0BD3" w:rsidRDefault="00BD5A93">
      <w:pPr>
        <w:spacing w:line="360" w:lineRule="auto"/>
        <w:rPr>
          <w:rFonts w:ascii="楷体" w:eastAsia="楷体" w:hAnsi="楷体"/>
          <w:bCs/>
          <w:sz w:val="28"/>
          <w:szCs w:val="28"/>
        </w:rPr>
      </w:pPr>
      <w:r>
        <w:rPr>
          <w:rFonts w:ascii="楷体" w:eastAsia="楷体" w:hAnsi="楷体"/>
          <w:bCs/>
          <w:sz w:val="28"/>
          <w:szCs w:val="28"/>
        </w:rPr>
        <w:t>2.</w:t>
      </w:r>
      <w:r w:rsidR="00992DEC">
        <w:rPr>
          <w:rFonts w:ascii="楷体" w:eastAsia="楷体" w:hAnsi="楷体" w:hint="eastAsia"/>
          <w:bCs/>
          <w:sz w:val="28"/>
          <w:szCs w:val="28"/>
        </w:rPr>
        <w:t>学会</w:t>
      </w:r>
      <w:r>
        <w:rPr>
          <w:rFonts w:ascii="楷体" w:eastAsia="楷体" w:hAnsi="楷体" w:hint="eastAsia"/>
          <w:bCs/>
          <w:sz w:val="28"/>
          <w:szCs w:val="28"/>
        </w:rPr>
        <w:t>在体会比较深的地方作批注，并借助批注进行阅读。</w:t>
      </w:r>
    </w:p>
    <w:p w:rsidR="00BF0BD3" w:rsidRDefault="00BD5A93">
      <w:pPr>
        <w:spacing w:line="360" w:lineRule="auto"/>
        <w:rPr>
          <w:rFonts w:ascii="楷体" w:eastAsia="楷体" w:hAnsi="楷体"/>
          <w:bCs/>
          <w:sz w:val="28"/>
          <w:szCs w:val="28"/>
        </w:rPr>
      </w:pPr>
      <w:r>
        <w:rPr>
          <w:rFonts w:ascii="楷体" w:eastAsia="楷体" w:hAnsi="楷体"/>
          <w:bCs/>
          <w:sz w:val="28"/>
          <w:szCs w:val="28"/>
        </w:rPr>
        <w:t>3.</w:t>
      </w:r>
      <w:r>
        <w:rPr>
          <w:rFonts w:ascii="楷体" w:eastAsia="楷体" w:hAnsi="楷体" w:hint="eastAsia"/>
          <w:bCs/>
          <w:sz w:val="28"/>
          <w:szCs w:val="28"/>
        </w:rPr>
        <w:t>能借助表现心情</w:t>
      </w:r>
      <w:r w:rsidR="00992DEC">
        <w:rPr>
          <w:rFonts w:ascii="楷体" w:eastAsia="楷体" w:hAnsi="楷体" w:hint="eastAsia"/>
          <w:bCs/>
          <w:sz w:val="28"/>
          <w:szCs w:val="28"/>
        </w:rPr>
        <w:t>、动作等</w:t>
      </w:r>
      <w:r>
        <w:rPr>
          <w:rFonts w:ascii="楷体" w:eastAsia="楷体" w:hAnsi="楷体" w:hint="eastAsia"/>
          <w:bCs/>
          <w:sz w:val="28"/>
          <w:szCs w:val="28"/>
        </w:rPr>
        <w:t>语句体会</w:t>
      </w:r>
      <w:r w:rsidR="00992DEC">
        <w:rPr>
          <w:rFonts w:ascii="楷体" w:eastAsia="楷体" w:hAnsi="楷体" w:hint="eastAsia"/>
          <w:bCs/>
          <w:sz w:val="28"/>
          <w:szCs w:val="28"/>
        </w:rPr>
        <w:t>人物</w:t>
      </w:r>
      <w:r>
        <w:rPr>
          <w:rFonts w:ascii="楷体" w:eastAsia="楷体" w:hAnsi="楷体" w:hint="eastAsia"/>
          <w:bCs/>
          <w:sz w:val="28"/>
          <w:szCs w:val="28"/>
        </w:rPr>
        <w:t>心情变化的过程。</w:t>
      </w:r>
    </w:p>
    <w:p w:rsidR="00BF0BD3" w:rsidRDefault="00BF0BD3">
      <w:pPr>
        <w:spacing w:line="360" w:lineRule="auto"/>
        <w:rPr>
          <w:rFonts w:ascii="楷体" w:eastAsia="楷体" w:hAnsi="楷体"/>
          <w:bCs/>
          <w:sz w:val="28"/>
          <w:szCs w:val="28"/>
        </w:rPr>
      </w:pPr>
    </w:p>
    <w:p w:rsidR="00BF0BD3" w:rsidRDefault="00BF0BD3"/>
    <w:sectPr w:rsidR="00BF0BD3" w:rsidSect="00B81D1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E4054" w:rsidRDefault="006E4054" w:rsidP="00683180">
      <w:r>
        <w:separator/>
      </w:r>
    </w:p>
  </w:endnote>
  <w:endnote w:type="continuationSeparator" w:id="0">
    <w:p w:rsidR="006E4054" w:rsidRDefault="006E4054" w:rsidP="0068318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等线">
    <w:altName w:val="Arial Unicode MS"/>
    <w:charset w:val="86"/>
    <w:family w:val="auto"/>
    <w:pitch w:val="variable"/>
    <w:sig w:usb0="00000000" w:usb1="38CF7CFA" w:usb2="00000016" w:usb3="00000000" w:csb0="0004000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altName w:val="Arial Unicode MS"/>
    <w:charset w:val="86"/>
    <w:family w:val="auto"/>
    <w:pitch w:val="variable"/>
    <w:sig w:usb0="00000000" w:usb1="38CF7CFA" w:usb2="00000016" w:usb3="00000000" w:csb0="0004000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E4054" w:rsidRDefault="006E4054" w:rsidP="00683180">
      <w:r>
        <w:separator/>
      </w:r>
    </w:p>
  </w:footnote>
  <w:footnote w:type="continuationSeparator" w:id="0">
    <w:p w:rsidR="006E4054" w:rsidRDefault="006E4054" w:rsidP="00683180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6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5122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5D57D8"/>
    <w:rsid w:val="0014530C"/>
    <w:rsid w:val="001E7C19"/>
    <w:rsid w:val="00513B76"/>
    <w:rsid w:val="005D57D8"/>
    <w:rsid w:val="00626B62"/>
    <w:rsid w:val="00683180"/>
    <w:rsid w:val="006E4054"/>
    <w:rsid w:val="007A524E"/>
    <w:rsid w:val="008E147C"/>
    <w:rsid w:val="00910B73"/>
    <w:rsid w:val="00992DEC"/>
    <w:rsid w:val="00B81D12"/>
    <w:rsid w:val="00BD5A93"/>
    <w:rsid w:val="00BF0BD3"/>
    <w:rsid w:val="00C450B9"/>
    <w:rsid w:val="00E771F7"/>
    <w:rsid w:val="0B2C2EA3"/>
    <w:rsid w:val="56355A01"/>
    <w:rsid w:val="6CC64225"/>
    <w:rsid w:val="749B33DD"/>
    <w:rsid w:val="7ACE3BC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宋体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3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1D12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qFormat/>
    <w:rsid w:val="00B81D12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paragraph" w:styleId="a4">
    <w:name w:val="header"/>
    <w:basedOn w:val="a"/>
    <w:link w:val="Char0"/>
    <w:uiPriority w:val="99"/>
    <w:unhideWhenUsed/>
    <w:qFormat/>
    <w:rsid w:val="00B81D1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眉 Char"/>
    <w:basedOn w:val="a0"/>
    <w:link w:val="a4"/>
    <w:uiPriority w:val="99"/>
    <w:rsid w:val="00B81D12"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rsid w:val="00B81D12"/>
    <w:rPr>
      <w:sz w:val="18"/>
      <w:szCs w:val="18"/>
    </w:rPr>
  </w:style>
  <w:style w:type="paragraph" w:customStyle="1" w:styleId="1">
    <w:name w:val="列出段落1"/>
    <w:basedOn w:val="a"/>
    <w:uiPriority w:val="34"/>
    <w:qFormat/>
    <w:rsid w:val="00B81D12"/>
    <w:pPr>
      <w:ind w:firstLineChars="200" w:firstLine="4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宋体" w:hAnsi="Calibri" w:cs="宋体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3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paragraph" w:styleId="a4">
    <w:name w:val="header"/>
    <w:basedOn w:val="a"/>
    <w:link w:val="Char0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眉 Char"/>
    <w:basedOn w:val="a0"/>
    <w:link w:val="a4"/>
    <w:uiPriority w:val="99"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rPr>
      <w:sz w:val="18"/>
      <w:szCs w:val="18"/>
    </w:rPr>
  </w:style>
  <w:style w:type="paragraph" w:customStyle="1" w:styleId="1">
    <w:name w:val="列出段落1"/>
    <w:basedOn w:val="a"/>
    <w:uiPriority w:val="34"/>
    <w:qFormat/>
    <w:pPr>
      <w:ind w:firstLineChars="200" w:firstLine="4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30</Words>
  <Characters>172</Characters>
  <Application>Microsoft Office Word</Application>
  <DocSecurity>0</DocSecurity>
  <Lines>1</Lines>
  <Paragraphs>1</Paragraphs>
  <ScaleCrop>false</ScaleCrop>
  <Company>Microsoft</Company>
  <LinksUpToDate>false</LinksUpToDate>
  <CharactersWithSpaces>201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deeplm</cp:lastModifiedBy>
  <cp:revision>8</cp:revision>
  <dcterms:created xsi:type="dcterms:W3CDTF">2020-02-02T07:50:00Z</dcterms:created>
  <dcterms:modified xsi:type="dcterms:W3CDTF">2020-02-10T08:14:00Z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2052-11.1.0.9339</vt:lpwstr>
  </property>
</Properties>
</file>