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9D" w:rsidRDefault="00E66C9D" w:rsidP="00E66C9D">
      <w:pPr>
        <w:pStyle w:val="ItemQDescSpecialMathIndent2"/>
        <w:snapToGrid w:val="0"/>
        <w:spacing w:line="300" w:lineRule="auto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  <w:r w:rsidRPr="00E66C9D">
        <w:rPr>
          <w:rFonts w:ascii="宋体" w:hAnsi="宋体"/>
          <w:b/>
          <w:sz w:val="28"/>
          <w:szCs w:val="28"/>
        </w:rPr>
        <w:t>从轴对称的角度看折纸</w:t>
      </w:r>
      <w:r w:rsidRPr="00E66C9D">
        <w:rPr>
          <w:rFonts w:ascii="宋体" w:hAnsi="宋体" w:hint="eastAsia"/>
          <w:b/>
          <w:sz w:val="28"/>
          <w:szCs w:val="28"/>
        </w:rPr>
        <w:t xml:space="preserve">   </w:t>
      </w:r>
      <w:r w:rsidR="00674B82">
        <w:rPr>
          <w:rFonts w:ascii="宋体" w:hAnsi="宋体" w:hint="eastAsia"/>
          <w:b/>
          <w:sz w:val="28"/>
          <w:szCs w:val="28"/>
        </w:rPr>
        <w:t>拓展资源</w:t>
      </w:r>
    </w:p>
    <w:p w:rsidR="00E66C9D" w:rsidRPr="00674B82" w:rsidRDefault="00674B82" w:rsidP="00674B82">
      <w:pPr>
        <w:pStyle w:val="ItemQDescSpecialMathIndent2"/>
        <w:snapToGrid w:val="0"/>
        <w:spacing w:line="300" w:lineRule="auto"/>
        <w:ind w:leftChars="0" w:left="0"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674B82" w:rsidRDefault="00AB29E8" w:rsidP="00E05E7F">
      <w:pPr>
        <w:pStyle w:val="ItemQDescSpecialMathIndent2"/>
        <w:snapToGrid w:val="0"/>
        <w:spacing w:line="360" w:lineRule="auto"/>
        <w:ind w:leftChars="0" w:left="0" w:firstLineChars="200" w:firstLine="48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通过前面</w:t>
      </w:r>
      <w:r w:rsidR="00674B82"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的学习，我们知道可以通过折纸得到等腰三角形、等边三角形这类特殊的三角形，并且可以用轴对称的性质</w: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进行证明</w: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  <w:r w:rsidR="00674B82"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那么我们学过的一些特殊角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例如</w:t>
      </w:r>
      <w:r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：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4.25pt" o:ole="">
            <v:imagedata r:id="rId7" o:title=""/>
          </v:shape>
          <o:OLEObject Type="Embed" ProgID="Equation.DSMT4" ShapeID="_x0000_i1025" DrawAspect="Content" ObjectID="_1644249999" r:id="rId8"/>
        </w:objec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角</w:t>
      </w:r>
      <w:r w:rsidR="00674B82"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，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26" type="#_x0000_t75" style="width:20.25pt;height:14.25pt" o:ole="">
            <v:imagedata r:id="rId9" o:title=""/>
          </v:shape>
          <o:OLEObject Type="Embed" ProgID="Equation.DSMT4" ShapeID="_x0000_i1026" DrawAspect="Content" ObjectID="_1644250000" r:id="rId10"/>
        </w:objec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角</w:t>
      </w:r>
      <w:r w:rsidR="00674B82"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，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27" type="#_x0000_t75" style="width:20.25pt;height:14.25pt" o:ole="">
            <v:imagedata r:id="rId11" o:title=""/>
          </v:shape>
          <o:OLEObject Type="Embed" ProgID="Equation.DSMT4" ShapeID="_x0000_i1027" DrawAspect="Content" ObjectID="_1644250001" r:id="rId12"/>
        </w:objec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角</w:t>
      </w:r>
      <w:r w:rsidR="00674B82"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，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28" type="#_x0000_t75" style="width:20.25pt;height:14.25pt" o:ole="">
            <v:imagedata r:id="rId13" o:title=""/>
          </v:shape>
          <o:OLEObject Type="Embed" ProgID="Equation.DSMT4" ShapeID="_x0000_i1028" DrawAspect="Content" ObjectID="_1644250002" r:id="rId14"/>
        </w:objec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角</w:t>
      </w:r>
      <w:r w:rsidR="00674B82"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等是否也能通过折纸得到呢？我们不妨阅读下面的材料</w: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:rsidR="004374C2" w:rsidRPr="00E05E7F" w:rsidRDefault="004374C2" w:rsidP="004374C2">
      <w:pPr>
        <w:pStyle w:val="ItemQDescSpecialMathIndent2"/>
        <w:snapToGrid w:val="0"/>
        <w:spacing w:line="360" w:lineRule="auto"/>
        <w:ind w:leftChars="0" w:left="156" w:hangingChars="65" w:hanging="156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拓展资源一</w:t>
      </w:r>
    </w:p>
    <w:p w:rsidR="00E66C9D" w:rsidRPr="00E05E7F" w:rsidRDefault="00B50BB5" w:rsidP="00E05E7F">
      <w:pPr>
        <w:pStyle w:val="ItemQDescSpecialMathIndent2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3E4903"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 w:rsidR="00E66C9D" w:rsidRPr="003E4903">
        <w:rPr>
          <w:rFonts w:ascii="Times New Roman" w:eastAsiaTheme="minorEastAsia" w:hAnsi="Times New Roman"/>
          <w:color w:val="000000" w:themeColor="text1"/>
          <w:sz w:val="24"/>
          <w:szCs w:val="24"/>
        </w:rPr>
        <w:t>．</w:t>
      </w:r>
      <w:r w:rsidR="00E05E7F"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折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29" type="#_x0000_t75" style="width:20.25pt;height:14.25pt" o:ole="">
            <v:imagedata r:id="rId11" o:title=""/>
          </v:shape>
          <o:OLEObject Type="Embed" ProgID="Equation.DSMT4" ShapeID="_x0000_i1029" DrawAspect="Content" ObjectID="_1644250003" r:id="rId15"/>
        </w:object>
      </w:r>
      <w:r w:rsidRPr="00E05E7F">
        <w:rPr>
          <w:rFonts w:ascii="Times New Roman" w:eastAsiaTheme="minorEastAsia" w:hAnsi="Times New Roman"/>
          <w:color w:val="000000" w:themeColor="text1"/>
          <w:sz w:val="24"/>
          <w:szCs w:val="24"/>
        </w:rPr>
        <w:t>角</w:t>
      </w:r>
    </w:p>
    <w:p w:rsidR="003B41CB" w:rsidRPr="004427CA" w:rsidRDefault="00E05E7F" w:rsidP="00E05E7F">
      <w:pPr>
        <w:pStyle w:val="ItemQDescSpecialMathIndent2"/>
        <w:adjustRightInd w:val="0"/>
        <w:snapToGrid w:val="0"/>
        <w:spacing w:line="360" w:lineRule="auto"/>
        <w:ind w:leftChars="0" w:left="0" w:firstLineChars="200" w:firstLine="48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数学课上，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小天和晓楠</w:t>
      </w:r>
      <w:r w:rsidR="00AB29E8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两名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同学各用一张正方形的纸片</w:t>
      </w:r>
      <w:r w:rsidR="00B50BB5"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ABCD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折出一个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45°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的角，做法如下</w:t>
      </w:r>
      <w:r w:rsidR="00AB29E8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图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：</w:t>
      </w:r>
    </w:p>
    <w:p w:rsidR="003B41CB" w:rsidRPr="004427CA" w:rsidRDefault="00B50BB5" w:rsidP="00E05E7F">
      <w:pPr>
        <w:pStyle w:val="ItemQDescSpecialMathIndent2"/>
        <w:adjustRightInd w:val="0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小天：将纸片沿对角线</w:t>
      </w:r>
      <w:r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AC</w:t>
      </w: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折叠，使</w:t>
      </w:r>
      <w:r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B</w:t>
      </w: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点落在</w:t>
      </w:r>
      <w:r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D</w:t>
      </w: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点上，则</w:t>
      </w:r>
      <w:r w:rsidRPr="004427CA">
        <w:rPr>
          <w:rFonts w:ascii="宋体" w:hAnsi="宋体" w:cs="宋体" w:hint="eastAsia"/>
          <w:color w:val="000000" w:themeColor="text1"/>
          <w:sz w:val="24"/>
          <w:szCs w:val="24"/>
        </w:rPr>
        <w:t>∠</w:t>
      </w: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1=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30" type="#_x0000_t75" style="width:20.25pt;height:14.25pt" o:ole="">
            <v:imagedata r:id="rId11" o:title=""/>
          </v:shape>
          <o:OLEObject Type="Embed" ProgID="Equation.DSMT4" ShapeID="_x0000_i1030" DrawAspect="Content" ObjectID="_1644250004" r:id="rId16"/>
        </w:object>
      </w: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；</w:t>
      </w:r>
    </w:p>
    <w:p w:rsidR="004427CA" w:rsidRDefault="00063BCE" w:rsidP="00E05E7F">
      <w:pPr>
        <w:pStyle w:val="ItemQDescSpecialMathIndent2"/>
        <w:adjustRightInd w:val="0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晓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楠：将纸片沿</w:t>
      </w:r>
      <w:r w:rsidR="00B50BB5"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AM</w:t>
      </w:r>
      <w:r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，</w:t>
      </w:r>
      <w:r w:rsidR="00B50BB5"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AN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折叠，分别使</w:t>
      </w:r>
      <w:r w:rsidR="00B50BB5"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，</w:t>
      </w:r>
      <w:r w:rsidR="00B50BB5"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D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落在对角线</w:t>
      </w:r>
      <w:r w:rsidR="00B50BB5"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AC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上的一点</w:t>
      </w:r>
      <w:r w:rsidR="00B50BB5" w:rsidRPr="004427CA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P</w:t>
      </w:r>
      <w:r w:rsidR="00B50BB5" w:rsidRPr="004427CA">
        <w:rPr>
          <w:rFonts w:ascii="Times New Roman" w:eastAsiaTheme="minorEastAsia" w:hAnsi="Times New Roman"/>
          <w:color w:val="000000" w:themeColor="text1"/>
          <w:sz w:val="24"/>
          <w:szCs w:val="24"/>
        </w:rPr>
        <w:t>，则</w:t>
      </w:r>
    </w:p>
    <w:p w:rsidR="00B50BB5" w:rsidRPr="004427CA" w:rsidRDefault="00B50BB5" w:rsidP="00E05E7F">
      <w:pPr>
        <w:pStyle w:val="ItemQDescSpecialMathIndent2"/>
        <w:adjustRightInd w:val="0"/>
        <w:snapToGrid w:val="0"/>
        <w:spacing w:line="360" w:lineRule="auto"/>
        <w:ind w:leftChars="0" w:left="0" w:firstLineChars="0" w:firstLine="0"/>
        <w:rPr>
          <w:rFonts w:ascii="Times New Roman" w:hAnsi="Times New Roman"/>
          <w:color w:val="333333"/>
          <w:sz w:val="24"/>
          <w:szCs w:val="24"/>
          <w:shd w:val="clear" w:color="auto" w:fill="FCFCFC"/>
        </w:rPr>
      </w:pPr>
      <w:r w:rsidRPr="004427CA">
        <w:rPr>
          <w:rFonts w:ascii="宋体" w:hAnsi="宋体" w:cs="宋体" w:hint="eastAsia"/>
          <w:color w:val="000000" w:themeColor="text1"/>
          <w:sz w:val="24"/>
          <w:szCs w:val="24"/>
        </w:rPr>
        <w:t>∠</w:t>
      </w:r>
      <w:r w:rsidRPr="004427CA">
        <w:rPr>
          <w:rFonts w:ascii="Times New Roman" w:hAnsi="Times New Roman"/>
          <w:i/>
          <w:color w:val="333333"/>
          <w:sz w:val="24"/>
          <w:szCs w:val="24"/>
        </w:rPr>
        <w:t>MAN</w:t>
      </w:r>
      <w:r w:rsidRPr="004427CA">
        <w:rPr>
          <w:rFonts w:ascii="Times New Roman" w:hAnsi="Times New Roman"/>
          <w:color w:val="333333"/>
          <w:sz w:val="24"/>
          <w:szCs w:val="24"/>
        </w:rPr>
        <w:t>=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31" type="#_x0000_t75" style="width:20.25pt;height:14.25pt" o:ole="">
            <v:imagedata r:id="rId11" o:title=""/>
          </v:shape>
          <o:OLEObject Type="Embed" ProgID="Equation.DSMT4" ShapeID="_x0000_i1031" DrawAspect="Content" ObjectID="_1644250005" r:id="rId17"/>
        </w:object>
      </w:r>
      <w:r w:rsidR="003B41CB" w:rsidRPr="004427CA">
        <w:rPr>
          <w:rFonts w:ascii="Times New Roman" w:hAnsi="Times New Roman"/>
          <w:color w:val="333333"/>
          <w:sz w:val="24"/>
          <w:szCs w:val="24"/>
        </w:rPr>
        <w:t>.</w:t>
      </w:r>
    </w:p>
    <w:p w:rsidR="00E05E7F" w:rsidRDefault="006C67FC" w:rsidP="00E05E7F">
      <w:pPr>
        <w:pStyle w:val="ItemQDescSpecialMathIndent2"/>
        <w:snapToGrid w:val="0"/>
        <w:spacing w:line="300" w:lineRule="auto"/>
        <w:ind w:leftChars="0" w:left="0" w:firstLineChars="0" w:firstLine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3810</wp:posOffset>
            </wp:positionV>
            <wp:extent cx="3462655" cy="133540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9E8">
        <w:rPr>
          <w:rFonts w:ascii="Arial" w:hAnsi="Arial" w:cs="Arial" w:hint="eastAsia"/>
          <w:color w:val="333333"/>
          <w:sz w:val="24"/>
          <w:szCs w:val="24"/>
        </w:rPr>
        <w:t xml:space="preserve">              </w:t>
      </w:r>
    </w:p>
    <w:p w:rsidR="00F62166" w:rsidRPr="006C67FC" w:rsidRDefault="00AB29E8" w:rsidP="006C67FC">
      <w:pPr>
        <w:pStyle w:val="ItemQDescSpecialMathIndent2"/>
        <w:snapToGrid w:val="0"/>
        <w:spacing w:line="300" w:lineRule="auto"/>
        <w:ind w:leftChars="0" w:left="0" w:firstLineChars="0" w:firstLine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</w:t>
      </w:r>
    </w:p>
    <w:p w:rsidR="008B34C8" w:rsidRDefault="008B34C8" w:rsidP="00E05E7F">
      <w:pPr>
        <w:pStyle w:val="ItemQDescSpecialMathIndent2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8B34C8" w:rsidRDefault="008B34C8" w:rsidP="00E05E7F">
      <w:pPr>
        <w:pStyle w:val="ItemQDescSpecialMathIndent2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8B34C8" w:rsidRDefault="008B34C8" w:rsidP="00E05E7F">
      <w:pPr>
        <w:pStyle w:val="ItemQDescSpecialMathIndent2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8B34C8" w:rsidRDefault="008B34C8" w:rsidP="00E05E7F">
      <w:pPr>
        <w:pStyle w:val="ItemQDescSpecialMathIndent2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E05E7F" w:rsidRPr="00AB29E8" w:rsidRDefault="00E05E7F" w:rsidP="00E05E7F">
      <w:pPr>
        <w:pStyle w:val="ItemQDescSpecialMathIndent2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B29E8">
        <w:rPr>
          <w:rFonts w:ascii="Times New Roman" w:eastAsiaTheme="minorEastAsia" w:hAnsi="Times New Roman"/>
          <w:color w:val="000000" w:themeColor="text1"/>
          <w:sz w:val="24"/>
          <w:szCs w:val="24"/>
        </w:rPr>
        <w:t>2.</w:t>
      </w:r>
      <w:r w:rsidRPr="00AB29E8">
        <w:rPr>
          <w:rFonts w:ascii="Times New Roman" w:eastAsiaTheme="minorEastAsia" w:hAnsi="Times New Roman"/>
          <w:color w:val="000000" w:themeColor="text1"/>
          <w:sz w:val="24"/>
          <w:szCs w:val="24"/>
        </w:rPr>
        <w:t>折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32" type="#_x0000_t75" style="width:20.25pt;height:14.25pt" o:ole="">
            <v:imagedata r:id="rId13" o:title=""/>
          </v:shape>
          <o:OLEObject Type="Embed" ProgID="Equation.DSMT4" ShapeID="_x0000_i1032" DrawAspect="Content" ObjectID="_1644250006" r:id="rId19"/>
        </w:object>
      </w:r>
      <w:r w:rsidR="00AB29E8" w:rsidRPr="00AB29E8">
        <w:rPr>
          <w:rFonts w:ascii="Times New Roman" w:eastAsiaTheme="minorEastAsia" w:hAnsi="Times New Roman"/>
          <w:color w:val="000000" w:themeColor="text1"/>
          <w:sz w:val="24"/>
          <w:szCs w:val="24"/>
        </w:rPr>
        <w:t>角</w:t>
      </w:r>
    </w:p>
    <w:p w:rsidR="00E66C9D" w:rsidRPr="00AB29E8" w:rsidRDefault="007C62E3" w:rsidP="00E05E7F">
      <w:pPr>
        <w:pStyle w:val="ItemQDescSpecialMathIndent2"/>
        <w:snapToGrid w:val="0"/>
        <w:spacing w:line="360" w:lineRule="auto"/>
        <w:ind w:leftChars="0" w:left="0" w:firstLineChars="0" w:firstLine="0"/>
        <w:rPr>
          <w:rFonts w:ascii="Times New Roman" w:eastAsiaTheme="minorEastAsia" w:hAnsi="Times New Roman"/>
          <w:color w:val="FF0000"/>
          <w:sz w:val="24"/>
          <w:szCs w:val="24"/>
        </w:rPr>
      </w:pPr>
      <w:r w:rsidRPr="007C62E3">
        <w:rPr>
          <w:rFonts w:ascii="Times New Roman" w:eastAsiaTheme="minorEastAsia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A788567" wp14:editId="2CA2A3B3">
            <wp:simplePos x="0" y="0"/>
            <wp:positionH relativeFrom="column">
              <wp:posOffset>4010025</wp:posOffset>
            </wp:positionH>
            <wp:positionV relativeFrom="paragraph">
              <wp:posOffset>485140</wp:posOffset>
            </wp:positionV>
            <wp:extent cx="1295400" cy="19107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725" w:rsidRPr="00B976D5">
        <w:rPr>
          <w:rFonts w:ascii="Times New Roman" w:eastAsiaTheme="minorEastAsia" w:hAnsi="Times New Roman"/>
          <w:b/>
          <w:sz w:val="24"/>
          <w:szCs w:val="24"/>
        </w:rPr>
        <w:t>思路</w:t>
      </w:r>
      <w:r w:rsidR="003B41CB" w:rsidRPr="00B976D5">
        <w:rPr>
          <w:rFonts w:ascii="Times New Roman" w:eastAsiaTheme="minorEastAsia" w:hAnsi="Times New Roman"/>
          <w:b/>
          <w:sz w:val="24"/>
          <w:szCs w:val="24"/>
        </w:rPr>
        <w:t>一</w:t>
      </w:r>
      <w:r w:rsidR="003B41CB" w:rsidRPr="00AB29E8">
        <w:rPr>
          <w:rFonts w:ascii="Times New Roman" w:eastAsiaTheme="minorEastAsia" w:hAnsi="Times New Roman"/>
          <w:sz w:val="24"/>
          <w:szCs w:val="24"/>
        </w:rPr>
        <w:t>：我们知道</w:t>
      </w:r>
      <w:r w:rsidR="00E66C9D" w:rsidRPr="00AB29E8">
        <w:rPr>
          <w:rFonts w:ascii="Times New Roman" w:eastAsiaTheme="minorEastAsia" w:hAnsi="Times New Roman"/>
          <w:sz w:val="24"/>
          <w:szCs w:val="24"/>
        </w:rPr>
        <w:t>等边三角形的每一个内角都是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33" type="#_x0000_t75" style="width:20.25pt;height:14.25pt" o:ole="">
            <v:imagedata r:id="rId13" o:title=""/>
          </v:shape>
          <o:OLEObject Type="Embed" ProgID="Equation.DSMT4" ShapeID="_x0000_i1033" DrawAspect="Content" ObjectID="_1644250007" r:id="rId21"/>
        </w:object>
      </w:r>
      <w:r w:rsidR="003B41CB" w:rsidRPr="00AB29E8">
        <w:rPr>
          <w:rFonts w:ascii="Times New Roman" w:eastAsiaTheme="minorEastAsia" w:hAnsi="Times New Roman"/>
          <w:sz w:val="24"/>
          <w:szCs w:val="24"/>
        </w:rPr>
        <w:t>，</w:t>
      </w:r>
      <w:r w:rsidR="00E66C9D" w:rsidRPr="00AB29E8">
        <w:rPr>
          <w:rFonts w:ascii="Times New Roman" w:eastAsiaTheme="minorEastAsia" w:hAnsi="Times New Roman"/>
          <w:sz w:val="24"/>
          <w:szCs w:val="24"/>
        </w:rPr>
        <w:t>从而将折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34" type="#_x0000_t75" style="width:20.25pt;height:14.25pt" o:ole="">
            <v:imagedata r:id="rId13" o:title=""/>
          </v:shape>
          <o:OLEObject Type="Embed" ProgID="Equation.DSMT4" ShapeID="_x0000_i1034" DrawAspect="Content" ObjectID="_1644250008" r:id="rId22"/>
        </w:object>
      </w:r>
      <w:r w:rsidR="00E66C9D" w:rsidRPr="00AB29E8">
        <w:rPr>
          <w:rFonts w:ascii="Times New Roman" w:eastAsiaTheme="minorEastAsia" w:hAnsi="Times New Roman"/>
          <w:sz w:val="24"/>
          <w:szCs w:val="24"/>
        </w:rPr>
        <w:t>角的问题转化为折等边三角形的问题</w:t>
      </w:r>
      <w:r w:rsidR="000E30EE">
        <w:rPr>
          <w:rFonts w:ascii="Times New Roman" w:eastAsiaTheme="minorEastAsia" w:hAnsi="Times New Roman"/>
          <w:sz w:val="24"/>
          <w:szCs w:val="24"/>
        </w:rPr>
        <w:t>.</w:t>
      </w:r>
      <w:r w:rsidR="004078E1" w:rsidRPr="00AB29E8">
        <w:rPr>
          <w:rFonts w:ascii="Times New Roman" w:eastAsiaTheme="minorEastAsia" w:hAnsi="Times New Roman"/>
          <w:sz w:val="24"/>
          <w:szCs w:val="24"/>
        </w:rPr>
        <w:t>具体操作方法如下</w:t>
      </w:r>
      <w:r w:rsidR="00B976D5">
        <w:rPr>
          <w:rFonts w:ascii="Times New Roman" w:eastAsiaTheme="minorEastAsia" w:hAnsi="Times New Roman" w:hint="eastAsia"/>
          <w:sz w:val="24"/>
          <w:szCs w:val="24"/>
        </w:rPr>
        <w:t>（如右图）</w:t>
      </w:r>
      <w:r w:rsidR="004078E1" w:rsidRPr="00AB29E8">
        <w:rPr>
          <w:rFonts w:ascii="Times New Roman" w:eastAsiaTheme="minorEastAsia" w:hAnsi="Times New Roman"/>
          <w:sz w:val="24"/>
          <w:szCs w:val="24"/>
        </w:rPr>
        <w:t>：</w:t>
      </w:r>
      <w:r w:rsidR="004078E1" w:rsidRPr="00AB29E8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</w:p>
    <w:p w:rsidR="004078E1" w:rsidRPr="00F55A29" w:rsidRDefault="006207BD" w:rsidP="006207BD">
      <w:pPr>
        <w:pStyle w:val="ItemQDescSpecialMathIndent2"/>
        <w:snapToGrid w:val="0"/>
        <w:spacing w:line="360" w:lineRule="auto"/>
        <w:ind w:leftChars="0" w:firstLineChars="0"/>
        <w:rPr>
          <w:rFonts w:ascii="Times New Roman" w:eastAsiaTheme="minorEastAsia" w:hAnsi="Times New Roman"/>
          <w:sz w:val="24"/>
          <w:szCs w:val="24"/>
        </w:rPr>
      </w:pP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（</w:t>
      </w: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1</w:t>
      </w: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）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使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AB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与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CD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重合，折出折痕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MN</w:t>
      </w:r>
      <w:r w:rsidR="00063BCE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．</w:t>
      </w:r>
      <w:r w:rsidR="00BA1725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(</w:t>
      </w:r>
      <w:r w:rsidR="008B34C8">
        <w:rPr>
          <w:rFonts w:ascii="Times New Roman" w:eastAsiaTheme="minorEastAsia" w:hAnsi="Times New Roman"/>
          <w:sz w:val="24"/>
          <w:szCs w:val="24"/>
          <w:shd w:val="clear" w:color="auto" w:fill="FFFFFF"/>
        </w:rPr>
        <w:t>直线</w:t>
      </w:r>
      <w:r w:rsidR="00BA172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MN</w:t>
      </w:r>
      <w:r w:rsidR="00BA1725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是</w:t>
      </w:r>
      <w:r w:rsidR="00BA172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 xml:space="preserve">AD </w:t>
      </w:r>
      <w:r w:rsidR="00BA1725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的</w:t>
      </w:r>
      <w:r w:rsidR="00063BCE"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垂直平分线</w:t>
      </w:r>
      <w:r w:rsidR="00BA1725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)</w:t>
      </w:r>
    </w:p>
    <w:p w:rsidR="00BA1725" w:rsidRPr="00F55A29" w:rsidRDefault="006207BD" w:rsidP="003901F2">
      <w:pPr>
        <w:pStyle w:val="ItemQDescSpecialMathIndent2"/>
        <w:snapToGrid w:val="0"/>
        <w:spacing w:line="360" w:lineRule="auto"/>
        <w:ind w:leftChars="0" w:firstLineChars="0"/>
        <w:rPr>
          <w:rFonts w:ascii="Times New Roman" w:eastAsiaTheme="minorEastAsia" w:hAnsi="Times New Roman"/>
          <w:sz w:val="24"/>
          <w:szCs w:val="24"/>
        </w:rPr>
      </w:pP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（</w:t>
      </w: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2</w:t>
      </w: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）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过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D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点折叠纸片，使点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A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落在折线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MN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上，折出折痕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LD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．</w:t>
      </w:r>
      <w:r w:rsidR="00BA1725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（根据线段垂直平分线的性质和轴对称的性质，可知</w:t>
      </w:r>
      <w:r w:rsidR="00BA172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AA</w:t>
      </w:r>
      <w:r w:rsidR="00DD5DF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'</w:t>
      </w:r>
      <w:r w:rsidR="00BA172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=A</w:t>
      </w:r>
      <w:r w:rsidR="00DD5DF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'</w:t>
      </w:r>
      <w:r w:rsidR="00BA172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D=AD</w:t>
      </w:r>
      <w:r w:rsidR="00DD5DF5"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，</w:t>
      </w:r>
      <w:r w:rsidR="000E30EE" w:rsidRPr="00F55A29">
        <w:rPr>
          <w:rFonts w:asciiTheme="minorEastAsia" w:eastAsiaTheme="minorEastAsia" w:hAnsiTheme="minorEastAsia" w:cs="Cambria Math"/>
          <w:sz w:val="24"/>
          <w:szCs w:val="24"/>
          <w:shd w:val="clear" w:color="auto" w:fill="FFFFFF"/>
        </w:rPr>
        <w:t>△</w:t>
      </w:r>
      <w:r w:rsidR="00BA20E6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AA</w:t>
      </w:r>
      <w:r w:rsidR="00DD5DF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'</w:t>
      </w:r>
      <w:r w:rsidR="00BA20E6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D</w:t>
      </w:r>
      <w:r w:rsidR="00BA20E6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是等边三角形，又</w:t>
      </w:r>
      <w:r w:rsidR="00BA20E6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LD</w:t>
      </w:r>
      <w:r w:rsidR="00BA20E6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平分</w:t>
      </w:r>
      <w:r w:rsidR="00BA20E6" w:rsidRPr="00F55A29">
        <w:rPr>
          <w:rFonts w:ascii="宋体" w:hAnsi="宋体" w:cs="宋体" w:hint="eastAsia"/>
          <w:sz w:val="24"/>
          <w:szCs w:val="24"/>
          <w:shd w:val="clear" w:color="auto" w:fill="FFFFFF"/>
        </w:rPr>
        <w:t>∠</w:t>
      </w:r>
      <w:r w:rsidR="00BA20E6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ADA</w:t>
      </w:r>
      <w:r w:rsidR="00DD5DF5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'</w:t>
      </w:r>
      <w:r w:rsidR="00BA20E6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，所以</w:t>
      </w:r>
      <w:r w:rsidR="00BA20E6" w:rsidRPr="00F55A29">
        <w:rPr>
          <w:rFonts w:ascii="宋体" w:hAnsi="宋体" w:cs="宋体" w:hint="eastAsia"/>
          <w:sz w:val="24"/>
          <w:szCs w:val="24"/>
          <w:shd w:val="clear" w:color="auto" w:fill="FFFFFF"/>
        </w:rPr>
        <w:t>∠</w:t>
      </w:r>
      <w:r w:rsidR="00BA20E6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LDA</w:t>
      </w:r>
      <w:r w:rsidR="00BA20E6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=</w:t>
      </w:r>
      <w:r w:rsidR="00BF05EE" w:rsidRPr="00F55A29">
        <w:rPr>
          <w:rFonts w:ascii="Times New Roman" w:eastAsiaTheme="minorEastAsia" w:hAnsi="Times New Roman"/>
          <w:position w:val="-6"/>
          <w:sz w:val="24"/>
          <w:szCs w:val="24"/>
        </w:rPr>
        <w:object w:dxaOrig="400" w:dyaOrig="279">
          <v:shape id="_x0000_i1035" type="#_x0000_t75" style="width:20.25pt;height:14.25pt" o:ole="">
            <v:imagedata r:id="rId9" o:title=""/>
          </v:shape>
          <o:OLEObject Type="Embed" ProgID="Equation.DSMT4" ShapeID="_x0000_i1035" DrawAspect="Content" ObjectID="_1644250009" r:id="rId23"/>
        </w:object>
      </w:r>
      <w:r w:rsidR="00BA1725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）</w:t>
      </w:r>
    </w:p>
    <w:p w:rsidR="004078E1" w:rsidRPr="00F55A29" w:rsidRDefault="006207BD" w:rsidP="006207BD">
      <w:pPr>
        <w:pStyle w:val="ItemQDescSpecialMathIndent2"/>
        <w:snapToGrid w:val="0"/>
        <w:spacing w:line="360" w:lineRule="auto"/>
        <w:ind w:leftChars="0" w:firstLineChars="0"/>
        <w:rPr>
          <w:rFonts w:ascii="Times New Roman" w:eastAsia="楷体_GB2312" w:hAnsi="Times New Roman"/>
        </w:rPr>
      </w:pP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（</w:t>
      </w: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3</w:t>
      </w:r>
      <w:r w:rsidRPr="00F55A29">
        <w:rPr>
          <w:rFonts w:ascii="Times New Roman" w:eastAsiaTheme="minorEastAsia" w:hAnsi="Times New Roman" w:hint="eastAsia"/>
          <w:sz w:val="24"/>
          <w:szCs w:val="24"/>
          <w:shd w:val="clear" w:color="auto" w:fill="FFFFFF"/>
        </w:rPr>
        <w:t>）</w:t>
      </w:r>
      <w:r w:rsidR="004078E1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结论：</w:t>
      </w:r>
      <w:r w:rsidR="004078E1" w:rsidRPr="00F55A29">
        <w:rPr>
          <w:rFonts w:ascii="宋体" w:hAnsi="宋体" w:cs="宋体" w:hint="eastAsia"/>
          <w:sz w:val="24"/>
          <w:szCs w:val="24"/>
          <w:shd w:val="clear" w:color="auto" w:fill="FFFFFF"/>
        </w:rPr>
        <w:t>∠</w:t>
      </w:r>
      <w:r w:rsidR="004078E1" w:rsidRPr="00F55A29">
        <w:rPr>
          <w:rFonts w:ascii="Times New Roman" w:eastAsiaTheme="minorEastAsia" w:hAnsi="Times New Roman"/>
          <w:i/>
          <w:sz w:val="24"/>
          <w:szCs w:val="24"/>
          <w:shd w:val="clear" w:color="auto" w:fill="FFFFFF"/>
        </w:rPr>
        <w:t>LDC</w:t>
      </w:r>
      <w:r w:rsidR="00BF05EE" w:rsidRPr="00F55A2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=</w:t>
      </w:r>
      <w:r w:rsidR="00BF05EE" w:rsidRPr="00F55A29">
        <w:rPr>
          <w:rFonts w:ascii="Times New Roman" w:eastAsiaTheme="minorEastAsia" w:hAnsi="Times New Roman"/>
          <w:position w:val="-6"/>
          <w:sz w:val="24"/>
          <w:szCs w:val="24"/>
        </w:rPr>
        <w:object w:dxaOrig="400" w:dyaOrig="279">
          <v:shape id="_x0000_i1036" type="#_x0000_t75" style="width:20.25pt;height:14.25pt" o:ole="">
            <v:imagedata r:id="rId13" o:title=""/>
          </v:shape>
          <o:OLEObject Type="Embed" ProgID="Equation.DSMT4" ShapeID="_x0000_i1036" DrawAspect="Content" ObjectID="_1644250010" r:id="rId24"/>
        </w:object>
      </w:r>
      <w:r w:rsidR="004078E1" w:rsidRPr="00F55A29">
        <w:rPr>
          <w:rFonts w:ascii="Times New Roman" w:hAnsi="Times New Roman"/>
          <w:shd w:val="clear" w:color="auto" w:fill="FFFFFF"/>
        </w:rPr>
        <w:t>．</w:t>
      </w:r>
    </w:p>
    <w:p w:rsidR="00B976D5" w:rsidRPr="00F55A29" w:rsidRDefault="00B976D5" w:rsidP="00B976D5">
      <w:pPr>
        <w:pStyle w:val="ItemQDescSpecialMathIndent2"/>
        <w:snapToGrid w:val="0"/>
        <w:spacing w:line="360" w:lineRule="auto"/>
        <w:ind w:leftChars="0" w:left="360" w:firstLineChars="0" w:firstLine="0"/>
        <w:rPr>
          <w:rFonts w:ascii="Times New Roman" w:eastAsia="楷体_GB2312" w:hAnsi="Times New Roman"/>
        </w:rPr>
      </w:pPr>
    </w:p>
    <w:p w:rsidR="00F55A29" w:rsidRDefault="00F55A29" w:rsidP="00B976D5">
      <w:pPr>
        <w:pStyle w:val="ItemQDescSpecialMathIndent2"/>
        <w:adjustRightInd w:val="0"/>
        <w:snapToGrid w:val="0"/>
        <w:spacing w:line="360" w:lineRule="auto"/>
        <w:ind w:leftChars="90" w:left="189" w:firstLineChars="0" w:firstLine="0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BA1725" w:rsidRPr="00BA1725" w:rsidRDefault="00BA1725" w:rsidP="00F55A29">
      <w:pPr>
        <w:pStyle w:val="ItemQDescSpecialMathIndent2"/>
        <w:adjustRightInd w:val="0"/>
        <w:snapToGrid w:val="0"/>
        <w:spacing w:line="360" w:lineRule="auto"/>
        <w:ind w:leftChars="0" w:left="0" w:firstLineChars="0" w:firstLine="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976D5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lastRenderedPageBreak/>
        <w:t>思路二</w:t>
      </w:r>
      <w:r w:rsidR="00B976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37" type="#_x0000_t75" style="width:20.25pt;height:14.25pt" o:ole="">
            <v:imagedata r:id="rId13" o:title=""/>
          </v:shape>
          <o:OLEObject Type="Embed" ProgID="Equation.DSMT4" ShapeID="_x0000_i1037" DrawAspect="Content" ObjectID="_1644250011" r:id="rId25"/>
        </w:object>
      </w:r>
      <w:r w:rsidR="00B976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角的余角是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00" w:dyaOrig="279">
          <v:shape id="_x0000_i1038" type="#_x0000_t75" style="width:20.25pt;height:14.25pt" o:ole="">
            <v:imagedata r:id="rId26" o:title=""/>
          </v:shape>
          <o:OLEObject Type="Embed" ProgID="Equation.DSMT4" ShapeID="_x0000_i1038" DrawAspect="Content" ObjectID="_1644250012" r:id="rId27"/>
        </w:object>
      </w:r>
      <w:r w:rsidR="00B976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F55A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在直角三角形中，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00" w:dyaOrig="279">
          <v:shape id="_x0000_i1039" type="#_x0000_t75" style="width:20.25pt;height:14.25pt" o:ole="">
            <v:imagedata r:id="rId28" o:title=""/>
          </v:shape>
          <o:OLEObject Type="Embed" ProgID="Equation.DSMT4" ShapeID="_x0000_i1039" DrawAspect="Content" ObjectID="_1644250013" r:id="rId29"/>
        </w:object>
      </w:r>
      <w:r w:rsidR="00B976D5">
        <w:rPr>
          <w:rFonts w:asciiTheme="minorEastAsia" w:eastAsiaTheme="minorEastAsia" w:hAnsiTheme="minorEastAsia"/>
          <w:color w:val="000000" w:themeColor="text1"/>
          <w:sz w:val="24"/>
          <w:szCs w:val="24"/>
        </w:rPr>
        <w:t>角</w:t>
      </w:r>
      <w:r w:rsidRPr="00BA17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所对的直角边等于斜边的一半</w:t>
      </w:r>
      <w:r w:rsidR="000E30E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="00EA11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以后我们还会学习</w:t>
      </w:r>
      <w:r w:rsidR="00EA1147" w:rsidRPr="00EA1147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在直角三角形中，如果一条直角边等于斜边的一半，那么这条直角边所对的锐角等于</w:t>
      </w:r>
      <w:bookmarkStart w:id="0" w:name="_GoBack"/>
      <w:bookmarkEnd w:id="0"/>
      <w:r w:rsidR="00EA1147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00" w:dyaOrig="279">
          <v:shape id="_x0000_i1052" type="#_x0000_t75" style="width:20.25pt;height:14.25pt" o:ole="">
            <v:imagedata r:id="rId26" o:title=""/>
          </v:shape>
          <o:OLEObject Type="Embed" ProgID="Equation.DSMT4" ShapeID="_x0000_i1052" DrawAspect="Content" ObjectID="_1644250014" r:id="rId30"/>
        </w:object>
      </w:r>
      <w:r w:rsidR="00EA1147" w:rsidRPr="00EA1147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．</w:t>
      </w:r>
      <w:r w:rsidR="000E30E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也就是说如果折一个直角三角形使斜边是直角边的两倍</w:t>
      </w:r>
      <w:r w:rsidRPr="00BA17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问题就解决了</w:t>
      </w:r>
      <w:r w:rsidR="000E30E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="00B976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具体操作方法如下：</w:t>
      </w:r>
    </w:p>
    <w:p w:rsidR="00344BEA" w:rsidRDefault="000F414C" w:rsidP="00DD262D">
      <w:pPr>
        <w:pStyle w:val="ItemQDescSpecialMathIndent2"/>
        <w:numPr>
          <w:ilvl w:val="0"/>
          <w:numId w:val="2"/>
        </w:numPr>
        <w:snapToGrid w:val="0"/>
        <w:spacing w:line="360" w:lineRule="auto"/>
        <w:ind w:leftChars="0" w:firstLine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矩形</w:t>
      </w:r>
      <w:r w:rsidR="00BA1725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对折，寻找边长的二倍关系</w:t>
      </w:r>
      <w:r w:rsid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：如</w:t>
      </w:r>
      <w:r w:rsidR="00BA20E6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图</w:t>
      </w:r>
      <w:r w:rsidR="00B976D5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1</w:t>
      </w:r>
      <w:r w:rsidR="00BA20E6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：</w:t>
      </w:r>
      <w:r w:rsidR="00BA1725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AD</w:t>
      </w:r>
      <w:r w:rsidR="00BA1725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=2</w:t>
      </w:r>
      <w:r w:rsidR="00BA1725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AN</w:t>
      </w:r>
      <w:r w:rsidR="00BA1725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=2</w:t>
      </w:r>
      <w:r w:rsidR="00BA1725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DN</w:t>
      </w:r>
      <w:r w:rsidR="00BA1725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 </w:t>
      </w:r>
      <w:r w:rsidR="00BA20E6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根据轴对称的性</w:t>
      </w:r>
    </w:p>
    <w:p w:rsidR="00344BEA" w:rsidRDefault="00BA20E6" w:rsidP="000F414C">
      <w:pPr>
        <w:pStyle w:val="ItemQDescSpecialMathIndent2"/>
        <w:snapToGrid w:val="0"/>
        <w:spacing w:line="360" w:lineRule="auto"/>
        <w:ind w:leftChars="0" w:left="156" w:firstLineChars="200" w:firstLine="48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质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</w:t>
      </w:r>
      <w:r w:rsidR="00DD262D" w:rsidRPr="00DD262D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'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D</w:t>
      </w:r>
      <w:r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=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AD</w:t>
      </w:r>
      <w:r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=2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DN</w:t>
      </w:r>
      <w:r w:rsidR="008B34C8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，</w:t>
      </w:r>
      <w:r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在直角三角形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</w:t>
      </w:r>
      <w:r w:rsidR="00DD262D" w:rsidRPr="00DD262D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'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ND</w:t>
      </w:r>
      <w:r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中可证</w:t>
      </w:r>
      <w:r w:rsidRPr="00B976D5">
        <w:rPr>
          <w:rFonts w:ascii="宋体" w:hAnsi="宋体" w:cs="宋体" w:hint="eastAsia"/>
          <w:color w:val="000000" w:themeColor="text1"/>
          <w:sz w:val="24"/>
          <w:szCs w:val="24"/>
        </w:rPr>
        <w:t>∠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NA</w:t>
      </w:r>
      <w:r w:rsidR="00063BCE" w:rsidRPr="00DD262D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'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D</w:t>
      </w:r>
      <w:r w:rsidR="00BF05EE">
        <w:rPr>
          <w:rFonts w:ascii="Times New Roman" w:eastAsiaTheme="minorEastAsia" w:hAnsi="Times New Roman"/>
          <w:color w:val="000000" w:themeColor="text1"/>
          <w:sz w:val="24"/>
          <w:szCs w:val="24"/>
        </w:rPr>
        <w:t>=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40" type="#_x0000_t75" style="width:20.25pt;height:14.25pt" o:ole="">
            <v:imagedata r:id="rId31" o:title=""/>
          </v:shape>
          <o:OLEObject Type="Embed" ProgID="Equation.DSMT4" ShapeID="_x0000_i1040" DrawAspect="Content" ObjectID="_1644250015" r:id="rId32"/>
        </w:object>
      </w:r>
      <w:r w:rsidR="00BF05E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.</w:t>
      </w:r>
      <w:r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进一步证得</w:t>
      </w:r>
    </w:p>
    <w:p w:rsidR="00BA1725" w:rsidRPr="00B976D5" w:rsidRDefault="00CF46BB" w:rsidP="000F414C">
      <w:pPr>
        <w:pStyle w:val="ItemQDescSpecialMathIndent2"/>
        <w:snapToGrid w:val="0"/>
        <w:spacing w:line="360" w:lineRule="auto"/>
        <w:ind w:leftChars="0" w:left="0" w:firstLineChars="200" w:firstLine="48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B976D5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∠</w:t>
      </w:r>
      <w:r w:rsidRPr="004374C2">
        <w:rPr>
          <w:rFonts w:ascii="Times New Roman" w:eastAsiaTheme="minorEastAsia" w:hAnsi="Times New Roman"/>
          <w:i/>
          <w:color w:val="333333"/>
          <w:sz w:val="24"/>
          <w:szCs w:val="24"/>
          <w:shd w:val="clear" w:color="auto" w:fill="FFFFFF"/>
        </w:rPr>
        <w:t>LDC</w:t>
      </w:r>
      <w:r w:rsidR="00BF05EE">
        <w:rPr>
          <w:rFonts w:ascii="Times New Roman" w:eastAsiaTheme="minorEastAsia" w:hAnsi="Times New Roman"/>
          <w:color w:val="333333"/>
          <w:sz w:val="24"/>
          <w:szCs w:val="24"/>
          <w:shd w:val="clear" w:color="auto" w:fill="FFFFFF"/>
        </w:rPr>
        <w:t>=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41" type="#_x0000_t75" style="width:20.25pt;height:14.25pt" o:ole="">
            <v:imagedata r:id="rId13" o:title=""/>
          </v:shape>
          <o:OLEObject Type="Embed" ProgID="Equation.DSMT4" ShapeID="_x0000_i1041" DrawAspect="Content" ObjectID="_1644250016" r:id="rId33"/>
        </w:object>
      </w:r>
      <w:r w:rsidR="00BF05E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.</w:t>
      </w:r>
    </w:p>
    <w:p w:rsidR="004374C2" w:rsidRDefault="000F414C" w:rsidP="00344BEA">
      <w:pPr>
        <w:pStyle w:val="ItemQDescSpecialMathIndent2"/>
        <w:snapToGrid w:val="0"/>
        <w:spacing w:line="360" w:lineRule="auto"/>
        <w:ind w:leftChars="26" w:left="535" w:hangingChars="200" w:hanging="48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414C">
        <w:rPr>
          <w:rFonts w:ascii="Times New Roman" w:eastAsiaTheme="minorEastAsia" w:hAnsi="Times New Roman"/>
          <w:color w:val="000000" w:themeColor="text1"/>
          <w:sz w:val="24"/>
          <w:szCs w:val="24"/>
        </w:rPr>
        <w:t>（</w:t>
      </w:r>
      <w:r w:rsidRPr="000F414C">
        <w:rPr>
          <w:rFonts w:ascii="Times New Roman" w:eastAsiaTheme="minorEastAsia" w:hAnsi="Times New Roman"/>
          <w:color w:val="000000" w:themeColor="text1"/>
          <w:sz w:val="24"/>
          <w:szCs w:val="24"/>
        </w:rPr>
        <w:t>2</w:t>
      </w:r>
      <w:r w:rsidRPr="000F414C">
        <w:rPr>
          <w:rFonts w:ascii="Times New Roman" w:eastAsiaTheme="minorEastAsia" w:hAnsi="Times New Roman"/>
          <w:color w:val="000000" w:themeColor="text1"/>
          <w:sz w:val="24"/>
          <w:szCs w:val="24"/>
        </w:rPr>
        <w:t>）</w:t>
      </w:r>
      <w:r w:rsidR="000E30EE">
        <w:rPr>
          <w:rFonts w:ascii="Times New Roman" w:eastAsiaTheme="minorEastAsia" w:hAnsi="Times New Roman"/>
          <w:color w:val="000000" w:themeColor="text1"/>
          <w:sz w:val="24"/>
          <w:szCs w:val="24"/>
        </w:rPr>
        <w:t>将</w:t>
      </w:r>
      <w:r w:rsidR="00BA1725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矩形两次对折，寻找与一次折叠不同的边长的二倍关系</w:t>
      </w:r>
      <w:r w:rsidR="008B34C8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，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如图</w:t>
      </w:r>
      <w:r w:rsidR="004374C2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2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，</w:t>
      </w:r>
      <w:r w:rsidR="00BA1725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BE</w:t>
      </w:r>
      <w:r w:rsidR="00BA1725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=2</w:t>
      </w:r>
      <w:r w:rsidR="00BA1725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M</w:t>
      </w:r>
      <w:r w:rsidR="002D3B94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E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，将</w:t>
      </w:r>
      <w:r w:rsidR="00DD262D">
        <w:rPr>
          <w:rFonts w:ascii="Cambria Math" w:eastAsiaTheme="minorEastAsia" w:hAnsi="Cambria Math" w:cs="Cambria Math" w:hint="eastAsia"/>
          <w:color w:val="000000" w:themeColor="text1"/>
          <w:sz w:val="24"/>
          <w:szCs w:val="24"/>
        </w:rPr>
        <w:t>△</w:t>
      </w:r>
      <w:r w:rsidR="002D3B94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BEG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沿</w:t>
      </w:r>
      <w:r w:rsidR="002D3B94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EG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折叠，使点</w:t>
      </w:r>
      <w:r w:rsidR="002D3B94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B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落在线段</w:t>
      </w:r>
      <w:r w:rsidR="002D3B94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MN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的点</w:t>
      </w:r>
      <w:r w:rsidR="002D3B94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H</w: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处，</w:t>
      </w:r>
      <w:r w:rsidR="002D3B94" w:rsidRPr="00B976D5">
        <w:rPr>
          <w:rFonts w:ascii="宋体" w:hAnsi="宋体" w:cs="宋体" w:hint="eastAsia"/>
          <w:color w:val="000000" w:themeColor="text1"/>
          <w:sz w:val="24"/>
          <w:szCs w:val="24"/>
        </w:rPr>
        <w:t>∠</w:t>
      </w:r>
      <w:r w:rsidR="002D3B94"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MHE</w:t>
      </w:r>
      <w:r w:rsidR="00BF05EE">
        <w:rPr>
          <w:rFonts w:ascii="Times New Roman" w:eastAsiaTheme="minorEastAsia" w:hAnsi="Times New Roman"/>
          <w:color w:val="000000" w:themeColor="text1"/>
          <w:sz w:val="24"/>
          <w:szCs w:val="24"/>
        </w:rPr>
        <w:t>=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00" w:dyaOrig="279">
          <v:shape id="_x0000_i1042" type="#_x0000_t75" style="width:20.25pt;height:14.25pt" o:ole="">
            <v:imagedata r:id="rId28" o:title=""/>
          </v:shape>
          <o:OLEObject Type="Embed" ProgID="Equation.DSMT4" ShapeID="_x0000_i1042" DrawAspect="Content" ObjectID="_1644250017" r:id="rId34"/>
        </w:object>
      </w:r>
      <w:r w:rsidR="002D3B94" w:rsidRPr="00B976D5">
        <w:rPr>
          <w:rFonts w:ascii="Times New Roman" w:eastAsiaTheme="minorEastAsia" w:hAnsi="Times New Roman"/>
          <w:color w:val="000000" w:themeColor="text1"/>
          <w:sz w:val="24"/>
          <w:szCs w:val="24"/>
        </w:rPr>
        <w:t>，所以</w:t>
      </w:r>
    </w:p>
    <w:p w:rsidR="00BA1725" w:rsidRPr="00B976D5" w:rsidRDefault="002D3B94" w:rsidP="00344BEA">
      <w:pPr>
        <w:pStyle w:val="ItemQDescSpecialMathIndent2"/>
        <w:snapToGrid w:val="0"/>
        <w:spacing w:line="360" w:lineRule="auto"/>
        <w:ind w:leftChars="26" w:left="55" w:firstLineChars="200" w:firstLine="48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B976D5">
        <w:rPr>
          <w:rFonts w:ascii="宋体" w:hAnsi="宋体" w:cs="宋体" w:hint="eastAsia"/>
          <w:color w:val="000000" w:themeColor="text1"/>
          <w:sz w:val="24"/>
          <w:szCs w:val="24"/>
        </w:rPr>
        <w:t>∠</w:t>
      </w:r>
      <w:r w:rsidRPr="004374C2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MEH</w:t>
      </w:r>
      <w:r w:rsidR="00BF05EE">
        <w:rPr>
          <w:rFonts w:ascii="Times New Roman" w:eastAsiaTheme="minorEastAsia" w:hAnsi="Times New Roman"/>
          <w:color w:val="000000" w:themeColor="text1"/>
          <w:sz w:val="24"/>
          <w:szCs w:val="24"/>
        </w:rPr>
        <w:t>=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43" type="#_x0000_t75" style="width:20.25pt;height:14.25pt" o:ole="">
            <v:imagedata r:id="rId13" o:title=""/>
          </v:shape>
          <o:OLEObject Type="Embed" ProgID="Equation.DSMT4" ShapeID="_x0000_i1043" DrawAspect="Content" ObjectID="_1644250018" r:id="rId35"/>
        </w:object>
      </w:r>
      <w:r w:rsidR="00BF05E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.</w:t>
      </w:r>
    </w:p>
    <w:p w:rsidR="002D3B94" w:rsidRDefault="006C67FC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C62E3">
        <w:rPr>
          <w:rFonts w:ascii="Times New Roman" w:eastAsiaTheme="minorEastAsia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5FD0CCF" wp14:editId="37E15736">
            <wp:simplePos x="0" y="0"/>
            <wp:positionH relativeFrom="column">
              <wp:posOffset>1047750</wp:posOffset>
            </wp:positionH>
            <wp:positionV relativeFrom="paragraph">
              <wp:posOffset>7620</wp:posOffset>
            </wp:positionV>
            <wp:extent cx="1295400" cy="191071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6D5" w:rsidRPr="002D3B94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501C36D" wp14:editId="3FB31CC4">
            <wp:simplePos x="0" y="0"/>
            <wp:positionH relativeFrom="margin">
              <wp:posOffset>3131185</wp:posOffset>
            </wp:positionH>
            <wp:positionV relativeFrom="paragraph">
              <wp:posOffset>174625</wp:posOffset>
            </wp:positionV>
            <wp:extent cx="1943100" cy="1397635"/>
            <wp:effectExtent l="0" t="0" r="0" b="0"/>
            <wp:wrapTight wrapText="bothSides">
              <wp:wrapPolygon edited="0">
                <wp:start x="1271" y="1178"/>
                <wp:lineTo x="847" y="3239"/>
                <wp:lineTo x="424" y="13837"/>
                <wp:lineTo x="1271" y="15898"/>
                <wp:lineTo x="2329" y="15898"/>
                <wp:lineTo x="847" y="17076"/>
                <wp:lineTo x="1059" y="19137"/>
                <wp:lineTo x="9318" y="20020"/>
                <wp:lineTo x="11224" y="20020"/>
                <wp:lineTo x="19482" y="19137"/>
                <wp:lineTo x="20541" y="17370"/>
                <wp:lineTo x="18847" y="15898"/>
                <wp:lineTo x="20329" y="15604"/>
                <wp:lineTo x="20753" y="13543"/>
                <wp:lineTo x="20118" y="11188"/>
                <wp:lineTo x="20965" y="6477"/>
                <wp:lineTo x="20118" y="1178"/>
                <wp:lineTo x="1271" y="1178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6D5" w:rsidRDefault="00B976D5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76D5" w:rsidRDefault="00B976D5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76D5" w:rsidRDefault="00B976D5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76D5" w:rsidRDefault="00B976D5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76D5" w:rsidRDefault="00B976D5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76D5" w:rsidRDefault="00B976D5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</w:t>
      </w:r>
    </w:p>
    <w:p w:rsidR="006C67FC" w:rsidRDefault="00B976D5" w:rsidP="00BA1725">
      <w:pPr>
        <w:pStyle w:val="ItemQDescSpecialMathIndent2"/>
        <w:snapToGrid w:val="0"/>
        <w:spacing w:line="300" w:lineRule="auto"/>
        <w:ind w:leftChars="63" w:left="312" w:hangingChars="75" w:hanging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             </w:t>
      </w:r>
      <w:r w:rsidR="00344BEA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</w:t>
      </w:r>
    </w:p>
    <w:p w:rsidR="00B976D5" w:rsidRPr="00BA1725" w:rsidRDefault="00B976D5" w:rsidP="006C67FC">
      <w:pPr>
        <w:pStyle w:val="ItemQDescSpecialMathIndent2"/>
        <w:snapToGrid w:val="0"/>
        <w:spacing w:line="300" w:lineRule="auto"/>
        <w:ind w:leftChars="63" w:left="132" w:firstLineChars="1000" w:firstLine="24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图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                              图2</w:t>
      </w:r>
    </w:p>
    <w:p w:rsidR="004078E1" w:rsidRDefault="004374C2" w:rsidP="00344BEA">
      <w:pPr>
        <w:pStyle w:val="ItemQDescSpecialMathIndent2"/>
        <w:snapToGrid w:val="0"/>
        <w:spacing w:line="300" w:lineRule="auto"/>
        <w:ind w:leftChars="0" w:left="210" w:hangingChars="100" w:hanging="21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="Times New Roman" w:eastAsia="楷体_GB2312" w:hAnsi="Times New Roman"/>
          <w:color w:val="FF0000"/>
        </w:rPr>
        <w:t xml:space="preserve">    </w:t>
      </w:r>
      <w:r w:rsidR="00BA1725" w:rsidRPr="004374C2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</w:t>
      </w:r>
      <w:r w:rsidR="00344BEA">
        <w:rPr>
          <w:rFonts w:asciiTheme="minorEastAsia" w:eastAsiaTheme="minorEastAsia" w:hAnsiTheme="minorEastAsia"/>
          <w:color w:val="FF0000"/>
          <w:sz w:val="24"/>
          <w:szCs w:val="24"/>
        </w:rPr>
        <w:t xml:space="preserve"> </w:t>
      </w:r>
      <w:r w:rsidR="00485ED8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在上面折</w:t>
      </w:r>
      <w:r w:rsidR="00BF05EE" w:rsidRPr="00BF05EE">
        <w:rPr>
          <w:rFonts w:ascii="Times New Roman" w:eastAsiaTheme="minorEastAsia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44" type="#_x0000_t75" style="width:20.25pt;height:14.25pt" o:ole="">
            <v:imagedata r:id="rId13" o:title=""/>
          </v:shape>
          <o:OLEObject Type="Embed" ProgID="Equation.DSMT4" ShapeID="_x0000_i1044" DrawAspect="Content" ObjectID="_1644250019" r:id="rId37"/>
        </w:object>
      </w:r>
      <w:r w:rsidR="00485ED8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角的过程中，我们也得到了折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00" w:dyaOrig="279">
          <v:shape id="_x0000_i1045" type="#_x0000_t75" style="width:20.25pt;height:14.25pt" o:ole="">
            <v:imagedata r:id="rId28" o:title=""/>
          </v:shape>
          <o:OLEObject Type="Embed" ProgID="Equation.DSMT4" ShapeID="_x0000_i1045" DrawAspect="Content" ObjectID="_1644250020" r:id="rId38"/>
        </w:object>
      </w:r>
      <w:r w:rsidR="00CF46BB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的角</w:t>
      </w:r>
      <w:r w:rsidR="00485ED8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的方法</w:t>
      </w:r>
      <w:r w:rsidR="00CF46BB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，利用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380" w:dyaOrig="279">
          <v:shape id="_x0000_i1046" type="#_x0000_t75" style="width:19.5pt;height:14.25pt" o:ole="">
            <v:imagedata r:id="rId39" o:title=""/>
          </v:shape>
          <o:OLEObject Type="Embed" ProgID="Equation.DSMT4" ShapeID="_x0000_i1046" DrawAspect="Content" ObjectID="_1644250021" r:id="rId40"/>
        </w:object>
      </w:r>
      <w:r w:rsidR="00485ED8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99" w:dyaOrig="279">
          <v:shape id="_x0000_i1047" type="#_x0000_t75" style="width:24.75pt;height:14.25pt" o:ole="">
            <v:imagedata r:id="rId41" o:title=""/>
          </v:shape>
          <o:OLEObject Type="Embed" ProgID="Equation.DSMT4" ShapeID="_x0000_i1047" DrawAspect="Content" ObjectID="_1644250022" r:id="rId42"/>
        </w:object>
      </w:r>
      <w:r w:rsidR="00485ED8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99" w:dyaOrig="279">
          <v:shape id="_x0000_i1048" type="#_x0000_t75" style="width:24.75pt;height:14.25pt" o:ole="">
            <v:imagedata r:id="rId43" o:title=""/>
          </v:shape>
          <o:OLEObject Type="Embed" ProgID="Equation.DSMT4" ShapeID="_x0000_i1048" DrawAspect="Content" ObjectID="_1644250023" r:id="rId44"/>
        </w:object>
      </w:r>
      <w:r w:rsidR="00485ED8" w:rsidRPr="004374C2">
        <w:rPr>
          <w:rFonts w:asciiTheme="minorEastAsia" w:eastAsiaTheme="minorEastAsia" w:hAnsiTheme="minorEastAsia"/>
          <w:color w:val="000000" w:themeColor="text1"/>
          <w:sz w:val="24"/>
          <w:szCs w:val="24"/>
        </w:rPr>
        <w:t>角与</w:t>
      </w:r>
      <w:r w:rsidR="00485ED8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它们</w:t>
      </w:r>
      <w:r w:rsidR="00CF46BB" w:rsidRPr="004374C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的关系，可以很容易得到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380" w:dyaOrig="279">
          <v:shape id="_x0000_i1049" type="#_x0000_t75" style="width:19.5pt;height:14.25pt" o:ole="">
            <v:imagedata r:id="rId39" o:title=""/>
          </v:shape>
          <o:OLEObject Type="Embed" ProgID="Equation.DSMT4" ShapeID="_x0000_i1049" DrawAspect="Content" ObjectID="_1644250024" r:id="rId45"/>
        </w:object>
      </w:r>
      <w:r w:rsidR="000E30EE">
        <w:rPr>
          <w:rFonts w:asciiTheme="minorEastAsia" w:eastAsiaTheme="minorEastAsia" w:hAnsiTheme="minorEastAsia"/>
          <w:color w:val="000000" w:themeColor="text1"/>
          <w:sz w:val="24"/>
          <w:szCs w:val="24"/>
        </w:rPr>
        <w:t>角</w:t>
      </w:r>
      <w:r w:rsidR="000E30E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99" w:dyaOrig="279">
          <v:shape id="_x0000_i1050" type="#_x0000_t75" style="width:24.75pt;height:14.25pt" o:ole="">
            <v:imagedata r:id="rId41" o:title=""/>
          </v:shape>
          <o:OLEObject Type="Embed" ProgID="Equation.DSMT4" ShapeID="_x0000_i1050" DrawAspect="Content" ObjectID="_1644250025" r:id="rId46"/>
        </w:object>
      </w:r>
      <w:r w:rsidR="00BF05E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角，</w:t>
      </w:r>
      <w:r w:rsidR="00BF05EE" w:rsidRPr="00BF05EE">
        <w:rPr>
          <w:rFonts w:asciiTheme="minorEastAsia" w:eastAsiaTheme="minorEastAsia" w:hAnsiTheme="minorEastAsia"/>
          <w:color w:val="000000" w:themeColor="text1"/>
          <w:position w:val="-6"/>
          <w:sz w:val="24"/>
          <w:szCs w:val="24"/>
        </w:rPr>
        <w:object w:dxaOrig="499" w:dyaOrig="279">
          <v:shape id="_x0000_i1051" type="#_x0000_t75" style="width:24.75pt;height:14.25pt" o:ole="">
            <v:imagedata r:id="rId43" o:title=""/>
          </v:shape>
          <o:OLEObject Type="Embed" ProgID="Equation.DSMT4" ShapeID="_x0000_i1051" DrawAspect="Content" ObjectID="_1644250026" r:id="rId47"/>
        </w:object>
      </w:r>
      <w:r w:rsidR="000E30E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角</w:t>
      </w:r>
      <w:r w:rsidR="00CF46BB" w:rsidRPr="004374C2">
        <w:rPr>
          <w:rFonts w:asciiTheme="minorEastAsia" w:eastAsiaTheme="minorEastAsia" w:hAnsiTheme="minorEastAsia"/>
          <w:color w:val="000000" w:themeColor="text1"/>
          <w:sz w:val="24"/>
          <w:szCs w:val="24"/>
        </w:rPr>
        <w:t>.</w:t>
      </w:r>
      <w:r w:rsidR="00CF46BB" w:rsidRPr="004374C2">
        <w:rPr>
          <w:rFonts w:asciiTheme="minorEastAsia" w:eastAsiaTheme="minorEastAsia" w:hAnsiTheme="minorEastAsia"/>
          <w:color w:val="FF0000"/>
          <w:sz w:val="24"/>
          <w:szCs w:val="24"/>
        </w:rPr>
        <w:t> </w:t>
      </w:r>
    </w:p>
    <w:p w:rsidR="004374C2" w:rsidRPr="004374C2" w:rsidRDefault="004374C2" w:rsidP="00BA1725">
      <w:pPr>
        <w:pStyle w:val="ItemQDescSpecialMathIndent2"/>
        <w:snapToGrid w:val="0"/>
        <w:spacing w:line="300" w:lineRule="auto"/>
        <w:ind w:leftChars="0" w:left="0" w:firstLineChars="0" w:firstLine="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3E4903" w:rsidRPr="003E4903" w:rsidRDefault="00A26B40" w:rsidP="003E4903">
      <w:pPr>
        <w:pStyle w:val="ItemQDescSpecialMathIndent2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3E4903">
        <w:rPr>
          <w:rFonts w:asciiTheme="minorEastAsia" w:eastAsiaTheme="minorEastAsia" w:hAnsiTheme="minorEastAsia" w:hint="eastAsia"/>
          <w:sz w:val="24"/>
          <w:szCs w:val="24"/>
        </w:rPr>
        <w:t>拓展</w:t>
      </w:r>
      <w:r w:rsidR="004374C2" w:rsidRPr="003E4903">
        <w:rPr>
          <w:rFonts w:asciiTheme="minorEastAsia" w:eastAsiaTheme="minorEastAsia" w:hAnsiTheme="minorEastAsia" w:hint="eastAsia"/>
          <w:sz w:val="24"/>
          <w:szCs w:val="24"/>
        </w:rPr>
        <w:t>资源</w:t>
      </w:r>
      <w:r w:rsidRPr="003E4903">
        <w:rPr>
          <w:rFonts w:asciiTheme="minorEastAsia" w:eastAsiaTheme="minorEastAsia" w:hAnsiTheme="minorEastAsia" w:hint="eastAsia"/>
          <w:sz w:val="24"/>
          <w:szCs w:val="24"/>
        </w:rPr>
        <w:t>二</w:t>
      </w:r>
    </w:p>
    <w:p w:rsidR="00DE72C3" w:rsidRPr="003E4903" w:rsidRDefault="003E4903" w:rsidP="003E4903">
      <w:pPr>
        <w:pStyle w:val="ItemQDescSpecialMathIndent2"/>
        <w:ind w:leftChars="0"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4903">
        <w:rPr>
          <w:rFonts w:asciiTheme="minorEastAsia" w:eastAsiaTheme="minorEastAsia" w:hAnsiTheme="minorEastAsia"/>
          <w:sz w:val="24"/>
          <w:szCs w:val="24"/>
        </w:rPr>
        <w:t>参看</w:t>
      </w:r>
      <w:r w:rsidRPr="003E4903">
        <w:rPr>
          <w:rFonts w:asciiTheme="minorEastAsia" w:eastAsiaTheme="minorEastAsia" w:hAnsiTheme="minorEastAsia" w:hint="eastAsia"/>
          <w:sz w:val="24"/>
          <w:szCs w:val="24"/>
        </w:rPr>
        <w:t>人教版七年级上册第四章</w:t>
      </w:r>
      <w:r>
        <w:rPr>
          <w:rFonts w:asciiTheme="minorEastAsia" w:eastAsiaTheme="minorEastAsia" w:hAnsiTheme="minorEastAsia" w:hint="eastAsia"/>
          <w:sz w:val="24"/>
          <w:szCs w:val="24"/>
        </w:rPr>
        <w:t>探究活动</w:t>
      </w:r>
      <w:r w:rsidRPr="003E4903">
        <w:rPr>
          <w:rFonts w:asciiTheme="minorEastAsia" w:eastAsiaTheme="minorEastAsia" w:hAnsiTheme="minorEastAsia" w:hint="eastAsia"/>
          <w:sz w:val="24"/>
          <w:szCs w:val="24"/>
        </w:rPr>
        <w:t>折角平分线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E4903">
        <w:rPr>
          <w:rFonts w:asciiTheme="minorEastAsia" w:eastAsiaTheme="minorEastAsia" w:hAnsiTheme="minorEastAsia" w:hint="eastAsia"/>
          <w:sz w:val="24"/>
          <w:szCs w:val="24"/>
        </w:rPr>
        <w:t>人教版</w:t>
      </w:r>
      <w:r w:rsidR="003E45B6" w:rsidRPr="003E4903">
        <w:rPr>
          <w:rFonts w:asciiTheme="minorEastAsia" w:eastAsiaTheme="minorEastAsia" w:hAnsiTheme="minorEastAsia" w:hint="eastAsia"/>
          <w:sz w:val="24"/>
          <w:szCs w:val="24"/>
        </w:rPr>
        <w:t>七年级下册第五章 数学活动折平行线</w:t>
      </w:r>
      <w:r w:rsidR="008B34C8">
        <w:rPr>
          <w:rFonts w:asciiTheme="minorEastAsia" w:eastAsiaTheme="minorEastAsia" w:hAnsiTheme="minorEastAsia" w:hint="eastAsia"/>
          <w:sz w:val="24"/>
          <w:szCs w:val="24"/>
        </w:rPr>
        <w:t>.</w:t>
      </w:r>
    </w:p>
    <w:sectPr w:rsidR="00DE72C3" w:rsidRPr="003E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28" w:rsidRDefault="004F0428" w:rsidP="002E2D71">
      <w:r>
        <w:separator/>
      </w:r>
    </w:p>
  </w:endnote>
  <w:endnote w:type="continuationSeparator" w:id="0">
    <w:p w:rsidR="004F0428" w:rsidRDefault="004F0428" w:rsidP="002E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28" w:rsidRDefault="004F0428" w:rsidP="002E2D71">
      <w:r>
        <w:separator/>
      </w:r>
    </w:p>
  </w:footnote>
  <w:footnote w:type="continuationSeparator" w:id="0">
    <w:p w:rsidR="004F0428" w:rsidRDefault="004F0428" w:rsidP="002E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41D3"/>
    <w:multiLevelType w:val="hybridMultilevel"/>
    <w:tmpl w:val="C6F64FA2"/>
    <w:lvl w:ilvl="0" w:tplc="7826CEF6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2747BC"/>
    <w:multiLevelType w:val="hybridMultilevel"/>
    <w:tmpl w:val="3DA67A86"/>
    <w:lvl w:ilvl="0" w:tplc="034E0AD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48431D1"/>
    <w:multiLevelType w:val="hybridMultilevel"/>
    <w:tmpl w:val="4C78219E"/>
    <w:lvl w:ilvl="0" w:tplc="FE2C8922">
      <w:start w:val="1"/>
      <w:numFmt w:val="decimalEnclosedCircle"/>
      <w:lvlText w:val="%1"/>
      <w:lvlJc w:val="left"/>
      <w:pPr>
        <w:ind w:left="360" w:hanging="360"/>
      </w:pPr>
      <w:rPr>
        <w:rFonts w:ascii="Calibri" w:eastAsia="宋体" w:hAnsi="Calibri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400B40"/>
    <w:multiLevelType w:val="hybridMultilevel"/>
    <w:tmpl w:val="9418F6CC"/>
    <w:lvl w:ilvl="0" w:tplc="F04299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33333"/>
      </w:rPr>
    </w:lvl>
    <w:lvl w:ilvl="1" w:tplc="A5F6552A">
      <w:start w:val="3"/>
      <w:numFmt w:val="decimalEnclosedCircle"/>
      <w:lvlText w:val="%2"/>
      <w:lvlJc w:val="left"/>
      <w:pPr>
        <w:ind w:left="780" w:hanging="360"/>
      </w:pPr>
      <w:rPr>
        <w:rFonts w:eastAsiaTheme="minorEastAsia" w:hint="default"/>
        <w:color w:val="333333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14"/>
    <w:rsid w:val="00005B37"/>
    <w:rsid w:val="00063BCE"/>
    <w:rsid w:val="000E30EE"/>
    <w:rsid w:val="000E54B3"/>
    <w:rsid w:val="000F414C"/>
    <w:rsid w:val="001477F3"/>
    <w:rsid w:val="00206A50"/>
    <w:rsid w:val="00250A43"/>
    <w:rsid w:val="00296E4E"/>
    <w:rsid w:val="002B0614"/>
    <w:rsid w:val="002D3B94"/>
    <w:rsid w:val="002E2D71"/>
    <w:rsid w:val="00344BEA"/>
    <w:rsid w:val="00346FE0"/>
    <w:rsid w:val="00377DC4"/>
    <w:rsid w:val="003901F2"/>
    <w:rsid w:val="003B41CB"/>
    <w:rsid w:val="003E45B6"/>
    <w:rsid w:val="003E4903"/>
    <w:rsid w:val="004078E1"/>
    <w:rsid w:val="004374C2"/>
    <w:rsid w:val="004427CA"/>
    <w:rsid w:val="00485ED8"/>
    <w:rsid w:val="004873D7"/>
    <w:rsid w:val="004A0A9E"/>
    <w:rsid w:val="004F0428"/>
    <w:rsid w:val="00507FE8"/>
    <w:rsid w:val="00513438"/>
    <w:rsid w:val="005A27DA"/>
    <w:rsid w:val="006207BD"/>
    <w:rsid w:val="00674B82"/>
    <w:rsid w:val="006C67FC"/>
    <w:rsid w:val="00754C4B"/>
    <w:rsid w:val="007C62E3"/>
    <w:rsid w:val="008B34C8"/>
    <w:rsid w:val="009412C8"/>
    <w:rsid w:val="009930B7"/>
    <w:rsid w:val="009C3025"/>
    <w:rsid w:val="00A26B40"/>
    <w:rsid w:val="00AB29E8"/>
    <w:rsid w:val="00AE7708"/>
    <w:rsid w:val="00B3032C"/>
    <w:rsid w:val="00B50BB5"/>
    <w:rsid w:val="00B5333B"/>
    <w:rsid w:val="00B976D5"/>
    <w:rsid w:val="00BA1725"/>
    <w:rsid w:val="00BA20E6"/>
    <w:rsid w:val="00BF05EE"/>
    <w:rsid w:val="00C02FD1"/>
    <w:rsid w:val="00C647CF"/>
    <w:rsid w:val="00CE646C"/>
    <w:rsid w:val="00CF46BB"/>
    <w:rsid w:val="00D329E7"/>
    <w:rsid w:val="00D447EF"/>
    <w:rsid w:val="00DA711E"/>
    <w:rsid w:val="00DD262D"/>
    <w:rsid w:val="00DD5DF5"/>
    <w:rsid w:val="00DE72C3"/>
    <w:rsid w:val="00E05E7F"/>
    <w:rsid w:val="00E66C9D"/>
    <w:rsid w:val="00EA1147"/>
    <w:rsid w:val="00F55A29"/>
    <w:rsid w:val="00F62166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33DAC-E93F-4477-8111-191AC807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rsid w:val="002B0614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FB55A6"/>
    <w:rPr>
      <w:color w:val="0000FF"/>
      <w:u w:val="single"/>
    </w:rPr>
  </w:style>
  <w:style w:type="character" w:customStyle="1" w:styleId="con">
    <w:name w:val="con"/>
    <w:basedOn w:val="a0"/>
    <w:rsid w:val="00AE7708"/>
  </w:style>
  <w:style w:type="character" w:customStyle="1" w:styleId="mathzyb">
    <w:name w:val="mathzyb"/>
    <w:basedOn w:val="a0"/>
    <w:rsid w:val="00E66C9D"/>
  </w:style>
  <w:style w:type="paragraph" w:styleId="a4">
    <w:name w:val="List Paragraph"/>
    <w:basedOn w:val="a"/>
    <w:uiPriority w:val="34"/>
    <w:qFormat/>
    <w:rsid w:val="00B5333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E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2D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2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png"/><Relationship Id="rId26" Type="http://schemas.openxmlformats.org/officeDocument/2006/relationships/image" Target="media/image7.wmf"/><Relationship Id="rId39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image" Target="media/image10.e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3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20" Type="http://schemas.openxmlformats.org/officeDocument/2006/relationships/image" Target="media/image6.emf"/><Relationship Id="rId41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wu-na</dc:creator>
  <cp:keywords/>
  <dc:description/>
  <cp:lastModifiedBy>wu-na</cp:lastModifiedBy>
  <cp:revision>27</cp:revision>
  <dcterms:created xsi:type="dcterms:W3CDTF">2020-02-02T02:08:00Z</dcterms:created>
  <dcterms:modified xsi:type="dcterms:W3CDTF">2020-02-26T11:20:00Z</dcterms:modified>
</cp:coreProperties>
</file>