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黑体" w:hAnsi="黑体" w:eastAsia="黑体" w:cs="黑体"/>
          <w:sz w:val="32"/>
          <w:szCs w:val="36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 w:eastAsia="宋体"/>
          <w:b/>
          <w:bCs/>
        </w:rPr>
        <w:t>9-</w:t>
      </w:r>
      <w:r>
        <w:rPr>
          <w:rFonts w:hint="eastAsia" w:ascii="宋体" w:hAnsi="宋体" w:eastAsia="宋体"/>
          <w:b/>
          <w:bCs/>
          <w:lang w:val="en-US" w:eastAsia="zh-CN"/>
        </w:rPr>
        <w:t>4</w:t>
      </w:r>
      <w:r>
        <w:rPr>
          <w:rFonts w:hint="eastAsia" w:ascii="宋体" w:hAnsi="宋体" w:eastAsia="宋体"/>
          <w:b/>
          <w:bCs/>
        </w:rPr>
        <w:t>-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1 </w:t>
      </w:r>
      <w:r>
        <w:rPr>
          <w:rFonts w:hint="eastAsia" w:ascii="宋体" w:hAnsi="宋体" w:eastAsia="宋体"/>
          <w:b/>
          <w:bCs/>
        </w:rPr>
        <w:t>生物</w:t>
      </w:r>
      <w:r>
        <w:rPr>
          <w:rFonts w:hint="eastAsia" w:ascii="宋体" w:hAnsi="宋体" w:eastAsia="宋体"/>
          <w:b/>
          <w:bCs/>
          <w:lang w:eastAsia="zh-CN"/>
        </w:rPr>
        <w:t>圈中的绿色植物</w:t>
      </w:r>
      <w:r>
        <w:rPr>
          <w:rFonts w:hint="eastAsia" w:ascii="宋体" w:hAnsi="宋体" w:eastAsia="宋体"/>
          <w:b/>
          <w:bCs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理解植物对水和无机盐的吸收过程，以及蒸腾作用的意义；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说出光合作用的概念、实质、过程以及原理在生产上的应用；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理解光合作用相关实验的探究过程。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r>
        <w:rPr>
          <w:rFonts w:hint="eastAsia" w:ascii="宋体" w:hAnsi="宋体" w:eastAsia="宋体"/>
          <w:b/>
        </w:rPr>
        <w:t>相关教材内容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北京版</w:t>
      </w:r>
      <w:r>
        <w:rPr>
          <w:rFonts w:ascii="宋体" w:hAnsi="宋体" w:eastAsia="宋体"/>
        </w:rPr>
        <w:t>教材</w:t>
      </w:r>
      <w:r>
        <w:rPr>
          <w:rFonts w:hint="eastAsia" w:ascii="宋体" w:hAnsi="宋体" w:eastAsia="宋体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>七上 第四章 生物的营养</w:t>
      </w:r>
      <w:r>
        <w:rPr>
          <w:rFonts w:hint="eastAsia" w:ascii="宋体" w:hAnsi="宋体" w:eastAsia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北京版教材</w:t>
      </w:r>
      <w:r>
        <w:rPr>
          <w:rFonts w:hint="eastAsia" w:ascii="宋体" w:hAnsi="宋体" w:eastAsia="宋体"/>
          <w:lang w:val="en-US" w:eastAsia="zh-CN"/>
        </w:rPr>
        <w:t xml:space="preserve">  七下 第五章 生物体内的物质运输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r>
        <w:rPr>
          <w:rFonts w:hint="eastAsia" w:ascii="宋体" w:hAnsi="宋体" w:eastAsia="宋体"/>
          <w:b/>
        </w:rPr>
        <w:t>学习准备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纸质版或电子版</w:t>
      </w:r>
      <w:r>
        <w:rPr>
          <w:rFonts w:hint="eastAsia" w:ascii="宋体" w:hAnsi="宋体" w:eastAsia="宋体"/>
        </w:rPr>
        <w:t>）教材</w:t>
      </w:r>
      <w:r>
        <w:rPr>
          <w:rFonts w:ascii="宋体" w:hAnsi="宋体" w:eastAsia="宋体"/>
        </w:rPr>
        <w:t>、网络学习环境、纸笔等基本学习用具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复习</w:t>
      </w:r>
      <w:r>
        <w:rPr>
          <w:rFonts w:ascii="宋体" w:hAnsi="宋体" w:eastAsia="宋体"/>
        </w:rPr>
        <w:t>教材第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ascii="宋体" w:hAnsi="宋体" w:eastAsia="宋体"/>
        </w:rPr>
        <w:t>章</w:t>
      </w: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eastAsia="zh-CN"/>
        </w:rPr>
        <w:t>二</w:t>
      </w:r>
      <w:r>
        <w:rPr>
          <w:rFonts w:hint="eastAsia" w:ascii="宋体" w:hAnsi="宋体" w:eastAsia="宋体"/>
        </w:rPr>
        <w:t>节</w:t>
      </w:r>
      <w:r>
        <w:rPr>
          <w:rFonts w:hint="eastAsia" w:ascii="宋体" w:hAnsi="宋体" w:eastAsia="宋体"/>
          <w:lang w:eastAsia="zh-CN"/>
        </w:rPr>
        <w:t>和第五章第一节，观看微课</w:t>
      </w:r>
      <w:r>
        <w:rPr>
          <w:rFonts w:ascii="宋体" w:hAnsi="宋体" w:eastAsia="宋体"/>
        </w:rPr>
        <w:t>片段1-“</w:t>
      </w:r>
      <w:r>
        <w:rPr>
          <w:rFonts w:hint="eastAsia" w:ascii="宋体" w:hAnsi="宋体" w:eastAsia="宋体"/>
          <w:lang w:eastAsia="zh-CN"/>
        </w:rPr>
        <w:t>实验：蒸腾作用</w:t>
      </w:r>
      <w:r>
        <w:rPr>
          <w:rFonts w:ascii="宋体" w:hAnsi="宋体" w:eastAsia="宋体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</w:t>
      </w:r>
      <w:r>
        <w:rPr>
          <w:rFonts w:hint="eastAsia" w:eastAsia="宋体"/>
          <w:b/>
        </w:rPr>
        <w:t>任务二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  <w:lang w:eastAsia="zh-CN"/>
        </w:rPr>
        <w:t>完成以下习题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习题</w:t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546100</wp:posOffset>
            </wp:positionV>
            <wp:extent cx="4521200" cy="1049020"/>
            <wp:effectExtent l="0" t="0" r="5080" b="254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下图是某同学在显微镜下观察洋葱根尖细胞的四个视野。在下列关于结构名称与功能的表述中，说法不正确的是（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 xml:space="preserve">A.①区域的细胞出现了液泡，是细胞伸长最快的部位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B.②区域表皮细胞向外凸起形成根毛，是吸收无机物最活跃的部位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C.③区域没有分裂能力，但能对根尖起到保护作用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D.④区域不但具有分裂增生能力，还能吸收少量的水分和无机盐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习题2.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（2020房山初一期末）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在探究</w:t>
      </w:r>
      <w:r>
        <w:rPr>
          <w:rFonts w:hint="eastAsia" w:ascii="宋体" w:hAnsi="宋体" w:eastAsia="宋体" w:cs="宋体"/>
          <w:b w:val="0"/>
          <w:bCs w:val="0"/>
        </w:rPr>
        <w:t>“溶液浓度的大小对植物吸水的影响”时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利用新鲜的萝卜、浓盐水、清水等实验材</w:t>
      </w:r>
      <w:r>
        <w:rPr>
          <w:rFonts w:hint="eastAsia" w:ascii="宋体" w:hAnsi="宋体" w:eastAsia="宋体" w:cs="宋体"/>
          <w:b w:val="0"/>
          <w:bCs w:val="0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373380</wp:posOffset>
            </wp:positionV>
            <wp:extent cx="3302635" cy="1307465"/>
            <wp:effectExtent l="0" t="0" r="4445" b="3175"/>
            <wp:wrapTopAndBottom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rcRect r="1250" b="5965"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</w:rPr>
        <w:t>料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按如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下图</w:t>
      </w:r>
      <w:r>
        <w:rPr>
          <w:rFonts w:hint="eastAsia" w:ascii="宋体" w:hAnsi="宋体" w:eastAsia="宋体" w:cs="宋体"/>
          <w:b w:val="0"/>
          <w:bCs w:val="0"/>
        </w:rPr>
        <w:t>所示进行实验。据图回答正确的是（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</w:rPr>
        <w:t xml:space="preserve">比较萝卜条①-③的变化，B烧杯内是清水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</w:rPr>
        <w:t>比较萝卜条②-④的变化，A烧杯内是盐水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</w:rPr>
        <w:t xml:space="preserve">比较萝卜条①-③的变化，萝卜条吸水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比较</w:t>
      </w:r>
      <w:r>
        <w:rPr>
          <w:rFonts w:hint="eastAsia" w:ascii="宋体" w:hAnsi="宋体" w:eastAsia="宋体" w:cs="宋体"/>
          <w:b w:val="0"/>
          <w:bCs w:val="0"/>
        </w:rPr>
        <w:t>萝卜条②-④的变化，萝卜条吸水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157480</wp:posOffset>
            </wp:positionV>
            <wp:extent cx="1126490" cy="1383030"/>
            <wp:effectExtent l="0" t="0" r="1270" b="3810"/>
            <wp:wrapSquare wrapText="bothSides"/>
            <wp:docPr id="4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习题3.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某同学设计如图所示实验，探究植物的蒸腾作用。以下叙述不正确的是（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A.甲、乙形成一组对照实验，以探究叶是蒸腾作用的主要器官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B.两个装置中水量应相同，加入植物油可防止水分从液面蒸发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C.该实验装置应放在潮湿阴冷的环境中，以免植物枝条缺水干枯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D.一段时间后，用乙减去甲得到的数值，是通过植物叶片蒸腾作用散失的水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习题4.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(2019海淀一模)</w:t>
      </w:r>
      <w:r>
        <w:rPr>
          <w:rFonts w:hint="eastAsia" w:ascii="宋体" w:hAnsi="宋体" w:eastAsia="宋体" w:cs="宋体"/>
          <w:b w:val="0"/>
          <w:bCs w:val="0"/>
          <w:szCs w:val="21"/>
          <w:highlight w:val="none"/>
        </w:rPr>
        <w:t>右图为显微</w:t>
      </w:r>
      <w:r>
        <w:rPr>
          <w:rFonts w:hint="eastAsia" w:ascii="宋体" w:hAnsi="宋体" w:eastAsia="宋体" w:cs="宋体"/>
          <w:b w:val="0"/>
          <w:bCs w:val="0"/>
          <w:szCs w:val="21"/>
        </w:rPr>
        <w:t>镜下蚕豆叶下表皮气孔的开闭状态，</w:t>
      </w:r>
      <w:r>
        <w:rPr>
          <w:rFonts w:hint="eastAsia" w:ascii="宋体" w:hAnsi="宋体" w:eastAsia="宋体" w:cs="宋体"/>
          <w:b w:val="0"/>
          <w:bCs w:val="0"/>
          <w:szCs w:val="21"/>
          <w:highlight w:val="none"/>
        </w:rPr>
        <w:drawing>
          <wp:anchor distT="0" distB="0" distL="114300" distR="114300" simplePos="0" relativeHeight="252401664" behindDoc="0" locked="0" layoutInCell="1" allowOverlap="1">
            <wp:simplePos x="0" y="0"/>
            <wp:positionH relativeFrom="margin">
              <wp:posOffset>639445</wp:posOffset>
            </wp:positionH>
            <wp:positionV relativeFrom="paragraph">
              <wp:posOffset>322580</wp:posOffset>
            </wp:positionV>
            <wp:extent cx="1602105" cy="1167765"/>
            <wp:effectExtent l="0" t="0" r="13335" b="5715"/>
            <wp:wrapTopAndBottom/>
            <wp:docPr id="1" name="图片 1" descr="D:\USER\WIN10\hangyuenan\AppData\Local\Temp\WeChat Files\319df995b60de2959451cb9fa5f4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\WIN10\hangyuenan\AppData\Local\Temp\WeChat Files\319df995b60de2959451cb9fa5f4b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</w:rPr>
        <w:t>下列叙述正确的是（ 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A.①状态数量多，不利于植物进行呼吸作用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B.①状态数量多，有利于植物进行光合作用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C.②状态数量多，有利于植物进行蒸腾作用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D.②状态数量多，有利于水和无机盐的运输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习题5.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（2020西城初三期末）</w:t>
      </w:r>
      <w:r>
        <w:rPr>
          <w:rFonts w:hint="eastAsia" w:ascii="宋体" w:hAnsi="宋体" w:eastAsia="宋体" w:cs="宋体"/>
          <w:b w:val="0"/>
          <w:bCs w:val="0"/>
          <w:szCs w:val="21"/>
          <w:highlight w:val="none"/>
          <w:shd w:val="clear" w:color="auto" w:fill="FFFFFF"/>
        </w:rPr>
        <w:t>兴趣小组的</w:t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同学将开有白色菊花的花茎插入色素染液中，一段时间后，花瓣变成了彩色的。关于此现象描述正确的是</w:t>
      </w:r>
      <w:r>
        <w:rPr>
          <w:rFonts w:hint="eastAsia" w:ascii="宋体" w:hAnsi="宋体" w:eastAsia="宋体" w:cs="宋体"/>
          <w:b w:val="0"/>
          <w:bCs w:val="0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A．染液通过导管运输到花瓣，导管属于机械组织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B．染液从下向上运输的动力是蒸腾作用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C．色素能进入花瓣细胞，是由细胞壁控制的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D．这朵白色菊花的基因发生了改变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/>
          <w:lang w:eastAsia="zh-CN"/>
        </w:rPr>
        <w:t>观看微课</w:t>
      </w:r>
      <w:r>
        <w:rPr>
          <w:rFonts w:ascii="宋体" w:hAnsi="宋体" w:eastAsia="宋体"/>
        </w:rPr>
        <w:t>片段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-“</w:t>
      </w:r>
      <w:r>
        <w:rPr>
          <w:rFonts w:hint="eastAsia" w:ascii="宋体" w:hAnsi="宋体" w:eastAsia="宋体"/>
          <w:lang w:eastAsia="zh-CN"/>
        </w:rPr>
        <w:t>蒸腾作用：习题讲解</w:t>
      </w:r>
      <w:r>
        <w:rPr>
          <w:rFonts w:ascii="宋体" w:hAnsi="宋体" w:eastAsia="宋体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</w:t>
      </w: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复习</w:t>
      </w:r>
      <w:r>
        <w:rPr>
          <w:rFonts w:ascii="宋体" w:hAnsi="宋体" w:eastAsia="宋体"/>
        </w:rPr>
        <w:t>教材第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ascii="宋体" w:hAnsi="宋体" w:eastAsia="宋体"/>
        </w:rPr>
        <w:t>章</w:t>
      </w: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eastAsia="zh-CN"/>
        </w:rPr>
        <w:t>二</w:t>
      </w:r>
      <w:r>
        <w:rPr>
          <w:rFonts w:hint="eastAsia" w:ascii="宋体" w:hAnsi="宋体" w:eastAsia="宋体"/>
        </w:rPr>
        <w:t>节</w:t>
      </w:r>
      <w:r>
        <w:rPr>
          <w:rFonts w:hint="eastAsia" w:ascii="宋体" w:hAnsi="宋体" w:eastAsia="宋体"/>
          <w:lang w:eastAsia="zh-CN"/>
        </w:rPr>
        <w:t>，观看微课</w:t>
      </w:r>
      <w:r>
        <w:rPr>
          <w:rFonts w:ascii="宋体" w:hAnsi="宋体" w:eastAsia="宋体"/>
        </w:rPr>
        <w:t>片段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-“</w:t>
      </w:r>
      <w:r>
        <w:rPr>
          <w:rFonts w:hint="eastAsia" w:ascii="宋体" w:hAnsi="宋体" w:eastAsia="宋体"/>
          <w:lang w:eastAsia="zh-CN"/>
        </w:rPr>
        <w:t>实验：光合作用</w:t>
      </w:r>
      <w:r>
        <w:rPr>
          <w:rFonts w:ascii="宋体" w:hAnsi="宋体" w:eastAsia="宋体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</w:t>
      </w:r>
      <w:r>
        <w:rPr>
          <w:rFonts w:hint="eastAsia" w:eastAsia="宋体"/>
          <w:b/>
        </w:rPr>
        <w:t>任务</w:t>
      </w:r>
      <w:r>
        <w:rPr>
          <w:rFonts w:hint="eastAsia" w:eastAsia="宋体"/>
          <w:b/>
          <w:lang w:eastAsia="zh-CN"/>
        </w:rPr>
        <w:t>四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  <w:lang w:eastAsia="zh-CN"/>
        </w:rPr>
        <w:t>完成以下习题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习题1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drawing>
          <wp:anchor distT="0" distB="0" distL="114300" distR="114300" simplePos="0" relativeHeight="252494848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266065</wp:posOffset>
            </wp:positionV>
            <wp:extent cx="589280" cy="909320"/>
            <wp:effectExtent l="0" t="0" r="5080" b="508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2481536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380365</wp:posOffset>
            </wp:positionV>
            <wp:extent cx="2159000" cy="701040"/>
            <wp:effectExtent l="0" t="0" r="508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Cs w:val="21"/>
        </w:rPr>
        <w:t>同学们想检测甜椒植株上、中、下部位叶片的淀粉含量，按照如下方案进行实验。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040" w:firstLineChars="2400"/>
        <w:textAlignment w:val="auto"/>
        <w:rPr>
          <w:rFonts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 xml:space="preserve">甜椒枝条 </w:t>
      </w:r>
      <w:r>
        <w:rPr>
          <w:rFonts w:ascii="宋体" w:hAnsi="宋体" w:eastAsia="宋体"/>
          <w:color w:val="000000" w:themeColor="text1"/>
          <w:szCs w:val="21"/>
        </w:rPr>
        <w:t xml:space="preserve">                             </w:t>
      </w:r>
      <w:r>
        <w:rPr>
          <w:rFonts w:hint="eastAsia" w:ascii="宋体" w:hAnsi="宋体" w:eastAsia="宋体"/>
          <w:color w:val="000000" w:themeColor="text1"/>
          <w:szCs w:val="21"/>
        </w:rPr>
        <w:t>图1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（1）图</w:t>
      </w:r>
      <w:r>
        <w:rPr>
          <w:rFonts w:ascii="宋体" w:hAnsi="宋体" w:eastAsia="宋体"/>
          <w:color w:val="000000" w:themeColor="text1"/>
        </w:rPr>
        <w:t>1</w:t>
      </w:r>
      <w:r>
        <w:rPr>
          <w:rFonts w:hint="eastAsia" w:ascii="宋体" w:hAnsi="宋体" w:eastAsia="宋体"/>
          <w:color w:val="000000" w:themeColor="text1"/>
        </w:rPr>
        <w:t>装置中，小烧杯内应加入</w:t>
      </w:r>
      <w:r>
        <w:rPr>
          <w:rFonts w:ascii="宋体" w:hAnsi="宋体" w:eastAsia="宋体"/>
          <w:color w:val="000000" w:themeColor="text1"/>
        </w:rPr>
        <w:t>____________</w:t>
      </w:r>
      <w:r>
        <w:rPr>
          <w:rFonts w:hint="eastAsia" w:ascii="宋体" w:hAnsi="宋体" w:eastAsia="宋体"/>
          <w:color w:val="000000" w:themeColor="text1"/>
        </w:rPr>
        <w:t>，进行脱色。取出叶片在清水中漂洗后滴加碘液，检测</w:t>
      </w:r>
      <w:r>
        <w:rPr>
          <w:rFonts w:ascii="宋体" w:hAnsi="宋体" w:eastAsia="宋体"/>
          <w:color w:val="000000" w:themeColor="text1"/>
        </w:rPr>
        <w:t>____________</w:t>
      </w:r>
      <w:r>
        <w:rPr>
          <w:rFonts w:hint="eastAsia" w:ascii="宋体" w:hAnsi="宋体" w:eastAsia="宋体"/>
          <w:color w:val="000000" w:themeColor="text1"/>
        </w:rPr>
        <w:t>的存在。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  <w:szCs w:val="21"/>
        </w:rPr>
        <w:drawing>
          <wp:anchor distT="0" distB="0" distL="114300" distR="114300" simplePos="0" relativeHeight="252492800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77470</wp:posOffset>
            </wp:positionV>
            <wp:extent cx="1968500" cy="1037590"/>
            <wp:effectExtent l="0" t="0" r="12700" b="1397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</w:rPr>
        <w:t>（2）观察到的实验现象是：①号叶片颜色为浅蓝色，②号叶片蓝色变深，③号叶片蓝色最深。由此可知，甜椒植株上部叶片中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hint="eastAsia" w:ascii="宋体" w:hAnsi="宋体" w:eastAsia="宋体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0" w:hanging="420" w:hangingChars="200"/>
        <w:jc w:val="left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（3）同学们查阅文献资料时，看到以下研究结果，如图2。科研人员是以单位时间、单位面积内二氧化碳吸收量来表示光合速率。发现</w:t>
      </w:r>
      <w:r>
        <w:rPr>
          <w:rFonts w:ascii="宋体" w:hAnsi="宋体" w:eastAsia="宋体"/>
          <w:color w:val="000000" w:themeColor="text1"/>
          <w:szCs w:val="21"/>
        </w:rPr>
        <w:t>各部分叶片在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ascii="宋体" w:hAnsi="宋体" w:eastAsia="宋体"/>
          <w:color w:val="000000" w:themeColor="text1"/>
          <w:szCs w:val="21"/>
        </w:rPr>
        <w:t>时光合速率</w:t>
      </w:r>
      <w:r>
        <w:rPr>
          <w:rFonts w:hint="eastAsia" w:ascii="宋体" w:hAnsi="宋体" w:eastAsia="宋体"/>
          <w:color w:val="000000" w:themeColor="text1"/>
          <w:szCs w:val="21"/>
        </w:rPr>
        <w:t>均</w:t>
      </w:r>
      <w:r>
        <w:rPr>
          <w:rFonts w:ascii="宋体" w:hAnsi="宋体" w:eastAsia="宋体"/>
          <w:color w:val="000000" w:themeColor="text1"/>
          <w:szCs w:val="21"/>
        </w:rPr>
        <w:t>达到最大值，</w:t>
      </w:r>
      <w:r>
        <w:rPr>
          <w:rFonts w:hint="eastAsia" w:ascii="宋体" w:hAnsi="宋体" w:eastAsia="宋体"/>
          <w:color w:val="000000" w:themeColor="text1"/>
          <w:szCs w:val="21"/>
        </w:rPr>
        <w:t>且位于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ascii="宋体" w:hAnsi="宋体" w:eastAsia="宋体"/>
          <w:color w:val="000000" w:themeColor="text1"/>
          <w:szCs w:val="21"/>
        </w:rPr>
        <w:t>部</w:t>
      </w:r>
      <w:r>
        <w:rPr>
          <w:rFonts w:hint="eastAsia" w:ascii="宋体" w:hAnsi="宋体" w:eastAsia="宋体"/>
          <w:color w:val="000000" w:themeColor="text1"/>
          <w:szCs w:val="21"/>
        </w:rPr>
        <w:t>的</w:t>
      </w:r>
      <w:r>
        <w:rPr>
          <w:rFonts w:ascii="宋体" w:hAnsi="宋体" w:eastAsia="宋体"/>
          <w:color w:val="000000" w:themeColor="text1"/>
          <w:szCs w:val="21"/>
        </w:rPr>
        <w:t>叶片光合速率最高。</w:t>
      </w:r>
      <w:r>
        <w:rPr>
          <w:rFonts w:hint="eastAsia" w:ascii="宋体" w:hAnsi="宋体" w:eastAsia="宋体"/>
          <w:color w:val="000000" w:themeColor="text1"/>
          <w:szCs w:val="21"/>
        </w:rPr>
        <w:t xml:space="preserve"> </w:t>
      </w:r>
      <w:r>
        <w:rPr>
          <w:rFonts w:ascii="宋体" w:hAnsi="宋体" w:eastAsia="宋体"/>
          <w:color w:val="000000" w:themeColor="text1"/>
          <w:szCs w:val="21"/>
        </w:rPr>
        <w:t xml:space="preserve">                                             </w:t>
      </w:r>
      <w:r>
        <w:rPr>
          <w:rFonts w:hint="eastAsia" w:ascii="宋体" w:hAnsi="宋体" w:eastAsia="宋体"/>
          <w:color w:val="000000" w:themeColor="text1"/>
          <w:sz w:val="18"/>
          <w:szCs w:val="18"/>
        </w:rPr>
        <w:t>图2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 xml:space="preserve"> (</w:t>
      </w:r>
      <w:r>
        <w:rPr>
          <w:rFonts w:ascii="宋体" w:hAnsi="宋体" w:eastAsia="宋体"/>
          <w:color w:val="000000" w:themeColor="text1"/>
        </w:rPr>
        <w:t>4)</w:t>
      </w:r>
      <w:r>
        <w:rPr>
          <w:rFonts w:hint="eastAsia" w:ascii="宋体" w:hAnsi="宋体" w:eastAsia="宋体"/>
          <w:color w:val="000000" w:themeColor="text1"/>
        </w:rPr>
        <w:t>同学们查阅了甜椒上、中、下部叶片糖类成分及含量的相关资料，部分数据如图3所示。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 xml:space="preserve"> </w:t>
      </w:r>
      <w:r>
        <w:rPr>
          <w:rFonts w:ascii="宋体" w:hAnsi="宋体" w:eastAsia="宋体"/>
          <w:color w:val="000000" w:themeColor="text1"/>
          <w:szCs w:val="21"/>
        </w:rPr>
        <w:t xml:space="preserve">      </w:t>
      </w:r>
      <w:r>
        <w:rPr>
          <w:rFonts w:ascii="宋体" w:hAnsi="宋体" w:eastAsia="宋体"/>
          <w:color w:val="000000" w:themeColor="text1"/>
        </w:rPr>
        <w:drawing>
          <wp:inline distT="0" distB="0" distL="0" distR="0">
            <wp:extent cx="3481705" cy="1923415"/>
            <wp:effectExtent l="4445" t="4445" r="19050" b="7620"/>
            <wp:docPr id="290" name="图表 2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 xml:space="preserve"> </w:t>
      </w:r>
      <w:r>
        <w:rPr>
          <w:rFonts w:ascii="宋体" w:hAnsi="宋体" w:eastAsia="宋体"/>
          <w:color w:val="000000" w:themeColor="text1"/>
          <w:szCs w:val="21"/>
        </w:rPr>
        <w:t xml:space="preserve">                             </w:t>
      </w:r>
      <w:r>
        <w:rPr>
          <w:rFonts w:hint="eastAsia" w:ascii="宋体" w:hAnsi="宋体" w:eastAsia="宋体"/>
          <w:color w:val="000000" w:themeColor="text1"/>
          <w:szCs w:val="21"/>
        </w:rPr>
        <w:t>图3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</w:rPr>
        <w:t>植物光</w:t>
      </w:r>
      <w:r>
        <w:rPr>
          <w:rFonts w:ascii="宋体" w:hAnsi="宋体" w:eastAsia="宋体"/>
          <w:color w:val="000000" w:themeColor="text1"/>
        </w:rPr>
        <w:t>合作用</w:t>
      </w:r>
      <w:r>
        <w:rPr>
          <w:rFonts w:hint="eastAsia" w:ascii="宋体" w:hAnsi="宋体" w:eastAsia="宋体"/>
          <w:color w:val="000000" w:themeColor="text1"/>
        </w:rPr>
        <w:t>合成的糖类有</w:t>
      </w:r>
      <w:r>
        <w:rPr>
          <w:rFonts w:ascii="宋体" w:hAnsi="宋体" w:eastAsia="宋体"/>
          <w:color w:val="000000" w:themeColor="text1"/>
        </w:rPr>
        <w:t>淀粉</w:t>
      </w:r>
      <w:r>
        <w:rPr>
          <w:rFonts w:hint="eastAsia" w:ascii="宋体" w:hAnsi="宋体" w:eastAsia="宋体"/>
          <w:color w:val="000000" w:themeColor="text1"/>
        </w:rPr>
        <w:t>、</w:t>
      </w:r>
      <w:r>
        <w:rPr>
          <w:rFonts w:ascii="宋体" w:hAnsi="宋体" w:eastAsia="宋体"/>
          <w:color w:val="000000" w:themeColor="text1"/>
        </w:rPr>
        <w:t>蔗糖</w:t>
      </w:r>
      <w:r>
        <w:rPr>
          <w:rFonts w:hint="eastAsia" w:ascii="宋体" w:hAnsi="宋体" w:eastAsia="宋体"/>
          <w:color w:val="000000" w:themeColor="text1"/>
        </w:rPr>
        <w:t>等，</w:t>
      </w:r>
      <w:r>
        <w:rPr>
          <w:rFonts w:ascii="宋体" w:hAnsi="宋体" w:eastAsia="宋体"/>
          <w:color w:val="000000" w:themeColor="text1"/>
        </w:rPr>
        <w:t>淀粉</w:t>
      </w:r>
      <w:r>
        <w:rPr>
          <w:rFonts w:hint="eastAsia" w:ascii="宋体" w:hAnsi="宋体" w:eastAsia="宋体"/>
          <w:color w:val="000000" w:themeColor="text1"/>
        </w:rPr>
        <w:t>用于</w:t>
      </w:r>
      <w:r>
        <w:rPr>
          <w:rFonts w:ascii="宋体" w:hAnsi="宋体" w:eastAsia="宋体"/>
          <w:color w:val="000000" w:themeColor="text1"/>
        </w:rPr>
        <w:t>储能</w:t>
      </w:r>
      <w:r>
        <w:rPr>
          <w:rFonts w:hint="eastAsia" w:ascii="宋体" w:hAnsi="宋体" w:eastAsia="宋体"/>
          <w:color w:val="000000" w:themeColor="text1"/>
        </w:rPr>
        <w:t>，</w:t>
      </w:r>
      <w:r>
        <w:rPr>
          <w:rFonts w:ascii="宋体" w:hAnsi="宋体" w:eastAsia="宋体"/>
          <w:color w:val="000000" w:themeColor="text1"/>
        </w:rPr>
        <w:t>蔗糖</w:t>
      </w:r>
      <w:r>
        <w:rPr>
          <w:rFonts w:hint="eastAsia" w:ascii="宋体" w:hAnsi="宋体" w:eastAsia="宋体"/>
          <w:color w:val="000000" w:themeColor="text1"/>
        </w:rPr>
        <w:t>是</w:t>
      </w:r>
      <w:r>
        <w:rPr>
          <w:rFonts w:ascii="宋体" w:hAnsi="宋体" w:eastAsia="宋体"/>
          <w:color w:val="000000" w:themeColor="text1"/>
        </w:rPr>
        <w:t>植物</w:t>
      </w:r>
      <w:r>
        <w:rPr>
          <w:rFonts w:hint="eastAsia" w:ascii="宋体" w:hAnsi="宋体" w:eastAsia="宋体"/>
          <w:color w:val="000000" w:themeColor="text1"/>
        </w:rPr>
        <w:t>体内</w:t>
      </w:r>
      <w:r>
        <w:rPr>
          <w:rFonts w:ascii="宋体" w:hAnsi="宋体" w:eastAsia="宋体"/>
          <w:color w:val="000000" w:themeColor="text1"/>
        </w:rPr>
        <w:t>糖的运输形式</w:t>
      </w:r>
      <w:r>
        <w:rPr>
          <w:rFonts w:hint="eastAsia" w:ascii="宋体" w:hAnsi="宋体" w:eastAsia="宋体"/>
          <w:color w:val="000000" w:themeColor="text1"/>
        </w:rPr>
        <w:t>。由图</w:t>
      </w:r>
      <w:r>
        <w:rPr>
          <w:rFonts w:ascii="宋体" w:hAnsi="宋体" w:eastAsia="宋体"/>
          <w:color w:val="000000" w:themeColor="text1"/>
        </w:rPr>
        <w:t>3</w:t>
      </w:r>
      <w:r>
        <w:rPr>
          <w:rFonts w:hint="eastAsia" w:ascii="宋体" w:hAnsi="宋体" w:eastAsia="宋体"/>
          <w:color w:val="000000" w:themeColor="text1"/>
        </w:rPr>
        <w:t>可知，甜椒上部和中部叶片中蔗糖含量相对较高，请你推测</w:t>
      </w:r>
      <w:r>
        <w:rPr>
          <w:rFonts w:hint="eastAsia" w:ascii="宋体" w:hAnsi="宋体" w:eastAsia="宋体"/>
          <w:color w:val="000000" w:themeColor="text1"/>
          <w:szCs w:val="21"/>
        </w:rPr>
        <w:t>这对于甜椒生长发育的意义是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hint="eastAsia" w:ascii="宋体" w:hAnsi="宋体" w:eastAsia="宋体"/>
          <w:color w:val="000000" w:themeColor="text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习题2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 w:themeColor="text1"/>
          <w:szCs w:val="21"/>
        </w:rPr>
        <w:t>.下图曲线表示光照强度与绿色植物二氧化碳吸收量之间的关系。下列对该曲线的分析，正确的是（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A.曲线AB段绿色植物不进行光合作用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drawing>
          <wp:anchor distT="0" distB="0" distL="114935" distR="114935" simplePos="0" relativeHeight="252495872" behindDoc="0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-24765</wp:posOffset>
            </wp:positionV>
            <wp:extent cx="1571625" cy="1177925"/>
            <wp:effectExtent l="0" t="0" r="13335" b="10795"/>
            <wp:wrapNone/>
            <wp:docPr id="5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Cs w:val="21"/>
        </w:rPr>
        <w:t>B.曲线BC段绿色植物只进行光合作用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C.B点绿色植物光合作用吸收和呼吸作用释放二氧化碳的量相等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D.整段曲线表明，随光照强度递增，光合作用增强，呼吸作用减弱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习题3</w:t>
      </w:r>
      <w:r>
        <w:rPr>
          <w:rFonts w:ascii="宋体" w:hAnsi="宋体" w:eastAsia="宋体"/>
          <w:color w:val="000000" w:themeColor="text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  <w:szCs w:val="21"/>
        </w:rPr>
        <w:t>近期，北京生命科学研究所的科研团队发表了对肺泡发育过程的研究成果。如下图所示。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drawing>
          <wp:inline distT="0" distB="0" distL="0" distR="0">
            <wp:extent cx="4653915" cy="1581785"/>
            <wp:effectExtent l="0" t="0" r="9525" b="317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296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（1）肺泡上皮祖细胞位于树枝状的支气管末端。胚胎发育后期，祖细胞通过_____</w:t>
      </w:r>
      <w:r>
        <w:rPr>
          <w:rFonts w:ascii="宋体" w:hAnsi="宋体" w:eastAsia="宋体"/>
          <w:color w:val="000000" w:themeColor="text1"/>
        </w:rPr>
        <w:t>___</w:t>
      </w:r>
      <w:r>
        <w:rPr>
          <w:rFonts w:hint="eastAsia" w:ascii="宋体" w:hAnsi="宋体" w:eastAsia="宋体"/>
          <w:color w:val="000000" w:themeColor="text1"/>
        </w:rPr>
        <w:t>形成扁平的Ⅰ型细胞和立方体状的Ⅱ型细胞。其中，Ⅰ型细胞主要行使气体交换功能；Ⅱ型细胞可分泌表面活性物质，还可作为成年肺泡的上皮干细胞，帮助肺泡再生。由图可知，肺泡Ⅰ型、Ⅱ型细胞交替排列，均为____层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（2）从图中可以看出肺泡外还有_____</w:t>
      </w:r>
      <w:r>
        <w:rPr>
          <w:rFonts w:ascii="宋体" w:hAnsi="宋体" w:eastAsia="宋体"/>
          <w:color w:val="000000" w:themeColor="text1"/>
        </w:rPr>
        <w:t>___</w:t>
      </w:r>
      <w:r>
        <w:rPr>
          <w:rFonts w:hint="eastAsia" w:ascii="宋体" w:hAnsi="宋体" w:eastAsia="宋体"/>
          <w:color w:val="000000" w:themeColor="text1"/>
        </w:rPr>
        <w:t>细胞构成的弹性纤维，使肺泡有良好的弹性。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（3）由于胎儿肺泡内充满羊水，无法进行呼吸运动，生命活动所需氧气通过____从母体获得。羊水逐渐对肺泡祖细胞产生压力，使部分肺泡祖细胞被拉伸成扁平状形成肺泡____细胞。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（4）羊水减少导致胎儿的肺功能不全，根据此项研究，请分析原因________________。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/>
          <w:lang w:eastAsia="zh-CN"/>
        </w:rPr>
        <w:t>观看微课</w:t>
      </w:r>
      <w:r>
        <w:rPr>
          <w:rFonts w:ascii="宋体" w:hAnsi="宋体" w:eastAsia="宋体"/>
        </w:rPr>
        <w:t>片段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-“</w:t>
      </w:r>
      <w:r>
        <w:rPr>
          <w:rFonts w:hint="eastAsia" w:ascii="宋体" w:hAnsi="宋体" w:eastAsia="宋体"/>
          <w:lang w:eastAsia="zh-CN"/>
        </w:rPr>
        <w:t>光合作用：习题讲解</w:t>
      </w:r>
      <w:r>
        <w:rPr>
          <w:rFonts w:ascii="宋体" w:hAnsi="宋体" w:eastAsia="宋体"/>
        </w:rPr>
        <w:t xml:space="preserve">” </w:t>
      </w:r>
    </w:p>
    <w:p>
      <w:pPr>
        <w:rPr>
          <w:rFonts w:ascii="宋体" w:hAnsi="宋体" w:eastAsia="宋体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51DE2"/>
    <w:multiLevelType w:val="singleLevel"/>
    <w:tmpl w:val="87051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459"/>
    <w:rsid w:val="00051DD1"/>
    <w:rsid w:val="00074459"/>
    <w:rsid w:val="00124EFA"/>
    <w:rsid w:val="00264E9E"/>
    <w:rsid w:val="00274D64"/>
    <w:rsid w:val="00296D59"/>
    <w:rsid w:val="002F6210"/>
    <w:rsid w:val="006F1111"/>
    <w:rsid w:val="007F7238"/>
    <w:rsid w:val="008A1353"/>
    <w:rsid w:val="0094645D"/>
    <w:rsid w:val="00A82916"/>
    <w:rsid w:val="00AF5F36"/>
    <w:rsid w:val="00D354ED"/>
    <w:rsid w:val="00F00436"/>
    <w:rsid w:val="00FC256D"/>
    <w:rsid w:val="09E628D1"/>
    <w:rsid w:val="143B6A14"/>
    <w:rsid w:val="1B4964B0"/>
    <w:rsid w:val="1F7E5988"/>
    <w:rsid w:val="1FD77B9E"/>
    <w:rsid w:val="272E5EA6"/>
    <w:rsid w:val="350D567E"/>
    <w:rsid w:val="41C82360"/>
    <w:rsid w:val="41D01D6D"/>
    <w:rsid w:val="45414199"/>
    <w:rsid w:val="47E97EB9"/>
    <w:rsid w:val="4C240547"/>
    <w:rsid w:val="4C9522AD"/>
    <w:rsid w:val="4FAB09C8"/>
    <w:rsid w:val="51575AF8"/>
    <w:rsid w:val="55B315F4"/>
    <w:rsid w:val="5C6771C9"/>
    <w:rsid w:val="60017B76"/>
    <w:rsid w:val="62836138"/>
    <w:rsid w:val="62897F16"/>
    <w:rsid w:val="6344656F"/>
    <w:rsid w:val="701926ED"/>
    <w:rsid w:val="76961F2E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tiff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tiff"/><Relationship Id="rId12" Type="http://schemas.openxmlformats.org/officeDocument/2006/relationships/image" Target="media/image5.png"/><Relationship Id="rId11" Type="http://schemas.openxmlformats.org/officeDocument/2006/relationships/chart" Target="charts/chart1.xml"/><Relationship Id="rId10" Type="http://schemas.openxmlformats.org/officeDocument/2006/relationships/image" Target="media/image3.tiff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淀粉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上部叶片</c:v>
                </c:pt>
                <c:pt idx="1">
                  <c:v>中部叶片</c:v>
                </c:pt>
                <c:pt idx="2">
                  <c:v>下部叶片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50</c:v>
                </c:pt>
                <c:pt idx="1">
                  <c:v>90</c:v>
                </c:pt>
                <c:pt idx="2">
                  <c:v>110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蔗糖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上部叶片</c:v>
                </c:pt>
                <c:pt idx="1">
                  <c:v>中部叶片</c:v>
                </c:pt>
                <c:pt idx="2">
                  <c:v>下部叶片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38</c:v>
                </c:pt>
                <c:pt idx="1">
                  <c:v>32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448448"/>
        <c:axId val="208085376"/>
      </c:barChart>
      <c:catAx>
        <c:axId val="62744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085376"/>
        <c:crosses val="autoZero"/>
        <c:auto val="1"/>
        <c:lblAlgn val="ctr"/>
        <c:lblOffset val="100"/>
        <c:noMultiLvlLbl val="0"/>
      </c:catAx>
      <c:valAx>
        <c:axId val="20808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744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3</TotalTime>
  <ScaleCrop>false</ScaleCrop>
  <LinksUpToDate>false</LinksUpToDate>
  <CharactersWithSpaces>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2020-02-07T08:01:00Z</dcterms:created>
  <dc:creator>elsa liu</dc:creator>
  <cp:lastModifiedBy>程程</cp:lastModifiedBy>
  <dcterms:modified xsi:type="dcterms:W3CDTF">2020-02-14T09:49:26Z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