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B2" w:rsidRPr="00C8668E" w:rsidRDefault="004E44B2" w:rsidP="004E44B2">
      <w:pPr>
        <w:pStyle w:val="a3"/>
        <w:snapToGrid w:val="0"/>
        <w:spacing w:line="360" w:lineRule="atLeast"/>
        <w:ind w:left="420" w:hanging="420"/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C8668E">
        <w:rPr>
          <w:rFonts w:asciiTheme="minorEastAsia" w:eastAsiaTheme="minorEastAsia" w:hAnsiTheme="minorEastAsia" w:cs="Times New Roman" w:hint="eastAsia"/>
          <w:b/>
          <w:sz w:val="28"/>
          <w:szCs w:val="28"/>
        </w:rPr>
        <w:t>必修2第4章《基因表达》单元检测</w:t>
      </w:r>
    </w:p>
    <w:p w:rsidR="009F2568" w:rsidRPr="004E44B2" w:rsidRDefault="009F2568" w:rsidP="004E44B2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4E44B2">
        <w:rPr>
          <w:rFonts w:asciiTheme="minorEastAsia" w:eastAsiaTheme="minorEastAsia" w:hAnsiTheme="minorEastAsia" w:cs="Times New Roman" w:hint="eastAsia"/>
        </w:rPr>
        <w:t>1</w:t>
      </w:r>
      <w:r w:rsidRPr="004E44B2">
        <w:rPr>
          <w:rFonts w:asciiTheme="minorEastAsia" w:eastAsiaTheme="minorEastAsia" w:hAnsiTheme="minorEastAsia" w:cs="Times New Roman"/>
        </w:rPr>
        <w:t>．铁蛋白是细胞内储存多余Fe</w:t>
      </w:r>
      <w:r w:rsidRPr="004E44B2">
        <w:rPr>
          <w:rFonts w:asciiTheme="minorEastAsia" w:eastAsiaTheme="minorEastAsia" w:hAnsiTheme="minorEastAsia" w:cs="Times New Roman"/>
          <w:vertAlign w:val="superscript"/>
        </w:rPr>
        <w:t>3＋</w:t>
      </w:r>
      <w:r w:rsidRPr="004E44B2">
        <w:rPr>
          <w:rFonts w:asciiTheme="minorEastAsia" w:eastAsiaTheme="minorEastAsia" w:hAnsiTheme="minorEastAsia" w:cs="Times New Roman"/>
        </w:rPr>
        <w:t>的蛋白，铁蛋白合成的调节与游离的Fe</w:t>
      </w:r>
      <w:r w:rsidRPr="004E44B2">
        <w:rPr>
          <w:rFonts w:asciiTheme="minorEastAsia" w:eastAsiaTheme="minorEastAsia" w:hAnsiTheme="minorEastAsia" w:cs="Times New Roman"/>
          <w:vertAlign w:val="superscript"/>
        </w:rPr>
        <w:t>3＋</w:t>
      </w:r>
      <w:r w:rsidRPr="004E44B2">
        <w:rPr>
          <w:rFonts w:asciiTheme="minorEastAsia" w:eastAsiaTheme="minorEastAsia" w:hAnsiTheme="minorEastAsia" w:cs="Times New Roman"/>
        </w:rPr>
        <w:t>、铁调节蛋白、铁应答元件等有关。铁应答元件是位于铁蛋白mRNA起始密码上游的特异性序列，能与铁调节蛋白发生特异性结合，阻遏铁蛋白的合成。当Fe</w:t>
      </w:r>
      <w:r w:rsidRPr="004E44B2">
        <w:rPr>
          <w:rFonts w:asciiTheme="minorEastAsia" w:eastAsiaTheme="minorEastAsia" w:hAnsiTheme="minorEastAsia" w:cs="Times New Roman"/>
          <w:vertAlign w:val="superscript"/>
        </w:rPr>
        <w:t>3＋</w:t>
      </w:r>
      <w:r w:rsidRPr="004E44B2">
        <w:rPr>
          <w:rFonts w:asciiTheme="minorEastAsia" w:eastAsiaTheme="minorEastAsia" w:hAnsiTheme="minorEastAsia" w:cs="Times New Roman"/>
        </w:rPr>
        <w:t>浓度高时，铁调节蛋白由于结合Fe</w:t>
      </w:r>
      <w:r w:rsidRPr="004E44B2">
        <w:rPr>
          <w:rFonts w:asciiTheme="minorEastAsia" w:eastAsiaTheme="minorEastAsia" w:hAnsiTheme="minorEastAsia" w:cs="Times New Roman"/>
          <w:vertAlign w:val="superscript"/>
        </w:rPr>
        <w:t>3＋</w:t>
      </w:r>
      <w:r w:rsidRPr="004E44B2">
        <w:rPr>
          <w:rFonts w:asciiTheme="minorEastAsia" w:eastAsiaTheme="minorEastAsia" w:hAnsiTheme="minorEastAsia" w:cs="Times New Roman"/>
        </w:rPr>
        <w:t>而丧失与铁应答元件的结合能力，核糖体能与铁蛋白mRNA一端结合，沿mRNA移动，遇到起始密码后开始翻译(如下图所示)。回答下列问题：</w:t>
      </w:r>
    </w:p>
    <w:p w:rsidR="009F2568" w:rsidRPr="004E44B2" w:rsidRDefault="009F2568" w:rsidP="004E44B2">
      <w:pPr>
        <w:pStyle w:val="a3"/>
        <w:snapToGrid w:val="0"/>
        <w:spacing w:line="360" w:lineRule="atLeast"/>
        <w:jc w:val="center"/>
        <w:rPr>
          <w:rFonts w:asciiTheme="minorEastAsia" w:eastAsiaTheme="minorEastAsia" w:hAnsiTheme="minorEastAsia" w:cs="Times New Roman"/>
        </w:rPr>
      </w:pPr>
      <w:r w:rsidRPr="004E44B2">
        <w:rPr>
          <w:rFonts w:asciiTheme="minorEastAsia" w:eastAsiaTheme="minorEastAsia" w:hAnsiTheme="minorEastAsia" w:cs="Times New Roman"/>
          <w:noProof/>
        </w:rPr>
        <w:drawing>
          <wp:inline distT="0" distB="0" distL="0" distR="0">
            <wp:extent cx="2857500" cy="1581150"/>
            <wp:effectExtent l="19050" t="0" r="0" b="0"/>
            <wp:docPr id="1" name="图片 1" descr="F:\杂项\2013\生物\人教版\2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杂项\2013\生物\人教版\279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568" w:rsidRPr="004E44B2" w:rsidRDefault="009F2568" w:rsidP="004E44B2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4E44B2">
        <w:rPr>
          <w:rFonts w:asciiTheme="minorEastAsia" w:eastAsiaTheme="minorEastAsia" w:hAnsiTheme="minorEastAsia" w:cs="Times New Roman"/>
        </w:rPr>
        <w:t>(1)图中甘氨酸的密码子是________，铁蛋白基因中决定“</w:t>
      </w:r>
      <w:r w:rsidRPr="004E44B2">
        <w:rPr>
          <w:rFonts w:asciiTheme="minorEastAsia" w:eastAsiaTheme="minorEastAsia" w:hAnsiTheme="minorEastAsia" w:cs="Times New Roman"/>
          <w:noProof/>
        </w:rPr>
        <w:drawing>
          <wp:inline distT="0" distB="0" distL="0" distR="0">
            <wp:extent cx="1152525" cy="180975"/>
            <wp:effectExtent l="19050" t="0" r="9525" b="0"/>
            <wp:docPr id="2" name="图片 2" descr="F:\杂项\2013\生物\人教版\279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杂项\2013\生物\人教版\279A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4B2">
        <w:rPr>
          <w:rFonts w:asciiTheme="minorEastAsia" w:eastAsiaTheme="minorEastAsia" w:hAnsiTheme="minorEastAsia" w:cs="Times New Roman"/>
        </w:rPr>
        <w:t>”的模板链碱基序列为__________________________________________________________________。</w:t>
      </w:r>
    </w:p>
    <w:p w:rsidR="009F2568" w:rsidRPr="004E44B2" w:rsidRDefault="009F2568" w:rsidP="004E44B2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4E44B2">
        <w:rPr>
          <w:rFonts w:asciiTheme="minorEastAsia" w:eastAsiaTheme="minorEastAsia" w:hAnsiTheme="minorEastAsia" w:cs="Times New Roman"/>
        </w:rPr>
        <w:t>(2)Fe</w:t>
      </w:r>
      <w:r w:rsidRPr="004E44B2">
        <w:rPr>
          <w:rFonts w:asciiTheme="minorEastAsia" w:eastAsiaTheme="minorEastAsia" w:hAnsiTheme="minorEastAsia" w:cs="Times New Roman"/>
          <w:vertAlign w:val="superscript"/>
        </w:rPr>
        <w:t>3＋</w:t>
      </w:r>
      <w:r w:rsidRPr="004E44B2">
        <w:rPr>
          <w:rFonts w:asciiTheme="minorEastAsia" w:eastAsiaTheme="minorEastAsia" w:hAnsiTheme="minorEastAsia" w:cs="Times New Roman"/>
        </w:rPr>
        <w:t>浓度低时，铁调节蛋白与铁应答元件结合干扰了</w:t>
      </w:r>
      <w:r w:rsidR="00D11BB9">
        <w:rPr>
          <w:rFonts w:asciiTheme="minorEastAsia" w:eastAsiaTheme="minorEastAsia" w:hAnsiTheme="minorEastAsia" w:cs="Times New Roman"/>
        </w:rPr>
        <w:t>_______</w:t>
      </w:r>
      <w:r w:rsidRPr="004E44B2">
        <w:rPr>
          <w:rFonts w:asciiTheme="minorEastAsia" w:eastAsiaTheme="minorEastAsia" w:hAnsiTheme="minorEastAsia" w:cs="Times New Roman"/>
        </w:rPr>
        <w:t>______________，从而抑制了翻译的起始；Fe</w:t>
      </w:r>
      <w:r w:rsidRPr="004E44B2">
        <w:rPr>
          <w:rFonts w:asciiTheme="minorEastAsia" w:eastAsiaTheme="minorEastAsia" w:hAnsiTheme="minorEastAsia" w:cs="Times New Roman"/>
          <w:vertAlign w:val="superscript"/>
        </w:rPr>
        <w:t>3＋</w:t>
      </w:r>
      <w:r w:rsidRPr="004E44B2">
        <w:rPr>
          <w:rFonts w:asciiTheme="minorEastAsia" w:eastAsiaTheme="minorEastAsia" w:hAnsiTheme="minorEastAsia" w:cs="Times New Roman"/>
        </w:rPr>
        <w:t>浓度高时，铁调节蛋白由于结合Fe</w:t>
      </w:r>
      <w:r w:rsidRPr="004E44B2">
        <w:rPr>
          <w:rFonts w:asciiTheme="minorEastAsia" w:eastAsiaTheme="minorEastAsia" w:hAnsiTheme="minorEastAsia" w:cs="Times New Roman"/>
          <w:vertAlign w:val="superscript"/>
        </w:rPr>
        <w:t>3＋</w:t>
      </w:r>
      <w:r w:rsidRPr="004E44B2">
        <w:rPr>
          <w:rFonts w:asciiTheme="minorEastAsia" w:eastAsiaTheme="minorEastAsia" w:hAnsiTheme="minorEastAsia" w:cs="Times New Roman"/>
        </w:rPr>
        <w:t>而丧失与铁应答元件的结合能力，铁蛋白mRNA能够翻译。这种调节机制既可以避免________对细胞的毒性影响，又可以减少________________________________</w:t>
      </w:r>
      <w:r w:rsidR="00D11BB9">
        <w:rPr>
          <w:rFonts w:asciiTheme="minorEastAsia" w:eastAsiaTheme="minorEastAsia" w:hAnsiTheme="minorEastAsia" w:cs="Times New Roman"/>
        </w:rPr>
        <w:t>____</w:t>
      </w:r>
      <w:r w:rsidRPr="004E44B2">
        <w:rPr>
          <w:rFonts w:asciiTheme="minorEastAsia" w:eastAsiaTheme="minorEastAsia" w:hAnsiTheme="minorEastAsia" w:cs="Times New Roman"/>
        </w:rPr>
        <w:t>__。</w:t>
      </w:r>
    </w:p>
    <w:p w:rsidR="009F2568" w:rsidRPr="004E44B2" w:rsidRDefault="009F2568" w:rsidP="004E44B2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4E44B2">
        <w:rPr>
          <w:rFonts w:asciiTheme="minorEastAsia" w:eastAsiaTheme="minorEastAsia" w:hAnsiTheme="minorEastAsia" w:cs="Times New Roman"/>
        </w:rPr>
        <w:t>(3)若铁蛋白由</w:t>
      </w:r>
      <w:r w:rsidRPr="004E44B2">
        <w:rPr>
          <w:rFonts w:asciiTheme="minorEastAsia" w:eastAsiaTheme="minorEastAsia" w:hAnsiTheme="minorEastAsia" w:cs="Times New Roman"/>
          <w:i/>
        </w:rPr>
        <w:t>n</w:t>
      </w:r>
      <w:proofErr w:type="gramStart"/>
      <w:r w:rsidRPr="004E44B2">
        <w:rPr>
          <w:rFonts w:asciiTheme="minorEastAsia" w:eastAsiaTheme="minorEastAsia" w:hAnsiTheme="minorEastAsia" w:cs="Times New Roman"/>
        </w:rPr>
        <w:t>个</w:t>
      </w:r>
      <w:proofErr w:type="gramEnd"/>
      <w:r w:rsidRPr="004E44B2">
        <w:rPr>
          <w:rFonts w:asciiTheme="minorEastAsia" w:eastAsiaTheme="minorEastAsia" w:hAnsiTheme="minorEastAsia" w:cs="Times New Roman"/>
        </w:rPr>
        <w:t>氨基酸组成，指导其合成的mRNA的碱基数远大于3</w:t>
      </w:r>
      <w:r w:rsidRPr="004E44B2">
        <w:rPr>
          <w:rFonts w:asciiTheme="minorEastAsia" w:eastAsiaTheme="minorEastAsia" w:hAnsiTheme="minorEastAsia" w:cs="Times New Roman"/>
          <w:i/>
        </w:rPr>
        <w:t>n</w:t>
      </w:r>
      <w:r w:rsidRPr="004E44B2">
        <w:rPr>
          <w:rFonts w:asciiTheme="minorEastAsia" w:eastAsiaTheme="minorEastAsia" w:hAnsiTheme="minorEastAsia" w:cs="Times New Roman"/>
        </w:rPr>
        <w:t>，主要原因是______________________。</w:t>
      </w:r>
    </w:p>
    <w:p w:rsidR="009F2568" w:rsidRPr="004E44B2" w:rsidRDefault="009F2568" w:rsidP="004E44B2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4E44B2">
        <w:rPr>
          <w:rFonts w:asciiTheme="minorEastAsia" w:eastAsiaTheme="minorEastAsia" w:hAnsiTheme="minorEastAsia" w:cs="Times New Roman"/>
        </w:rPr>
        <w:t>(4)若要改造铁蛋白分子，将图中色氨酸变成亮氨酸(密码子为UUA、UUG、CUU、CUC、CUA、CUG)，可以通过改变DNA模板链上的一个碱基来实现，即由_______。</w:t>
      </w:r>
    </w:p>
    <w:p w:rsidR="00E143E4" w:rsidRPr="004E44B2" w:rsidRDefault="00E143E4" w:rsidP="004E44B2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4E44B2">
        <w:rPr>
          <w:rFonts w:asciiTheme="minorEastAsia" w:eastAsiaTheme="minorEastAsia" w:hAnsiTheme="minorEastAsia" w:cs="Times New Roman"/>
        </w:rPr>
        <w:t>2．</w:t>
      </w:r>
      <w:r w:rsidRPr="004E44B2">
        <w:rPr>
          <w:rFonts w:asciiTheme="minorEastAsia" w:eastAsiaTheme="minorEastAsia" w:hAnsiTheme="minorEastAsia" w:cs="Times New Roman" w:hint="eastAsia"/>
        </w:rPr>
        <w:tab/>
      </w:r>
      <w:r w:rsidRPr="004E44B2">
        <w:rPr>
          <w:rFonts w:asciiTheme="minorEastAsia" w:eastAsiaTheme="minorEastAsia" w:hAnsiTheme="minorEastAsia" w:cs="Times New Roman"/>
        </w:rPr>
        <w:t>如图为某种真菌线粒体中蛋白质的生物合成示意图，</w:t>
      </w:r>
      <w:proofErr w:type="gramStart"/>
      <w:r w:rsidRPr="004E44B2">
        <w:rPr>
          <w:rFonts w:asciiTheme="minorEastAsia" w:eastAsiaTheme="minorEastAsia" w:hAnsiTheme="minorEastAsia" w:cs="Times New Roman"/>
        </w:rPr>
        <w:t>请据图</w:t>
      </w:r>
      <w:proofErr w:type="gramEnd"/>
      <w:r w:rsidRPr="004E44B2">
        <w:rPr>
          <w:rFonts w:asciiTheme="minorEastAsia" w:eastAsiaTheme="minorEastAsia" w:hAnsiTheme="minorEastAsia" w:cs="Times New Roman"/>
        </w:rPr>
        <w:t>回答下列问题。</w:t>
      </w:r>
    </w:p>
    <w:p w:rsidR="00E143E4" w:rsidRPr="004E44B2" w:rsidRDefault="00E143E4" w:rsidP="004E44B2">
      <w:pPr>
        <w:pStyle w:val="a3"/>
        <w:snapToGrid w:val="0"/>
        <w:spacing w:line="360" w:lineRule="atLeast"/>
        <w:jc w:val="center"/>
        <w:rPr>
          <w:rFonts w:asciiTheme="minorEastAsia" w:eastAsiaTheme="minorEastAsia" w:hAnsiTheme="minorEastAsia" w:cs="Times New Roman"/>
        </w:rPr>
      </w:pPr>
      <w:r w:rsidRPr="004E44B2">
        <w:rPr>
          <w:rFonts w:asciiTheme="minorEastAsia" w:eastAsiaTheme="minorEastAsia" w:hAnsiTheme="minorEastAsia" w:cs="Times New Roman"/>
          <w:noProof/>
        </w:rPr>
        <w:drawing>
          <wp:inline distT="0" distB="0" distL="0" distR="0">
            <wp:extent cx="2790825" cy="1695450"/>
            <wp:effectExtent l="19050" t="0" r="9525" b="0"/>
            <wp:docPr id="28" name="图片 28" descr="F:\杂项\2013\生物\人教版\2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杂项\2013\生物\人教版\266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E4" w:rsidRPr="004E44B2" w:rsidRDefault="00E143E4" w:rsidP="004E44B2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4E44B2">
        <w:rPr>
          <w:rFonts w:asciiTheme="minorEastAsia" w:eastAsiaTheme="minorEastAsia" w:hAnsiTheme="minorEastAsia" w:cs="Times New Roman"/>
        </w:rPr>
        <w:t>(1)完成过程①需要__________________________等物质从细胞质进入细胞核。</w:t>
      </w:r>
    </w:p>
    <w:p w:rsidR="00E143E4" w:rsidRPr="004E44B2" w:rsidRDefault="00E143E4" w:rsidP="004E44B2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4E44B2">
        <w:rPr>
          <w:rFonts w:asciiTheme="minorEastAsia" w:eastAsiaTheme="minorEastAsia" w:hAnsiTheme="minorEastAsia" w:cs="Times New Roman"/>
        </w:rPr>
        <w:t>(2)从图中分析，核糖体的分布场所有________________________________。</w:t>
      </w:r>
    </w:p>
    <w:p w:rsidR="00E143E4" w:rsidRPr="004E44B2" w:rsidRDefault="00E143E4" w:rsidP="004E44B2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4E44B2">
        <w:rPr>
          <w:rFonts w:asciiTheme="minorEastAsia" w:eastAsiaTheme="minorEastAsia" w:hAnsiTheme="minorEastAsia" w:cs="Times New Roman"/>
        </w:rPr>
        <w:t>(3)已知溴化乙</w:t>
      </w:r>
      <w:proofErr w:type="gramStart"/>
      <w:r w:rsidRPr="004E44B2">
        <w:rPr>
          <w:rFonts w:asciiTheme="minorEastAsia" w:eastAsiaTheme="minorEastAsia" w:hAnsiTheme="minorEastAsia" w:cs="Times New Roman"/>
        </w:rPr>
        <w:t>啶</w:t>
      </w:r>
      <w:proofErr w:type="gramEnd"/>
      <w:r w:rsidRPr="004E44B2">
        <w:rPr>
          <w:rFonts w:asciiTheme="minorEastAsia" w:eastAsiaTheme="minorEastAsia" w:hAnsiTheme="minorEastAsia" w:cs="Times New Roman"/>
        </w:rPr>
        <w:t>、氯霉素分别抑制图中过程③④，将该真菌分别接种到含溴化乙</w:t>
      </w:r>
      <w:proofErr w:type="gramStart"/>
      <w:r w:rsidRPr="004E44B2">
        <w:rPr>
          <w:rFonts w:asciiTheme="minorEastAsia" w:eastAsiaTheme="minorEastAsia" w:hAnsiTheme="minorEastAsia" w:cs="Times New Roman"/>
        </w:rPr>
        <w:t>啶</w:t>
      </w:r>
      <w:proofErr w:type="gramEnd"/>
      <w:r w:rsidRPr="004E44B2">
        <w:rPr>
          <w:rFonts w:asciiTheme="minorEastAsia" w:eastAsiaTheme="minorEastAsia" w:hAnsiTheme="minorEastAsia" w:cs="Times New Roman"/>
        </w:rPr>
        <w:t>、氯霉素的培养基上培养，发现线粒体中RNA聚合酶均保持很高活性。由此可推测该RNA聚合酶由</w:t>
      </w:r>
      <w:r w:rsidR="00D11BB9">
        <w:rPr>
          <w:rFonts w:asciiTheme="minorEastAsia" w:eastAsiaTheme="minorEastAsia" w:hAnsiTheme="minorEastAsia" w:cs="Times New Roman"/>
        </w:rPr>
        <w:t>____________</w:t>
      </w:r>
      <w:r w:rsidRPr="004E44B2">
        <w:rPr>
          <w:rFonts w:asciiTheme="minorEastAsia" w:eastAsiaTheme="minorEastAsia" w:hAnsiTheme="minorEastAsia" w:cs="Times New Roman"/>
        </w:rPr>
        <w:t>__中的基因指导合成。</w:t>
      </w:r>
    </w:p>
    <w:p w:rsidR="00E143E4" w:rsidRPr="004E44B2" w:rsidRDefault="00E143E4" w:rsidP="004E44B2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4E44B2">
        <w:rPr>
          <w:rFonts w:asciiTheme="minorEastAsia" w:eastAsiaTheme="minorEastAsia" w:hAnsiTheme="minorEastAsia" w:cs="Times New Roman"/>
        </w:rPr>
        <w:t>(4)用α－鹅膏蕈碱处理细胞后发现，细胞质基质中RNA含量显著减少，那么推测α－鹅膏蕈碱抑制的过程是_________(序号)，线粒体功能__________(会或不会)受到影响。</w:t>
      </w:r>
    </w:p>
    <w:p w:rsidR="004E44B2" w:rsidRDefault="00E143E4" w:rsidP="004E44B2">
      <w:pPr>
        <w:pStyle w:val="a3"/>
        <w:snapToGrid w:val="0"/>
        <w:spacing w:line="360" w:lineRule="atLeast"/>
        <w:rPr>
          <w:rFonts w:asciiTheme="minorEastAsia" w:eastAsiaTheme="minorEastAsia" w:hAnsiTheme="minorEastAsia" w:cs="Times New Roman"/>
        </w:rPr>
      </w:pPr>
      <w:r w:rsidRPr="004E44B2">
        <w:rPr>
          <w:rFonts w:asciiTheme="minorEastAsia" w:eastAsiaTheme="minorEastAsia" w:hAnsiTheme="minorEastAsia" w:cs="Times New Roman"/>
        </w:rPr>
        <w:lastRenderedPageBreak/>
        <w:t>(5)已知AUG、GUG为起始密码子，UAA、UGA、UAG为终止密码子。某信使RNA的碱基排列顺序如下：</w:t>
      </w:r>
    </w:p>
    <w:p w:rsidR="00E143E4" w:rsidRDefault="00E143E4" w:rsidP="004E44B2">
      <w:pPr>
        <w:pStyle w:val="a3"/>
        <w:snapToGrid w:val="0"/>
        <w:spacing w:line="360" w:lineRule="atLeast"/>
        <w:rPr>
          <w:rFonts w:ascii="Times New Roman" w:hAnsi="Times New Roman" w:cs="Times New Roman"/>
        </w:rPr>
      </w:pPr>
      <w:r w:rsidRPr="004E44B2">
        <w:rPr>
          <w:rFonts w:asciiTheme="minorEastAsia" w:eastAsiaTheme="minorEastAsia" w:hAnsiTheme="minorEastAsia" w:cs="Times New Roman"/>
        </w:rPr>
        <w:t>A—U—U—C—G—A—U—G—A—C…</w:t>
      </w:r>
      <w:proofErr w:type="gramStart"/>
      <w:r w:rsidRPr="004E44B2">
        <w:rPr>
          <w:rFonts w:asciiTheme="minorEastAsia" w:eastAsiaTheme="minorEastAsia" w:hAnsiTheme="minorEastAsia" w:cs="Times New Roman"/>
        </w:rPr>
        <w:t>…(</w:t>
      </w:r>
      <w:proofErr w:type="gramEnd"/>
      <w:r w:rsidRPr="004E44B2">
        <w:rPr>
          <w:rFonts w:asciiTheme="minorEastAsia" w:eastAsiaTheme="minorEastAsia" w:hAnsiTheme="minorEastAsia" w:cs="Times New Roman"/>
        </w:rPr>
        <w:t>40个碱基)……C—U—C—U—A—G—A—U—C—U。此信使RNA控制合成的蛋白质含氨基酸的个</w:t>
      </w:r>
      <w:r w:rsidRPr="004F5AA2">
        <w:rPr>
          <w:rFonts w:ascii="Times New Roman" w:hAnsi="Times New Roman" w:cs="Times New Roman"/>
        </w:rPr>
        <w:t>数为</w:t>
      </w:r>
      <w:r w:rsidRPr="004F5A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  <w:bookmarkStart w:id="0" w:name="_GoBack"/>
      <w:bookmarkEnd w:id="0"/>
    </w:p>
    <w:sectPr w:rsidR="00E143E4" w:rsidSect="001E0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68"/>
    <w:rsid w:val="001E0391"/>
    <w:rsid w:val="004E44B2"/>
    <w:rsid w:val="004F2242"/>
    <w:rsid w:val="009F2568"/>
    <w:rsid w:val="00C8668E"/>
    <w:rsid w:val="00D11BB9"/>
    <w:rsid w:val="00DF1D67"/>
    <w:rsid w:val="00E143E4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F256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F2568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9F256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F25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F256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F2568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9F256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F2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F:\&#26434;&#39033;\2013\&#29983;&#29289;\&#20154;&#25945;&#29256;\279A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F:\&#26434;&#39033;\2013\&#29983;&#29289;\&#20154;&#25945;&#29256;\279.T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file:///F:\&#26434;&#39033;\2013\&#29983;&#29289;\&#20154;&#25945;&#29256;\266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2020-02-11T00:31:00Z</dcterms:created>
  <dcterms:modified xsi:type="dcterms:W3CDTF">2020-02-13T02:55:00Z</dcterms:modified>
</cp:coreProperties>
</file>