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4B58CA20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2D5761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2D5761">
        <w:rPr>
          <w:rFonts w:ascii="宋体" w:eastAsia="宋体" w:hAnsi="宋体" w:cs="Arial"/>
          <w:color w:val="333333"/>
        </w:rPr>
        <w:t>3</w:t>
      </w:r>
      <w:r w:rsidR="00946696">
        <w:rPr>
          <w:rFonts w:ascii="宋体" w:eastAsia="宋体" w:hAnsi="宋体" w:cs="Arial"/>
          <w:color w:val="333333"/>
        </w:rPr>
        <w:t>.</w:t>
      </w:r>
      <w:r w:rsidR="002D5761">
        <w:rPr>
          <w:rFonts w:ascii="宋体" w:eastAsia="宋体" w:hAnsi="宋体" w:cs="Arial"/>
          <w:color w:val="333333"/>
        </w:rPr>
        <w:t>12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2D5761">
        <w:rPr>
          <w:rFonts w:ascii="宋体" w:eastAsia="宋体" w:hAnsi="宋体" w:cs="Arial" w:hint="eastAsia"/>
          <w:color w:val="333333"/>
        </w:rPr>
        <w:t>十九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7C879EC2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2D5761">
        <w:rPr>
          <w:rFonts w:ascii="宋体" w:eastAsia="宋体" w:hAnsi="宋体" w:cs="Arial" w:hint="eastAsia"/>
          <w:color w:val="333333"/>
        </w:rPr>
        <w:t>长亭送别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1265EE52" w14:textId="77777777" w:rsidR="00AB631D" w:rsidRDefault="00AB631D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65EEF4F4" w14:textId="0EDAC873" w:rsidR="003527C3" w:rsidRDefault="003527C3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参考答案：</w:t>
      </w:r>
      <w:bookmarkStart w:id="0" w:name="_GoBack"/>
      <w:bookmarkEnd w:id="0"/>
    </w:p>
    <w:p w14:paraId="3FA35A74" w14:textId="77777777" w:rsidR="002D5761" w:rsidRPr="002D5761" w:rsidRDefault="002D5761" w:rsidP="002D5761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2D5761">
        <w:rPr>
          <w:rFonts w:ascii="宋体" w:eastAsia="宋体" w:hAnsi="宋体" w:hint="eastAsia"/>
          <w:sz w:val="21"/>
          <w:szCs w:val="21"/>
        </w:rPr>
        <w:t>1．B(A“筵”应读“yán”；C“牺”应读“xī”；D“栖”应读“qī”。)</w:t>
      </w:r>
    </w:p>
    <w:p w14:paraId="78D1F41F" w14:textId="77777777" w:rsidR="002D5761" w:rsidRPr="002D5761" w:rsidRDefault="002D5761" w:rsidP="002D5761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2D5761">
        <w:rPr>
          <w:rFonts w:ascii="宋体" w:eastAsia="宋体" w:hAnsi="宋体" w:hint="eastAsia"/>
          <w:sz w:val="21"/>
          <w:szCs w:val="21"/>
        </w:rPr>
        <w:t>2．D(D项中“霄”应作“宵”。)</w:t>
      </w:r>
    </w:p>
    <w:p w14:paraId="298F3D41" w14:textId="77777777" w:rsidR="002D5761" w:rsidRPr="002D5761" w:rsidRDefault="002D5761" w:rsidP="002D5761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2D5761">
        <w:rPr>
          <w:rFonts w:ascii="宋体" w:eastAsia="宋体" w:hAnsi="宋体" w:hint="eastAsia"/>
          <w:sz w:val="21"/>
          <w:szCs w:val="21"/>
        </w:rPr>
        <w:t>3．D(A项中“时间”表示眼前这个时候；B项中“扶持”是当心，留意之意；C项中“做到”的意思是做表示达到的动作；D项中“烦恼”和现代汉语意义相同。)</w:t>
      </w:r>
    </w:p>
    <w:p w14:paraId="772DA0FB" w14:textId="77777777" w:rsidR="002D5761" w:rsidRPr="002D5761" w:rsidRDefault="002D5761" w:rsidP="002D5761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2D5761">
        <w:rPr>
          <w:rFonts w:ascii="宋体" w:eastAsia="宋体" w:hAnsi="宋体" w:hint="eastAsia"/>
          <w:sz w:val="21"/>
          <w:szCs w:val="21"/>
        </w:rPr>
        <w:t>4．D(此题考查对剧本中修辞方法的掌握。A项中“拆鸳鸯在两下里”“鸳鸯”借指夫妻；B项中“一春鱼雁无消息”，“鱼雁”借指书信；C项中“若见了那异乡花草”，“花草”指女子；D项中却没有用借喻手法，用的是对偶。)</w:t>
      </w:r>
    </w:p>
    <w:p w14:paraId="2C85AA21" w14:textId="77777777" w:rsidR="002D5761" w:rsidRPr="002D5761" w:rsidRDefault="002D5761" w:rsidP="002D5761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2D5761">
        <w:rPr>
          <w:rFonts w:ascii="宋体" w:eastAsia="宋体" w:hAnsi="宋体" w:hint="eastAsia"/>
          <w:sz w:val="21"/>
          <w:szCs w:val="21"/>
        </w:rPr>
        <w:t>二、</w:t>
      </w:r>
    </w:p>
    <w:p w14:paraId="45B434D1" w14:textId="1EDC9207" w:rsidR="005E3A7C" w:rsidRPr="00D45826" w:rsidRDefault="002D5761" w:rsidP="002D5761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2D5761">
        <w:rPr>
          <w:rFonts w:ascii="宋体" w:eastAsia="宋体" w:hAnsi="宋体" w:hint="eastAsia"/>
          <w:sz w:val="21"/>
          <w:szCs w:val="21"/>
        </w:rPr>
        <w:t>5． C(C项中“无人语”意为“无人可诉说离愁别恨”。)</w:t>
      </w: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C43AF" w14:textId="77777777" w:rsidR="00463B39" w:rsidRDefault="00463B39">
      <w:r>
        <w:separator/>
      </w:r>
    </w:p>
  </w:endnote>
  <w:endnote w:type="continuationSeparator" w:id="0">
    <w:p w14:paraId="26B84AFD" w14:textId="77777777" w:rsidR="00463B39" w:rsidRDefault="0046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631D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B631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B631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FB60" w14:textId="77777777" w:rsidR="00463B39" w:rsidRDefault="00463B39">
      <w:r>
        <w:separator/>
      </w:r>
    </w:p>
  </w:footnote>
  <w:footnote w:type="continuationSeparator" w:id="0">
    <w:p w14:paraId="2667E53B" w14:textId="77777777" w:rsidR="00463B39" w:rsidRDefault="0046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D5761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63B39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D6B8E3DF-FB5B-4E1E-B32B-7BB12CD0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2D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D5761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邢 彬祺</cp:lastModifiedBy>
  <cp:revision>5</cp:revision>
  <dcterms:created xsi:type="dcterms:W3CDTF">2020-02-04T09:12:00Z</dcterms:created>
  <dcterms:modified xsi:type="dcterms:W3CDTF">2020-02-08T06:07:00Z</dcterms:modified>
</cp:coreProperties>
</file>