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C3" w:rsidRPr="00E37F43" w:rsidRDefault="00A812C3" w:rsidP="00FC5D6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高一年级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政治</w:t>
      </w:r>
      <w:r w:rsidR="00A00CB2"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 </w:t>
      </w:r>
      <w:r w:rsidR="00A00CB2">
        <w:rPr>
          <w:rFonts w:ascii="宋体" w:eastAsia="宋体" w:hAnsi="宋体" w:cs="Times New Roman"/>
          <w:b/>
          <w:color w:val="000000" w:themeColor="text1"/>
          <w:sz w:val="24"/>
        </w:rPr>
        <w:t xml:space="preserve"> 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第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7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课时</w:t>
      </w:r>
    </w:p>
    <w:p w:rsidR="00A812C3" w:rsidRPr="00782232" w:rsidRDefault="00A812C3" w:rsidP="00FC5D6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《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4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课1框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 我国的个人收入分配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</w:rPr>
        <w:t>》</w:t>
      </w:r>
      <w:r>
        <w:rPr>
          <w:rFonts w:ascii="宋体" w:eastAsia="宋体" w:hAnsi="宋体" w:hint="eastAsia"/>
          <w:b/>
          <w:bCs/>
          <w:sz w:val="24"/>
        </w:rPr>
        <w:t xml:space="preserve"> </w:t>
      </w:r>
      <w:r>
        <w:rPr>
          <w:rFonts w:ascii="宋体" w:eastAsia="宋体" w:hAnsi="宋体"/>
          <w:b/>
          <w:bCs/>
          <w:sz w:val="24"/>
        </w:rPr>
        <w:t xml:space="preserve"> </w:t>
      </w:r>
    </w:p>
    <w:p w:rsidR="00602A64" w:rsidRPr="00A812C3" w:rsidRDefault="00A00CB2" w:rsidP="00FC5D6C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4</w:t>
      </w:r>
      <w:r w:rsidR="00C23962" w:rsidRPr="00A812C3">
        <w:rPr>
          <w:rFonts w:ascii="宋体" w:eastAsia="宋体" w:hAnsi="宋体" w:cs="Times New Roman" w:hint="eastAsia"/>
          <w:b/>
          <w:color w:val="000000" w:themeColor="text1"/>
          <w:sz w:val="24"/>
        </w:rPr>
        <w:t>拓展提升任务</w:t>
      </w:r>
    </w:p>
    <w:p w:rsidR="00262631" w:rsidRPr="00DC621A" w:rsidRDefault="00262631" w:rsidP="004F0717">
      <w:pPr>
        <w:spacing w:line="240" w:lineRule="atLeast"/>
        <w:rPr>
          <w:b/>
          <w:bCs/>
        </w:rPr>
      </w:pPr>
      <w:r w:rsidRPr="00DC621A">
        <w:rPr>
          <w:rFonts w:hint="eastAsia"/>
          <w:b/>
          <w:bCs/>
        </w:rPr>
        <w:t>一、填空</w:t>
      </w:r>
    </w:p>
    <w:p w:rsidR="00A812C3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 w:rsidRPr="00A812C3">
        <w:rPr>
          <w:rFonts w:ascii="宋体" w:hAnsi="宋体" w:hint="eastAsia"/>
          <w:bCs/>
          <w:szCs w:val="21"/>
        </w:rPr>
        <w:t>1．在一定时期内，社会所创造的国民收入要在政府、企业、个人之间进行合理分配，以满足不同的社会需要，分别形成</w:t>
      </w:r>
      <w:r w:rsidRPr="00A812C3">
        <w:rPr>
          <w:rFonts w:ascii="宋体" w:hAnsi="宋体" w:hint="eastAsia"/>
          <w:bCs/>
          <w:szCs w:val="21"/>
          <w:u w:val="single"/>
        </w:rPr>
        <w:t xml:space="preserve">        </w:t>
      </w:r>
      <w:r w:rsidRPr="00A812C3">
        <w:rPr>
          <w:rFonts w:ascii="宋体" w:hAnsi="宋体" w:hint="eastAsia"/>
          <w:bCs/>
          <w:szCs w:val="21"/>
        </w:rPr>
        <w:t>收入、</w:t>
      </w:r>
      <w:r w:rsidRPr="00A812C3">
        <w:rPr>
          <w:rFonts w:ascii="宋体" w:hAnsi="宋体" w:hint="eastAsia"/>
          <w:bCs/>
          <w:szCs w:val="21"/>
          <w:u w:val="single"/>
        </w:rPr>
        <w:t xml:space="preserve">        </w:t>
      </w:r>
      <w:r w:rsidRPr="00A812C3">
        <w:rPr>
          <w:rFonts w:ascii="宋体" w:hAnsi="宋体" w:hint="eastAsia"/>
          <w:bCs/>
          <w:szCs w:val="21"/>
        </w:rPr>
        <w:t>收入和个人收入。</w:t>
      </w:r>
    </w:p>
    <w:p w:rsidR="004F0717" w:rsidRPr="00A812C3" w:rsidRDefault="004F0717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</w:p>
    <w:p w:rsidR="004F0717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 w:rsidRPr="00A812C3">
        <w:rPr>
          <w:rFonts w:ascii="宋体" w:hAnsi="宋体" w:hint="eastAsia"/>
          <w:bCs/>
          <w:szCs w:val="21"/>
        </w:rPr>
        <w:t>2．个人收入分配方式不是任意决定的，</w:t>
      </w:r>
      <w:r w:rsidR="004F0717">
        <w:rPr>
          <w:rFonts w:ascii="宋体" w:hAnsi="宋体" w:hint="eastAsia"/>
          <w:bCs/>
          <w:szCs w:val="21"/>
        </w:rPr>
        <w:t>生产资料</w:t>
      </w:r>
      <w:r w:rsidRPr="00A812C3">
        <w:rPr>
          <w:rFonts w:ascii="宋体" w:hAnsi="宋体" w:hint="eastAsia"/>
          <w:bCs/>
          <w:szCs w:val="21"/>
          <w:u w:val="single"/>
        </w:rPr>
        <w:t xml:space="preserve"> </w:t>
      </w:r>
      <w:r w:rsidRPr="00A812C3">
        <w:rPr>
          <w:rFonts w:ascii="宋体" w:hAnsi="宋体"/>
          <w:bCs/>
          <w:szCs w:val="21"/>
          <w:u w:val="single"/>
        </w:rPr>
        <w:t xml:space="preserve">        </w:t>
      </w:r>
      <w:bookmarkStart w:id="0" w:name="_Hlk32415938"/>
      <w:r w:rsidR="004F0717">
        <w:rPr>
          <w:rFonts w:ascii="宋体" w:hAnsi="宋体" w:hint="eastAsia"/>
          <w:bCs/>
          <w:szCs w:val="21"/>
        </w:rPr>
        <w:t>制</w:t>
      </w:r>
      <w:bookmarkEnd w:id="0"/>
      <w:r w:rsidRPr="00A812C3">
        <w:rPr>
          <w:rFonts w:ascii="宋体" w:hAnsi="宋体" w:hint="eastAsia"/>
          <w:bCs/>
          <w:szCs w:val="21"/>
        </w:rPr>
        <w:t>决定分配方式。</w:t>
      </w:r>
    </w:p>
    <w:p w:rsidR="00A812C3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 w:rsidRPr="00A812C3">
        <w:rPr>
          <w:rFonts w:ascii="宋体" w:hAnsi="宋体" w:hint="eastAsia"/>
          <w:bCs/>
          <w:szCs w:val="21"/>
        </w:rPr>
        <w:t>在社会主义初级</w:t>
      </w:r>
      <w:r w:rsidRPr="006027D0">
        <w:rPr>
          <w:rFonts w:ascii="宋体" w:hAnsi="宋体" w:hint="eastAsia"/>
          <w:bCs/>
          <w:szCs w:val="21"/>
        </w:rPr>
        <w:t>阶段，我国实行以公有制为主体、多种所有制经济共同发展的基本经济制度，这就决定了我国现阶段必须实行</w:t>
      </w:r>
      <w:bookmarkStart w:id="1" w:name="_Hlk32416310"/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</w:t>
      </w:r>
      <w:bookmarkEnd w:id="1"/>
      <w:r w:rsidR="004F0717" w:rsidRPr="004F0717">
        <w:rPr>
          <w:rFonts w:ascii="宋体" w:hAnsi="宋体" w:hint="eastAsia"/>
          <w:bCs/>
          <w:szCs w:val="21"/>
        </w:rPr>
        <w:t>为主体</w:t>
      </w:r>
      <w:r w:rsidR="004F0717">
        <w:rPr>
          <w:rFonts w:ascii="宋体" w:hAnsi="宋体" w:hint="eastAsia"/>
          <w:bCs/>
          <w:szCs w:val="21"/>
        </w:rPr>
        <w:t>、</w:t>
      </w:r>
      <w:r w:rsidR="00FC5D6C" w:rsidRPr="00FC5D6C">
        <w:rPr>
          <w:rFonts w:ascii="宋体" w:hAnsi="宋体"/>
          <w:bCs/>
          <w:szCs w:val="21"/>
          <w:u w:val="single"/>
        </w:rPr>
        <w:t xml:space="preserve">    </w:t>
      </w:r>
      <w:r w:rsidR="00FC5D6C">
        <w:rPr>
          <w:rFonts w:ascii="宋体" w:hAnsi="宋体"/>
          <w:bCs/>
          <w:szCs w:val="21"/>
          <w:u w:val="single"/>
        </w:rPr>
        <w:t xml:space="preserve">      </w:t>
      </w:r>
      <w:r w:rsidR="00FC5D6C" w:rsidRPr="00FC5D6C">
        <w:rPr>
          <w:rFonts w:ascii="宋体" w:hAnsi="宋体"/>
          <w:bCs/>
          <w:szCs w:val="21"/>
          <w:u w:val="single"/>
        </w:rPr>
        <w:t xml:space="preserve">     </w:t>
      </w:r>
      <w:r w:rsidR="00FC5D6C" w:rsidRPr="00FC5D6C">
        <w:rPr>
          <w:rFonts w:ascii="宋体" w:hAnsi="宋体" w:hint="eastAsia"/>
          <w:bCs/>
          <w:szCs w:val="21"/>
        </w:rPr>
        <w:t>并存</w:t>
      </w:r>
      <w:r w:rsidRPr="006027D0">
        <w:rPr>
          <w:rFonts w:ascii="宋体" w:hAnsi="宋体" w:hint="eastAsia"/>
          <w:bCs/>
          <w:szCs w:val="21"/>
        </w:rPr>
        <w:t>的个人收入分配制度。</w:t>
      </w:r>
    </w:p>
    <w:p w:rsidR="004F0717" w:rsidRDefault="004F0717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color w:val="FF0000"/>
          <w:szCs w:val="21"/>
        </w:rPr>
      </w:pPr>
    </w:p>
    <w:p w:rsidR="004F0717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</w:t>
      </w:r>
      <w:r>
        <w:rPr>
          <w:rFonts w:ascii="宋体" w:hAnsi="宋体" w:hint="eastAsia"/>
          <w:bCs/>
          <w:szCs w:val="21"/>
        </w:rPr>
        <w:t>．</w:t>
      </w:r>
      <w:r w:rsidRPr="006027D0">
        <w:rPr>
          <w:rFonts w:ascii="宋体" w:hAnsi="宋体" w:hint="eastAsia"/>
          <w:bCs/>
          <w:szCs w:val="21"/>
        </w:rPr>
        <w:t>按劳分配是社会主义的分配原则，是由</w:t>
      </w:r>
      <w:r w:rsidR="004F0717">
        <w:rPr>
          <w:rFonts w:ascii="宋体" w:hAnsi="宋体" w:hint="eastAsia"/>
          <w:bCs/>
          <w:szCs w:val="21"/>
        </w:rPr>
        <w:t>生产资料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</w:t>
      </w:r>
      <w:r w:rsidR="004F0717">
        <w:rPr>
          <w:rFonts w:ascii="宋体" w:hAnsi="宋体" w:hint="eastAsia"/>
          <w:bCs/>
          <w:szCs w:val="21"/>
        </w:rPr>
        <w:t>制</w:t>
      </w:r>
      <w:r w:rsidRPr="006027D0">
        <w:rPr>
          <w:rFonts w:ascii="宋体" w:hAnsi="宋体" w:hint="eastAsia"/>
          <w:bCs/>
          <w:szCs w:val="21"/>
        </w:rPr>
        <w:t>所决定的。</w:t>
      </w:r>
    </w:p>
    <w:p w:rsidR="00A812C3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 w:rsidRPr="006027D0">
        <w:rPr>
          <w:rFonts w:ascii="宋体" w:hAnsi="宋体" w:hint="eastAsia"/>
          <w:bCs/>
          <w:szCs w:val="21"/>
        </w:rPr>
        <w:t>它的基本内容和</w:t>
      </w:r>
      <w:proofErr w:type="gramStart"/>
      <w:r w:rsidRPr="006027D0">
        <w:rPr>
          <w:rFonts w:ascii="宋体" w:hAnsi="宋体" w:hint="eastAsia"/>
          <w:bCs/>
          <w:szCs w:val="21"/>
        </w:rPr>
        <w:t>要</w:t>
      </w:r>
      <w:proofErr w:type="gramEnd"/>
      <w:r w:rsidRPr="006027D0">
        <w:rPr>
          <w:rFonts w:ascii="宋体" w:hAnsi="宋体" w:hint="eastAsia"/>
          <w:bCs/>
          <w:szCs w:val="21"/>
        </w:rPr>
        <w:t>求是：有劳动能力的社会成员必须参加劳动；在做了必要的扣除后，以劳动者提供的劳动（包括劳动数量和质量）为尺度分配个人收入，实行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</w:t>
      </w:r>
      <w:r w:rsidRPr="006027D0">
        <w:rPr>
          <w:rFonts w:ascii="宋体" w:hAnsi="宋体" w:hint="eastAsia"/>
          <w:bCs/>
          <w:szCs w:val="21"/>
        </w:rPr>
        <w:t>领取等量报酬的原则，多劳多得，少劳少得。</w:t>
      </w:r>
    </w:p>
    <w:p w:rsidR="004F0717" w:rsidRDefault="004F0717" w:rsidP="004F0717">
      <w:pPr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A812C3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 w:hint="eastAsia"/>
          <w:bCs/>
          <w:szCs w:val="21"/>
        </w:rPr>
        <w:t>．</w:t>
      </w:r>
      <w:r w:rsidRPr="006027D0">
        <w:rPr>
          <w:rFonts w:ascii="宋体" w:hAnsi="宋体" w:hint="eastAsia"/>
          <w:szCs w:val="21"/>
        </w:rPr>
        <w:t>实行按劳分配，劳动者的个人收入与自己付出的劳动</w:t>
      </w:r>
      <w:bookmarkStart w:id="2" w:name="_Hlk14169320"/>
      <w:r>
        <w:rPr>
          <w:rFonts w:ascii="宋体" w:hAnsi="宋体" w:hint="eastAsia"/>
          <w:bCs/>
          <w:szCs w:val="21"/>
          <w:u w:val="single"/>
        </w:rPr>
        <w:t xml:space="preserve">        </w:t>
      </w:r>
      <w:bookmarkEnd w:id="2"/>
      <w:r w:rsidRPr="006027D0"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bCs/>
          <w:szCs w:val="21"/>
          <w:u w:val="single"/>
        </w:rPr>
        <w:t xml:space="preserve">        </w:t>
      </w:r>
      <w:r w:rsidRPr="006027D0">
        <w:rPr>
          <w:rFonts w:ascii="宋体" w:hAnsi="宋体" w:hint="eastAsia"/>
          <w:szCs w:val="21"/>
        </w:rPr>
        <w:t>直接联系在一起，有助于充分调动劳动者的积极性和创造性，激励劳动者努力学习</w:t>
      </w:r>
      <w:r>
        <w:rPr>
          <w:rFonts w:ascii="宋体" w:hAnsi="宋体" w:hint="eastAsia"/>
          <w:bCs/>
          <w:szCs w:val="21"/>
          <w:u w:val="single"/>
        </w:rPr>
        <w:t xml:space="preserve">        </w:t>
      </w:r>
      <w:r w:rsidRPr="006027D0">
        <w:rPr>
          <w:rFonts w:ascii="宋体" w:hAnsi="宋体" w:hint="eastAsia"/>
          <w:szCs w:val="21"/>
        </w:rPr>
        <w:t>，提高</w:t>
      </w:r>
      <w:r>
        <w:rPr>
          <w:rFonts w:ascii="宋体" w:hAnsi="宋体" w:hint="eastAsia"/>
          <w:bCs/>
          <w:szCs w:val="21"/>
          <w:u w:val="single"/>
        </w:rPr>
        <w:t xml:space="preserve">        </w:t>
      </w:r>
      <w:r w:rsidRPr="006027D0">
        <w:rPr>
          <w:rFonts w:ascii="宋体" w:hAnsi="宋体" w:hint="eastAsia"/>
          <w:szCs w:val="21"/>
        </w:rPr>
        <w:t>，促进社会生产的发展。实行按劳分配是对人类以往几千年来不劳而获的</w:t>
      </w:r>
      <w:r>
        <w:rPr>
          <w:rFonts w:ascii="宋体" w:hAnsi="宋体" w:hint="eastAsia"/>
          <w:bCs/>
          <w:szCs w:val="21"/>
          <w:u w:val="single"/>
        </w:rPr>
        <w:t xml:space="preserve">        </w:t>
      </w:r>
      <w:r w:rsidR="00FC5D6C" w:rsidRPr="00FC5D6C">
        <w:rPr>
          <w:rFonts w:ascii="宋体" w:hAnsi="宋体" w:hint="eastAsia"/>
          <w:bCs/>
          <w:szCs w:val="21"/>
        </w:rPr>
        <w:t>剥削制度</w:t>
      </w:r>
      <w:r w:rsidRPr="006027D0">
        <w:rPr>
          <w:rFonts w:ascii="宋体" w:hAnsi="宋体" w:hint="eastAsia"/>
          <w:szCs w:val="21"/>
        </w:rPr>
        <w:t>的根本否定，体现了劳动者共同劳动、平等分配的社会地位。</w:t>
      </w:r>
    </w:p>
    <w:p w:rsidR="004F0717" w:rsidRDefault="004F0717" w:rsidP="004F0717">
      <w:pPr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A812C3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5</w:t>
      </w:r>
      <w:r>
        <w:rPr>
          <w:rFonts w:ascii="宋体" w:hAnsi="宋体" w:hint="eastAsia"/>
          <w:bCs/>
          <w:szCs w:val="21"/>
        </w:rPr>
        <w:t>．</w:t>
      </w:r>
      <w:r w:rsidRPr="004B1BAB">
        <w:rPr>
          <w:rFonts w:ascii="宋体" w:hAnsi="宋体" w:hint="eastAsia"/>
          <w:szCs w:val="21"/>
        </w:rPr>
        <w:t>按</w:t>
      </w:r>
      <w:r>
        <w:rPr>
          <w:rFonts w:ascii="宋体" w:hAnsi="宋体" w:hint="eastAsia"/>
          <w:szCs w:val="21"/>
        </w:rPr>
        <w:t>劳动、</w:t>
      </w:r>
      <w:r w:rsidRPr="004B1BAB">
        <w:rPr>
          <w:rFonts w:ascii="宋体" w:hAnsi="宋体" w:hint="eastAsia"/>
          <w:szCs w:val="21"/>
        </w:rPr>
        <w:t>知识、</w:t>
      </w:r>
      <w:bookmarkStart w:id="3" w:name="_Hlk14169533"/>
      <w:r w:rsidRPr="004B1BAB">
        <w:rPr>
          <w:rFonts w:ascii="宋体" w:hAnsi="宋体" w:hint="eastAsia"/>
          <w:szCs w:val="21"/>
        </w:rPr>
        <w:t>技术</w:t>
      </w:r>
      <w:bookmarkEnd w:id="3"/>
      <w:r w:rsidRPr="004B1BAB">
        <w:rPr>
          <w:rFonts w:ascii="宋体" w:hAnsi="宋体" w:hint="eastAsia"/>
          <w:szCs w:val="21"/>
        </w:rPr>
        <w:t>、</w:t>
      </w:r>
      <w:bookmarkStart w:id="4" w:name="_Hlk14169861"/>
      <w:r>
        <w:rPr>
          <w:rFonts w:ascii="宋体" w:hAnsi="宋体" w:hint="eastAsia"/>
          <w:bCs/>
          <w:szCs w:val="21"/>
          <w:u w:val="single"/>
        </w:rPr>
        <w:t xml:space="preserve">       </w:t>
      </w:r>
      <w:bookmarkEnd w:id="4"/>
      <w:r w:rsidRPr="004B1BAB">
        <w:rPr>
          <w:rFonts w:ascii="宋体" w:hAnsi="宋体" w:hint="eastAsia"/>
          <w:szCs w:val="21"/>
        </w:rPr>
        <w:t>、</w:t>
      </w:r>
      <w:bookmarkStart w:id="5" w:name="_Hlk14169727"/>
      <w:r>
        <w:rPr>
          <w:rFonts w:ascii="宋体" w:hAnsi="宋体" w:hint="eastAsia"/>
          <w:bCs/>
          <w:szCs w:val="21"/>
          <w:u w:val="single"/>
        </w:rPr>
        <w:t xml:space="preserve">       </w:t>
      </w:r>
      <w:bookmarkEnd w:id="5"/>
      <w:r>
        <w:rPr>
          <w:rFonts w:ascii="宋体" w:hAnsi="宋体" w:hint="eastAsia"/>
          <w:szCs w:val="21"/>
        </w:rPr>
        <w:t>等生产</w:t>
      </w:r>
      <w:r w:rsidRPr="004B1BAB">
        <w:rPr>
          <w:rFonts w:ascii="宋体" w:hAnsi="宋体" w:hint="eastAsia"/>
          <w:szCs w:val="21"/>
        </w:rPr>
        <w:t>要素分配</w:t>
      </w:r>
      <w:r>
        <w:rPr>
          <w:rFonts w:ascii="宋体" w:hAnsi="宋体" w:hint="eastAsia"/>
          <w:szCs w:val="21"/>
        </w:rPr>
        <w:t>，</w:t>
      </w:r>
      <w:r w:rsidRPr="004B1BAB">
        <w:rPr>
          <w:rFonts w:ascii="宋体" w:hAnsi="宋体" w:hint="eastAsia"/>
          <w:szCs w:val="21"/>
        </w:rPr>
        <w:t>有利于让各种要素的活力竞相迸发，让一切创造财富的源泉充分涌流，推动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</w:t>
      </w:r>
      <w:r w:rsidR="00FC5D6C" w:rsidRPr="00FC5D6C">
        <w:rPr>
          <w:rFonts w:ascii="宋体" w:hAnsi="宋体" w:hint="eastAsia"/>
          <w:szCs w:val="21"/>
        </w:rPr>
        <w:t>优化配置</w:t>
      </w:r>
      <w:r w:rsidRPr="004B1BAB">
        <w:rPr>
          <w:rFonts w:ascii="宋体" w:hAnsi="宋体" w:hint="eastAsia"/>
          <w:szCs w:val="21"/>
        </w:rPr>
        <w:t>，促进经济发展。</w:t>
      </w:r>
    </w:p>
    <w:p w:rsidR="004F0717" w:rsidRDefault="004F0717" w:rsidP="004F0717">
      <w:pPr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FC5D6C" w:rsidRDefault="00A812C3" w:rsidP="004F0717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6．</w:t>
      </w:r>
      <w:r w:rsidRPr="004B1BAB">
        <w:rPr>
          <w:rFonts w:ascii="宋体" w:hAnsi="宋体" w:hint="eastAsia"/>
          <w:color w:val="000000"/>
          <w:szCs w:val="21"/>
        </w:rPr>
        <w:t>劳动性收入，是指通过劳动所获得的收入，包括工资、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4B1BAB">
        <w:rPr>
          <w:rFonts w:ascii="宋体" w:hAnsi="宋体" w:hint="eastAsia"/>
          <w:color w:val="000000"/>
          <w:szCs w:val="21"/>
        </w:rPr>
        <w:t>、津贴等。</w:t>
      </w:r>
    </w:p>
    <w:p w:rsidR="00A812C3" w:rsidRDefault="00A812C3" w:rsidP="00FC5D6C">
      <w:pPr>
        <w:snapToGrid w:val="0"/>
        <w:spacing w:line="240" w:lineRule="atLeast"/>
        <w:ind w:firstLineChars="300" w:firstLine="630"/>
        <w:rPr>
          <w:rFonts w:ascii="宋体" w:hAnsi="宋体"/>
          <w:color w:val="000000"/>
          <w:szCs w:val="21"/>
        </w:rPr>
      </w:pPr>
      <w:r w:rsidRPr="004B1BAB">
        <w:rPr>
          <w:rFonts w:ascii="宋体" w:hAnsi="宋体" w:hint="eastAsia"/>
          <w:color w:val="000000"/>
          <w:szCs w:val="21"/>
        </w:rPr>
        <w:t>财产性收入，是指通过自己所拥有的各类财产获得的收入，包括银行存款和债券所得的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4B1BAB">
        <w:rPr>
          <w:rFonts w:ascii="宋体" w:hAnsi="宋体" w:hint="eastAsia"/>
          <w:color w:val="000000"/>
          <w:szCs w:val="21"/>
        </w:rPr>
        <w:t>、房屋出租所得的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4B1BAB">
        <w:rPr>
          <w:rFonts w:ascii="宋体" w:hAnsi="宋体" w:hint="eastAsia"/>
          <w:color w:val="000000"/>
          <w:szCs w:val="21"/>
        </w:rPr>
        <w:t>等。</w:t>
      </w:r>
    </w:p>
    <w:p w:rsidR="00FC5D6C" w:rsidRDefault="00FC5D6C" w:rsidP="004F0717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</w:p>
    <w:p w:rsidR="00A812C3" w:rsidRDefault="00A812C3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7．</w:t>
      </w:r>
      <w:r w:rsidRPr="004B1BAB">
        <w:rPr>
          <w:rFonts w:ascii="宋体" w:hAnsi="宋体" w:hint="eastAsia"/>
          <w:szCs w:val="21"/>
        </w:rPr>
        <w:t>收入分配是民生之源，是改善民生、实现发展成果由人民共享和共同富裕最重要最直接的方式。为此，必须完善我国个人收入分配，理顺</w:t>
      </w:r>
      <w:bookmarkStart w:id="6" w:name="_Hlk14169835"/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4B1BAB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  <w:u w:val="single"/>
        </w:rPr>
        <w:t xml:space="preserve">      </w:t>
      </w:r>
      <w:r w:rsidRPr="004B1BAB">
        <w:rPr>
          <w:rFonts w:ascii="宋体" w:hAnsi="宋体" w:hint="eastAsia"/>
          <w:szCs w:val="21"/>
        </w:rPr>
        <w:t>和</w:t>
      </w:r>
      <w:bookmarkEnd w:id="6"/>
      <w:r>
        <w:rPr>
          <w:rFonts w:ascii="宋体" w:hAnsi="宋体" w:hint="eastAsia"/>
          <w:bCs/>
          <w:szCs w:val="21"/>
          <w:u w:val="single"/>
        </w:rPr>
        <w:t xml:space="preserve">      </w:t>
      </w:r>
      <w:r w:rsidRPr="004B1BAB">
        <w:rPr>
          <w:rFonts w:ascii="宋体" w:hAnsi="宋体" w:hint="eastAsia"/>
          <w:szCs w:val="21"/>
        </w:rPr>
        <w:t>三者的收入分配关系。</w:t>
      </w:r>
    </w:p>
    <w:p w:rsidR="00FC5D6C" w:rsidRDefault="00FC5D6C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A812C3" w:rsidRDefault="00A812C3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8</w:t>
      </w:r>
      <w:bookmarkStart w:id="7" w:name="_Hlk32416754"/>
      <w:r>
        <w:rPr>
          <w:rFonts w:ascii="宋体" w:hAnsi="宋体" w:hint="eastAsia"/>
          <w:bCs/>
          <w:color w:val="000000"/>
          <w:szCs w:val="21"/>
        </w:rPr>
        <w:t>．</w:t>
      </w:r>
      <w:bookmarkEnd w:id="7"/>
      <w:r w:rsidRPr="004B1BAB">
        <w:rPr>
          <w:rFonts w:ascii="宋体" w:hAnsi="宋体" w:hint="eastAsia"/>
          <w:szCs w:val="21"/>
        </w:rPr>
        <w:t>完善个人收入分配，要坚持在经济增长的同时实现</w:t>
      </w:r>
      <w:bookmarkStart w:id="8" w:name="_Hlk14170361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bookmarkEnd w:id="8"/>
      <w:r w:rsidRPr="004B1BAB">
        <w:rPr>
          <w:rFonts w:ascii="宋体" w:hAnsi="宋体" w:hint="eastAsia"/>
          <w:szCs w:val="21"/>
        </w:rPr>
        <w:t>同步增长、在劳动生产率提高的同时实现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 w:rsidRPr="004B1BAB">
        <w:rPr>
          <w:rFonts w:ascii="宋体" w:hAnsi="宋体" w:hint="eastAsia"/>
          <w:szCs w:val="21"/>
        </w:rPr>
        <w:t>同步提高</w:t>
      </w:r>
      <w:r>
        <w:rPr>
          <w:rFonts w:ascii="宋体" w:hAnsi="宋体" w:hint="eastAsia"/>
          <w:szCs w:val="21"/>
        </w:rPr>
        <w:t>。</w:t>
      </w:r>
    </w:p>
    <w:p w:rsidR="00FC5D6C" w:rsidRDefault="00FC5D6C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A812C3" w:rsidRDefault="00A812C3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  <w:bookmarkStart w:id="9" w:name="_Hlk14170394"/>
      <w:r>
        <w:rPr>
          <w:rFonts w:ascii="宋体" w:hAnsi="宋体" w:hint="eastAsia"/>
          <w:bCs/>
          <w:color w:val="000000"/>
          <w:szCs w:val="21"/>
        </w:rPr>
        <w:t>9．</w:t>
      </w:r>
      <w:r w:rsidRPr="00935908">
        <w:rPr>
          <w:rFonts w:ascii="宋体" w:hAnsi="宋体" w:hint="eastAsia"/>
          <w:szCs w:val="21"/>
        </w:rPr>
        <w:t>完善个人收入分配，</w:t>
      </w:r>
      <w:r>
        <w:rPr>
          <w:rFonts w:ascii="宋体" w:hAnsi="宋体" w:hint="eastAsia"/>
          <w:szCs w:val="21"/>
        </w:rPr>
        <w:t>在初次分配方面，要坚持按劳分配原则，完善按</w:t>
      </w:r>
      <w:bookmarkStart w:id="10" w:name="_Hlk14170285"/>
      <w:r>
        <w:rPr>
          <w:rFonts w:ascii="宋体" w:hAnsi="宋体" w:hint="eastAsia"/>
          <w:bCs/>
          <w:szCs w:val="21"/>
          <w:u w:val="single"/>
        </w:rPr>
        <w:t xml:space="preserve">      </w:t>
      </w:r>
      <w:bookmarkEnd w:id="10"/>
      <w:r>
        <w:rPr>
          <w:rFonts w:ascii="宋体" w:hAnsi="宋体" w:hint="eastAsia"/>
          <w:szCs w:val="21"/>
        </w:rPr>
        <w:t>分配的体制机制，促进收入分配更合理、更有序；在</w:t>
      </w:r>
      <w:r w:rsidRPr="00935908">
        <w:rPr>
          <w:rFonts w:ascii="宋体" w:hAnsi="宋体" w:hint="eastAsia"/>
          <w:szCs w:val="21"/>
        </w:rPr>
        <w:t>再分配</w:t>
      </w:r>
      <w:r>
        <w:rPr>
          <w:rFonts w:ascii="宋体" w:hAnsi="宋体" w:hint="eastAsia"/>
          <w:szCs w:val="21"/>
        </w:rPr>
        <w:t>方面，要</w:t>
      </w:r>
      <w:r w:rsidRPr="00935908">
        <w:rPr>
          <w:rFonts w:ascii="宋体" w:hAnsi="宋体" w:hint="eastAsia"/>
          <w:szCs w:val="21"/>
        </w:rPr>
        <w:t>完善以税收、</w:t>
      </w:r>
      <w:bookmarkStart w:id="11" w:name="_Hlk14170681"/>
      <w:r>
        <w:rPr>
          <w:rFonts w:ascii="宋体" w:hAnsi="宋体" w:hint="eastAsia"/>
          <w:bCs/>
          <w:szCs w:val="21"/>
          <w:u w:val="single"/>
        </w:rPr>
        <w:t xml:space="preserve">        </w:t>
      </w:r>
      <w:bookmarkEnd w:id="11"/>
      <w:r w:rsidRPr="00935908">
        <w:rPr>
          <w:rFonts w:ascii="宋体" w:hAnsi="宋体" w:hint="eastAsia"/>
          <w:szCs w:val="21"/>
        </w:rPr>
        <w:t>、转移支付等为主要手段的再分配调节机制。要规范收入分配秩序，扩大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 w:rsidRPr="00935908">
        <w:rPr>
          <w:rFonts w:ascii="宋体" w:hAnsi="宋体" w:hint="eastAsia"/>
          <w:szCs w:val="21"/>
        </w:rPr>
        <w:t>群体，增加低收入者收入，调节过高收入，取缔非法收入。</w:t>
      </w:r>
    </w:p>
    <w:p w:rsidR="00FC5D6C" w:rsidRPr="00FC5D6C" w:rsidRDefault="00FC5D6C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bookmarkEnd w:id="9"/>
    <w:p w:rsidR="004F0717" w:rsidRDefault="004F0717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620973" w:rsidRPr="00620973" w:rsidRDefault="00620973" w:rsidP="004F0717">
      <w:pPr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DC621A" w:rsidRPr="0042205F" w:rsidRDefault="00DC621A">
      <w:pPr>
        <w:rPr>
          <w:b/>
          <w:bCs/>
          <w:sz w:val="24"/>
          <w:szCs w:val="24"/>
        </w:rPr>
      </w:pPr>
      <w:r w:rsidRPr="0042205F">
        <w:rPr>
          <w:rFonts w:hint="eastAsia"/>
          <w:b/>
          <w:bCs/>
          <w:sz w:val="24"/>
          <w:szCs w:val="24"/>
        </w:rPr>
        <w:lastRenderedPageBreak/>
        <w:t>二、</w:t>
      </w:r>
      <w:r w:rsidR="004F0717" w:rsidRPr="0042205F">
        <w:rPr>
          <w:rFonts w:hint="eastAsia"/>
          <w:b/>
          <w:bCs/>
          <w:sz w:val="24"/>
          <w:szCs w:val="24"/>
        </w:rPr>
        <w:t>问答题</w:t>
      </w:r>
    </w:p>
    <w:p w:rsidR="004F0717" w:rsidRPr="0042205F" w:rsidRDefault="00620973" w:rsidP="004F0717">
      <w:pPr>
        <w:spacing w:line="240" w:lineRule="atLeast"/>
        <w:jc w:val="left"/>
        <w:rPr>
          <w:rFonts w:ascii="楷体" w:eastAsia="楷体" w:hAnsi="楷体"/>
          <w:sz w:val="24"/>
          <w:szCs w:val="24"/>
        </w:rPr>
      </w:pPr>
      <w:r w:rsidRPr="0042205F">
        <w:rPr>
          <w:rFonts w:ascii="宋体" w:eastAsia="宋体" w:hAnsi="宋体"/>
          <w:sz w:val="24"/>
          <w:szCs w:val="24"/>
        </w:rPr>
        <w:t>1</w:t>
      </w:r>
      <w:r w:rsidR="00E064F3" w:rsidRPr="0042205F">
        <w:rPr>
          <w:rFonts w:ascii="宋体" w:hAnsi="宋体" w:hint="eastAsia"/>
          <w:bCs/>
          <w:color w:val="000000"/>
          <w:sz w:val="24"/>
          <w:szCs w:val="24"/>
        </w:rPr>
        <w:t>．</w:t>
      </w:r>
      <w:r w:rsidR="004F0717" w:rsidRPr="0042205F">
        <w:rPr>
          <w:rFonts w:ascii="楷体" w:eastAsia="楷体" w:hAnsi="楷体" w:hint="eastAsia"/>
          <w:sz w:val="24"/>
          <w:szCs w:val="24"/>
        </w:rPr>
        <w:t>有位经济学家讲了“三个和尚吃水”的故事。</w:t>
      </w:r>
    </w:p>
    <w:p w:rsidR="004F0717" w:rsidRPr="0042205F" w:rsidRDefault="004F0717" w:rsidP="004F0717">
      <w:pPr>
        <w:spacing w:line="240" w:lineRule="atLeast"/>
        <w:rPr>
          <w:rFonts w:ascii="楷体" w:eastAsia="楷体" w:hAnsi="楷体" w:cs="宋体"/>
          <w:kern w:val="0"/>
          <w:sz w:val="24"/>
          <w:szCs w:val="24"/>
        </w:rPr>
      </w:pPr>
      <w:r w:rsidRPr="0042205F">
        <w:rPr>
          <w:rFonts w:ascii="楷体" w:eastAsia="楷体" w:hAnsi="楷体" w:cs="宋体" w:hint="eastAsia"/>
          <w:kern w:val="0"/>
          <w:sz w:val="24"/>
          <w:szCs w:val="24"/>
        </w:rPr>
        <w:t xml:space="preserve">    </w:t>
      </w:r>
      <w:bookmarkStart w:id="12" w:name="_Hlk502927892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有三座庙，离河都较远。</w:t>
      </w:r>
    </w:p>
    <w:p w:rsidR="004F0717" w:rsidRPr="0042205F" w:rsidRDefault="004F0717" w:rsidP="004F0717">
      <w:pPr>
        <w:spacing w:line="240" w:lineRule="atLeast"/>
        <w:rPr>
          <w:rFonts w:ascii="楷体" w:eastAsia="楷体" w:hAnsi="楷体" w:cs="宋体"/>
          <w:kern w:val="0"/>
          <w:sz w:val="24"/>
          <w:szCs w:val="24"/>
        </w:rPr>
      </w:pPr>
      <w:r w:rsidRPr="0042205F">
        <w:rPr>
          <w:rFonts w:ascii="楷体" w:eastAsia="楷体" w:hAnsi="楷体" w:cs="宋体" w:hint="eastAsia"/>
          <w:kern w:val="0"/>
          <w:sz w:val="24"/>
          <w:szCs w:val="24"/>
        </w:rPr>
        <w:t xml:space="preserve">    第一座庙，三个和尚一开始轮流挑水，很累，三人商量分三段挑，</w:t>
      </w:r>
      <w:proofErr w:type="gramStart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你挑第一段</w:t>
      </w:r>
      <w:proofErr w:type="gramEnd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，我挑第二段，</w:t>
      </w:r>
      <w:proofErr w:type="gramStart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他挑第三段</w:t>
      </w:r>
      <w:proofErr w:type="gramEnd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，轮流休息，三个和尚分工协作，很快就把缸里装满了水。</w:t>
      </w:r>
    </w:p>
    <w:p w:rsidR="004F0717" w:rsidRPr="0042205F" w:rsidRDefault="004F0717" w:rsidP="004F0717">
      <w:pPr>
        <w:spacing w:line="240" w:lineRule="atLeast"/>
        <w:rPr>
          <w:rFonts w:ascii="楷体" w:eastAsia="楷体" w:hAnsi="楷体" w:cs="宋体"/>
          <w:kern w:val="0"/>
          <w:sz w:val="24"/>
          <w:szCs w:val="24"/>
        </w:rPr>
      </w:pPr>
      <w:r w:rsidRPr="0042205F">
        <w:rPr>
          <w:rFonts w:ascii="楷体" w:eastAsia="楷体" w:hAnsi="楷体" w:cs="宋体" w:hint="eastAsia"/>
          <w:kern w:val="0"/>
          <w:sz w:val="24"/>
          <w:szCs w:val="24"/>
        </w:rPr>
        <w:t xml:space="preserve">    第二座庙，三个小和尚被老和尚叫去，说庙里立个新规定，从今天起谁挑得多，晚饭就</w:t>
      </w:r>
      <w:bookmarkStart w:id="13" w:name="_GoBack"/>
      <w:bookmarkEnd w:id="13"/>
      <w:r w:rsidRPr="0042205F">
        <w:rPr>
          <w:rFonts w:ascii="楷体" w:eastAsia="楷体" w:hAnsi="楷体" w:cs="宋体" w:hint="eastAsia"/>
          <w:kern w:val="0"/>
          <w:sz w:val="24"/>
          <w:szCs w:val="24"/>
        </w:rPr>
        <w:t>给他加一道菜，谁挑得少，晚上菜就减半，或只给饭吃不给菜吃。这样三个小和尚你追我赶，一会儿就把缸里装满了水。</w:t>
      </w:r>
    </w:p>
    <w:p w:rsidR="004F0717" w:rsidRPr="0042205F" w:rsidRDefault="004F0717" w:rsidP="004F0717">
      <w:pPr>
        <w:spacing w:line="240" w:lineRule="atLeast"/>
        <w:ind w:firstLine="420"/>
        <w:rPr>
          <w:rFonts w:ascii="楷体" w:eastAsia="楷体" w:hAnsi="楷体" w:cs="宋体"/>
          <w:kern w:val="0"/>
          <w:sz w:val="24"/>
          <w:szCs w:val="24"/>
        </w:rPr>
      </w:pPr>
      <w:r w:rsidRPr="0042205F">
        <w:rPr>
          <w:rFonts w:ascii="楷体" w:eastAsia="楷体" w:hAnsi="楷体" w:cs="宋体" w:hint="eastAsia"/>
          <w:kern w:val="0"/>
          <w:sz w:val="24"/>
          <w:szCs w:val="24"/>
        </w:rPr>
        <w:t>第三座庙，三个小和尚商量，把后山上的竹子砍了，连在一起做一个输水管道，在河边装一个轱辘，第一个和尚舀水，第二个和尚把水桶摇上去，注水入管道，让水流入庙内，第三个和尚在庙里把水装进缸里。这样既省工省力，又很快把缸里装满了水。</w:t>
      </w:r>
      <w:r w:rsidRPr="0042205F">
        <w:rPr>
          <w:rFonts w:ascii="楷体" w:eastAsia="楷体" w:hAnsi="楷体" w:cs="宋体"/>
          <w:kern w:val="0"/>
          <w:sz w:val="24"/>
          <w:szCs w:val="24"/>
        </w:rPr>
        <w:t xml:space="preserve">   </w:t>
      </w:r>
      <w:r w:rsidRPr="0042205F">
        <w:rPr>
          <w:rFonts w:ascii="楷体" w:eastAsia="楷体" w:hAnsi="楷体" w:cs="宋体" w:hint="eastAsia"/>
          <w:kern w:val="0"/>
          <w:sz w:val="24"/>
          <w:szCs w:val="24"/>
        </w:rPr>
        <w:t xml:space="preserve">    </w:t>
      </w:r>
    </w:p>
    <w:p w:rsidR="004F0717" w:rsidRPr="00942B62" w:rsidRDefault="004F0717" w:rsidP="004F0717">
      <w:pPr>
        <w:spacing w:line="240" w:lineRule="atLeast"/>
        <w:ind w:firstLine="420"/>
        <w:rPr>
          <w:rFonts w:ascii="宋体" w:hAnsi="宋体" w:cs="宋体"/>
          <w:b/>
          <w:bCs/>
          <w:kern w:val="0"/>
          <w:sz w:val="24"/>
          <w:szCs w:val="24"/>
        </w:rPr>
      </w:pPr>
      <w:bookmarkStart w:id="14" w:name="_Hlk32416958"/>
      <w:bookmarkEnd w:id="12"/>
      <w:r w:rsidRPr="00942B62">
        <w:rPr>
          <w:rFonts w:ascii="宋体" w:hAnsi="宋体" w:cs="宋体" w:hint="eastAsia"/>
          <w:b/>
          <w:bCs/>
          <w:kern w:val="0"/>
          <w:sz w:val="24"/>
          <w:szCs w:val="24"/>
        </w:rPr>
        <w:t>运用《经济生活》的知识，说明三座庙里的和尚分别是怎样提高效率的</w:t>
      </w:r>
      <w:r w:rsidR="0052543F" w:rsidRPr="00942B62"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</w:p>
    <w:bookmarkEnd w:id="14"/>
    <w:p w:rsidR="004F0717" w:rsidRPr="0042205F" w:rsidRDefault="004F0717" w:rsidP="004F0717">
      <w:pPr>
        <w:spacing w:line="240" w:lineRule="atLeast"/>
        <w:rPr>
          <w:rFonts w:ascii="宋体" w:hAnsi="宋体" w:cs="宋体"/>
          <w:kern w:val="0"/>
          <w:sz w:val="24"/>
          <w:szCs w:val="24"/>
        </w:rPr>
      </w:pPr>
      <w:r w:rsidRPr="0042205F">
        <w:rPr>
          <w:rFonts w:ascii="宋体" w:hAnsi="宋体" w:cs="宋体" w:hint="eastAsia"/>
          <w:color w:val="FF0000"/>
          <w:kern w:val="0"/>
          <w:sz w:val="24"/>
          <w:szCs w:val="24"/>
        </w:rPr>
        <w:t xml:space="preserve"> </w:t>
      </w:r>
    </w:p>
    <w:p w:rsidR="004F0717" w:rsidRPr="0042205F" w:rsidRDefault="004F0717">
      <w:pPr>
        <w:rPr>
          <w:rFonts w:ascii="宋体" w:eastAsia="宋体" w:hAnsi="宋体"/>
          <w:b/>
          <w:bCs/>
          <w:sz w:val="24"/>
          <w:szCs w:val="24"/>
        </w:rPr>
      </w:pPr>
    </w:p>
    <w:p w:rsidR="004F0717" w:rsidRPr="0042205F" w:rsidRDefault="004F0717">
      <w:pPr>
        <w:rPr>
          <w:rFonts w:ascii="宋体" w:eastAsia="宋体" w:hAnsi="宋体"/>
          <w:b/>
          <w:bCs/>
          <w:sz w:val="24"/>
          <w:szCs w:val="24"/>
        </w:rPr>
      </w:pPr>
    </w:p>
    <w:p w:rsidR="004F0717" w:rsidRPr="0042205F" w:rsidRDefault="004F0717">
      <w:pPr>
        <w:rPr>
          <w:rFonts w:ascii="宋体" w:eastAsia="宋体" w:hAnsi="宋体"/>
          <w:b/>
          <w:bCs/>
          <w:sz w:val="24"/>
          <w:szCs w:val="24"/>
        </w:rPr>
      </w:pPr>
    </w:p>
    <w:p w:rsidR="004F0717" w:rsidRPr="0042205F" w:rsidRDefault="004F0717">
      <w:pPr>
        <w:rPr>
          <w:rFonts w:ascii="宋体" w:eastAsia="宋体" w:hAnsi="宋体"/>
          <w:sz w:val="24"/>
          <w:szCs w:val="24"/>
        </w:rPr>
      </w:pPr>
    </w:p>
    <w:p w:rsidR="00E064F3" w:rsidRPr="0042205F" w:rsidRDefault="00E064F3">
      <w:pPr>
        <w:rPr>
          <w:rFonts w:ascii="宋体" w:eastAsia="宋体" w:hAnsi="宋体"/>
          <w:sz w:val="24"/>
          <w:szCs w:val="24"/>
        </w:rPr>
      </w:pPr>
      <w:r w:rsidRPr="0042205F">
        <w:rPr>
          <w:rFonts w:ascii="宋体" w:eastAsia="宋体" w:hAnsi="宋体"/>
          <w:sz w:val="24"/>
          <w:szCs w:val="24"/>
        </w:rPr>
        <w:t>2.</w:t>
      </w:r>
      <w:r w:rsidRPr="0042205F">
        <w:rPr>
          <w:rFonts w:ascii="宋体" w:eastAsia="宋体" w:hAnsi="宋体" w:hint="eastAsia"/>
          <w:sz w:val="24"/>
          <w:szCs w:val="24"/>
        </w:rPr>
        <w:t xml:space="preserve"> </w:t>
      </w:r>
      <w:bookmarkStart w:id="15" w:name="_Hlk32416977"/>
      <w:r w:rsidRPr="0042205F">
        <w:rPr>
          <w:rFonts w:ascii="宋体" w:eastAsia="宋体" w:hAnsi="宋体" w:hint="eastAsia"/>
          <w:sz w:val="24"/>
          <w:szCs w:val="24"/>
        </w:rPr>
        <w:t>浏览</w:t>
      </w:r>
      <w:proofErr w:type="gramStart"/>
      <w:r w:rsidRPr="0042205F">
        <w:rPr>
          <w:rFonts w:ascii="宋体" w:eastAsia="宋体" w:hAnsi="宋体" w:hint="eastAsia"/>
          <w:sz w:val="24"/>
          <w:szCs w:val="24"/>
        </w:rPr>
        <w:t>人民网</w:t>
      </w:r>
      <w:proofErr w:type="gramEnd"/>
      <w:r w:rsidRPr="0042205F">
        <w:rPr>
          <w:rFonts w:ascii="宋体" w:eastAsia="宋体" w:hAnsi="宋体" w:hint="eastAsia"/>
          <w:sz w:val="24"/>
          <w:szCs w:val="24"/>
        </w:rPr>
        <w:t>或新华网，</w:t>
      </w:r>
      <w:r w:rsidR="00EC1AB6" w:rsidRPr="0042205F">
        <w:rPr>
          <w:rFonts w:ascii="宋体" w:eastAsia="宋体" w:hAnsi="宋体" w:hint="eastAsia"/>
          <w:sz w:val="24"/>
          <w:szCs w:val="24"/>
        </w:rPr>
        <w:t>以“脱贫攻坚”为主题词</w:t>
      </w:r>
      <w:r w:rsidRPr="0042205F">
        <w:rPr>
          <w:rFonts w:ascii="宋体" w:eastAsia="宋体" w:hAnsi="宋体" w:hint="eastAsia"/>
          <w:sz w:val="24"/>
          <w:szCs w:val="24"/>
        </w:rPr>
        <w:t>搜索</w:t>
      </w:r>
      <w:r w:rsidR="00EC1AB6" w:rsidRPr="0042205F">
        <w:rPr>
          <w:rFonts w:ascii="宋体" w:eastAsia="宋体" w:hAnsi="宋体" w:hint="eastAsia"/>
          <w:sz w:val="24"/>
          <w:szCs w:val="24"/>
        </w:rPr>
        <w:t>典型案例</w:t>
      </w:r>
      <w:r w:rsidRPr="0042205F">
        <w:rPr>
          <w:rFonts w:ascii="宋体" w:eastAsia="宋体" w:hAnsi="宋体" w:hint="eastAsia"/>
          <w:sz w:val="24"/>
          <w:szCs w:val="24"/>
        </w:rPr>
        <w:t>。</w:t>
      </w:r>
    </w:p>
    <w:p w:rsidR="00EC1AB6" w:rsidRPr="00942B62" w:rsidRDefault="00E064F3" w:rsidP="00942B62">
      <w:pPr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942B62">
        <w:rPr>
          <w:rFonts w:ascii="宋体" w:eastAsia="宋体" w:hAnsi="宋体" w:hint="eastAsia"/>
          <w:b/>
          <w:bCs/>
          <w:sz w:val="24"/>
          <w:szCs w:val="24"/>
        </w:rPr>
        <w:t>结合</w:t>
      </w:r>
      <w:r w:rsidR="00F5493F" w:rsidRPr="00942B62">
        <w:rPr>
          <w:rFonts w:ascii="宋体" w:eastAsia="宋体" w:hAnsi="宋体" w:hint="eastAsia"/>
          <w:b/>
          <w:bCs/>
          <w:sz w:val="24"/>
          <w:szCs w:val="24"/>
        </w:rPr>
        <w:t>典型案例，</w:t>
      </w:r>
      <w:r w:rsidR="00EC1AB6" w:rsidRPr="00942B62">
        <w:rPr>
          <w:rFonts w:ascii="宋体" w:eastAsia="宋体" w:hAnsi="宋体" w:hint="eastAsia"/>
          <w:b/>
          <w:bCs/>
          <w:sz w:val="24"/>
          <w:szCs w:val="24"/>
        </w:rPr>
        <w:t>说明我国</w:t>
      </w:r>
      <w:r w:rsidR="000A0434" w:rsidRPr="00942B62">
        <w:rPr>
          <w:rFonts w:ascii="宋体" w:eastAsia="宋体" w:hAnsi="宋体" w:hint="eastAsia"/>
          <w:b/>
          <w:bCs/>
          <w:sz w:val="24"/>
          <w:szCs w:val="24"/>
        </w:rPr>
        <w:t>是</w:t>
      </w:r>
      <w:r w:rsidR="00EC1AB6" w:rsidRPr="00942B62">
        <w:rPr>
          <w:rFonts w:ascii="宋体" w:eastAsia="宋体" w:hAnsi="宋体" w:hint="eastAsia"/>
          <w:b/>
          <w:bCs/>
          <w:sz w:val="24"/>
          <w:szCs w:val="24"/>
        </w:rPr>
        <w:t>如何拓展贫困人口收入来源</w:t>
      </w:r>
      <w:r w:rsidR="00D5485D" w:rsidRPr="00942B62">
        <w:rPr>
          <w:rFonts w:ascii="宋体" w:eastAsia="宋体" w:hAnsi="宋体" w:hint="eastAsia"/>
          <w:b/>
          <w:bCs/>
          <w:sz w:val="24"/>
          <w:szCs w:val="24"/>
        </w:rPr>
        <w:t>、实现脱贫攻坚的</w:t>
      </w:r>
      <w:r w:rsidRPr="00942B6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bookmarkEnd w:id="15"/>
    <w:p w:rsidR="00D03F6A" w:rsidRPr="0042205F" w:rsidRDefault="00D03F6A" w:rsidP="00D03F6A">
      <w:pPr>
        <w:rPr>
          <w:sz w:val="24"/>
          <w:szCs w:val="24"/>
        </w:rPr>
      </w:pPr>
    </w:p>
    <w:sectPr w:rsidR="00D03F6A" w:rsidRPr="0042205F" w:rsidSect="00565366">
      <w:footerReference w:type="default" r:id="rId7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D0" w:rsidRDefault="008064D0" w:rsidP="00262631">
      <w:r>
        <w:separator/>
      </w:r>
    </w:p>
  </w:endnote>
  <w:endnote w:type="continuationSeparator" w:id="0">
    <w:p w:rsidR="008064D0" w:rsidRDefault="008064D0" w:rsidP="002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823905"/>
      <w:docPartObj>
        <w:docPartGallery w:val="Page Numbers (Bottom of Page)"/>
        <w:docPartUnique/>
      </w:docPartObj>
    </w:sdtPr>
    <w:sdtEndPr/>
    <w:sdtContent>
      <w:p w:rsidR="004F0717" w:rsidRDefault="004F07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F0717" w:rsidRDefault="004F0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D0" w:rsidRDefault="008064D0" w:rsidP="00262631">
      <w:r>
        <w:separator/>
      </w:r>
    </w:p>
  </w:footnote>
  <w:footnote w:type="continuationSeparator" w:id="0">
    <w:p w:rsidR="008064D0" w:rsidRDefault="008064D0" w:rsidP="0026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D"/>
    <w:rsid w:val="00032A0B"/>
    <w:rsid w:val="00052AA1"/>
    <w:rsid w:val="000845C8"/>
    <w:rsid w:val="000A0434"/>
    <w:rsid w:val="000F4A0A"/>
    <w:rsid w:val="001615E8"/>
    <w:rsid w:val="001730C4"/>
    <w:rsid w:val="001B5C1C"/>
    <w:rsid w:val="002569FD"/>
    <w:rsid w:val="00262631"/>
    <w:rsid w:val="002B78BB"/>
    <w:rsid w:val="002C16BB"/>
    <w:rsid w:val="00314049"/>
    <w:rsid w:val="0040359D"/>
    <w:rsid w:val="0042205F"/>
    <w:rsid w:val="00484C9B"/>
    <w:rsid w:val="004A56AB"/>
    <w:rsid w:val="004B1794"/>
    <w:rsid w:val="004F0717"/>
    <w:rsid w:val="0052543F"/>
    <w:rsid w:val="00565366"/>
    <w:rsid w:val="005F2BEB"/>
    <w:rsid w:val="00602A64"/>
    <w:rsid w:val="00620973"/>
    <w:rsid w:val="00657932"/>
    <w:rsid w:val="008064D0"/>
    <w:rsid w:val="00942B62"/>
    <w:rsid w:val="00955F7E"/>
    <w:rsid w:val="009F0658"/>
    <w:rsid w:val="00A00CB2"/>
    <w:rsid w:val="00A3033B"/>
    <w:rsid w:val="00A33561"/>
    <w:rsid w:val="00A60AD6"/>
    <w:rsid w:val="00A812C3"/>
    <w:rsid w:val="00A84FB2"/>
    <w:rsid w:val="00AE161C"/>
    <w:rsid w:val="00B073C7"/>
    <w:rsid w:val="00B615CC"/>
    <w:rsid w:val="00BD6089"/>
    <w:rsid w:val="00BE07EB"/>
    <w:rsid w:val="00BF2155"/>
    <w:rsid w:val="00C23962"/>
    <w:rsid w:val="00CA355C"/>
    <w:rsid w:val="00CB08B3"/>
    <w:rsid w:val="00D03F6A"/>
    <w:rsid w:val="00D5485D"/>
    <w:rsid w:val="00D63590"/>
    <w:rsid w:val="00DC621A"/>
    <w:rsid w:val="00DD0210"/>
    <w:rsid w:val="00DE1C5D"/>
    <w:rsid w:val="00E064F3"/>
    <w:rsid w:val="00E2139B"/>
    <w:rsid w:val="00EA6EB7"/>
    <w:rsid w:val="00EC1AB6"/>
    <w:rsid w:val="00EC358C"/>
    <w:rsid w:val="00F42C8E"/>
    <w:rsid w:val="00F5493F"/>
    <w:rsid w:val="00FC5D6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B38D9"/>
  <w15:docId w15:val="{7863B662-140D-4A31-AD5F-ED7E4384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6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631"/>
    <w:rPr>
      <w:sz w:val="18"/>
      <w:szCs w:val="18"/>
    </w:rPr>
  </w:style>
  <w:style w:type="character" w:styleId="aa">
    <w:name w:val="Hyperlink"/>
    <w:basedOn w:val="a0"/>
    <w:uiPriority w:val="99"/>
    <w:unhideWhenUsed/>
    <w:rsid w:val="000F4A0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3F8F-87B9-445F-BE38-747096B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33</cp:revision>
  <dcterms:created xsi:type="dcterms:W3CDTF">2020-02-01T05:54:00Z</dcterms:created>
  <dcterms:modified xsi:type="dcterms:W3CDTF">2020-02-25T08:48:00Z</dcterms:modified>
</cp:coreProperties>
</file>