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FB" w:rsidRDefault="00A2516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第6章 细胞的生命历程 单元检测</w:t>
      </w:r>
    </w:p>
    <w:p w:rsidR="000A35FB" w:rsidRDefault="00A2516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9F7848" w:rsidRPr="009F7848" w:rsidRDefault="009F784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31122F">
        <w:rPr>
          <w:rFonts w:ascii="宋体" w:eastAsia="宋体" w:hAnsi="宋体" w:cs="宋体" w:hint="eastAsia"/>
          <w:b/>
          <w:sz w:val="24"/>
          <w:szCs w:val="24"/>
        </w:rPr>
        <w:t>一、选择题</w:t>
      </w:r>
    </w:p>
    <w:p w:rsidR="000A35FB" w:rsidRDefault="00A2516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1—7  B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B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A D A C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</w:t>
      </w:r>
      <w:proofErr w:type="spellEnd"/>
    </w:p>
    <w:p w:rsidR="009F7848" w:rsidRDefault="009F7848" w:rsidP="009F784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F7848" w:rsidRPr="009F7848" w:rsidRDefault="009F7848" w:rsidP="009F784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31122F">
        <w:rPr>
          <w:rFonts w:ascii="宋体" w:eastAsia="宋体" w:hAnsi="宋体" w:cs="宋体" w:hint="eastAsia"/>
          <w:b/>
          <w:sz w:val="24"/>
          <w:szCs w:val="24"/>
        </w:rPr>
        <w:t>二、非选择题</w:t>
      </w:r>
      <w:bookmarkStart w:id="0" w:name="_GoBack"/>
      <w:bookmarkEnd w:id="0"/>
    </w:p>
    <w:p w:rsidR="000A35FB" w:rsidRDefault="00A25163" w:rsidP="009F7848">
      <w:pPr>
        <w:spacing w:beforeLines="50" w:before="156" w:line="360" w:lineRule="auto"/>
        <w:ind w:left="600" w:hangingChars="250" w:hanging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8.（1）染色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（2）分裂间       染色体的复制（DNA的复制和相关蛋白质的合成）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（3）甲           1：1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（4）细胞壁  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（5）用盐酸解离时细胞已经死亡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 （1）细胞周期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（2）间        1（8）   长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（3）着丝粒     染色体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（4）3    2：1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1" w:name="_Hlk32518237"/>
      <w:r>
        <w:rPr>
          <w:rFonts w:ascii="宋体" w:eastAsia="宋体" w:hAnsi="宋体" w:cs="宋体" w:hint="eastAsia"/>
          <w:sz w:val="24"/>
          <w:szCs w:val="24"/>
        </w:rPr>
        <w:t>解析：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（1）由以上分析可知，图中所示的完整过程表示一个细胞周期。</w:t>
      </w:r>
    </w:p>
    <w:p w:rsidR="000A35FB" w:rsidRDefault="00A25163" w:rsidP="009F7848">
      <w:pPr>
        <w:spacing w:line="360" w:lineRule="auto"/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（2）有丝分裂间期时间长（占细胞周期的90%～95%），所以用显微镜观察细胞有丝分裂时，视野中数量最多的是间期细胞，即图中1。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（3）由图可知，3→4的过程中，由于着丝粒分裂，导致染色体数目加倍。</w:t>
      </w:r>
    </w:p>
    <w:p w:rsidR="000A35FB" w:rsidRDefault="00A25163" w:rsidP="009F7848">
      <w:pPr>
        <w:spacing w:line="360" w:lineRule="auto"/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（4）有丝分裂中期，染色体形态稳定、数目清晰，是观察染色体形态和数目的最佳时期，即图中为3，该时期细胞中每条染色体含有2条染色单体，因此DNA与染色体数目之比是2：1。</w:t>
      </w:r>
      <w:bookmarkEnd w:id="1"/>
    </w:p>
    <w:p w:rsidR="000A35FB" w:rsidRDefault="00A25163" w:rsidP="009F7848">
      <w:pPr>
        <w:spacing w:line="360" w:lineRule="auto"/>
        <w:ind w:left="840" w:hangingChars="350" w:hanging="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10.（1）解离  甲紫（或醋酸洋红、碱性染料）</w:t>
      </w:r>
    </w:p>
    <w:p w:rsidR="000A35FB" w:rsidRDefault="00A25163" w:rsidP="009F7848">
      <w:pPr>
        <w:pStyle w:val="00"/>
        <w:spacing w:line="360" w:lineRule="auto"/>
        <w:ind w:left="600" w:hangingChars="250" w:hanging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（2）e→b→c→a→d(→e)   DNA复制和相关蛋白质合成（或染色体复制） </w:t>
      </w:r>
    </w:p>
    <w:p w:rsidR="000A35FB" w:rsidRDefault="00A25163" w:rsidP="009F7848">
      <w:pPr>
        <w:pStyle w:val="00"/>
        <w:spacing w:line="360" w:lineRule="auto"/>
        <w:ind w:left="600" w:hangingChars="250" w:hanging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 0   32</w:t>
      </w:r>
    </w:p>
    <w:p w:rsidR="000A35FB" w:rsidRDefault="00A2516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（4）Cdc20被抑制、APX未被激活、分离酶与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securin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结合 、或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连蛋白未解聚</w:t>
      </w:r>
    </w:p>
    <w:sectPr w:rsidR="000A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57" w:rsidRDefault="00071A57" w:rsidP="009F7848">
      <w:r>
        <w:separator/>
      </w:r>
    </w:p>
  </w:endnote>
  <w:endnote w:type="continuationSeparator" w:id="0">
    <w:p w:rsidR="00071A57" w:rsidRDefault="00071A57" w:rsidP="009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57" w:rsidRDefault="00071A57" w:rsidP="009F7848">
      <w:r>
        <w:separator/>
      </w:r>
    </w:p>
  </w:footnote>
  <w:footnote w:type="continuationSeparator" w:id="0">
    <w:p w:rsidR="00071A57" w:rsidRDefault="00071A57" w:rsidP="009F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027E1A"/>
    <w:rsid w:val="0005104D"/>
    <w:rsid w:val="00071A57"/>
    <w:rsid w:val="000A35FB"/>
    <w:rsid w:val="000B0473"/>
    <w:rsid w:val="001555A3"/>
    <w:rsid w:val="001705FE"/>
    <w:rsid w:val="00171E35"/>
    <w:rsid w:val="001A0E09"/>
    <w:rsid w:val="001A3E32"/>
    <w:rsid w:val="001D7804"/>
    <w:rsid w:val="00211466"/>
    <w:rsid w:val="00274F3B"/>
    <w:rsid w:val="002766B5"/>
    <w:rsid w:val="002B2B38"/>
    <w:rsid w:val="0031122F"/>
    <w:rsid w:val="0033715F"/>
    <w:rsid w:val="003E50C0"/>
    <w:rsid w:val="003F71BE"/>
    <w:rsid w:val="00454FD6"/>
    <w:rsid w:val="004601AC"/>
    <w:rsid w:val="004A1449"/>
    <w:rsid w:val="004A1AC7"/>
    <w:rsid w:val="004C1FF6"/>
    <w:rsid w:val="00544EE6"/>
    <w:rsid w:val="00567DFB"/>
    <w:rsid w:val="005B65FC"/>
    <w:rsid w:val="005C3E7D"/>
    <w:rsid w:val="00603563"/>
    <w:rsid w:val="00611CD3"/>
    <w:rsid w:val="00635BED"/>
    <w:rsid w:val="006417FE"/>
    <w:rsid w:val="006725EF"/>
    <w:rsid w:val="006F2198"/>
    <w:rsid w:val="007006D9"/>
    <w:rsid w:val="00705383"/>
    <w:rsid w:val="00706224"/>
    <w:rsid w:val="00706242"/>
    <w:rsid w:val="00786F8A"/>
    <w:rsid w:val="00793350"/>
    <w:rsid w:val="007B39F9"/>
    <w:rsid w:val="008E11B0"/>
    <w:rsid w:val="00944280"/>
    <w:rsid w:val="00946837"/>
    <w:rsid w:val="00982BBB"/>
    <w:rsid w:val="0098505C"/>
    <w:rsid w:val="009962B9"/>
    <w:rsid w:val="009A045A"/>
    <w:rsid w:val="009F7848"/>
    <w:rsid w:val="00A132D0"/>
    <w:rsid w:val="00A25163"/>
    <w:rsid w:val="00A710F2"/>
    <w:rsid w:val="00AB428D"/>
    <w:rsid w:val="00AF299D"/>
    <w:rsid w:val="00B526BC"/>
    <w:rsid w:val="00B65B41"/>
    <w:rsid w:val="00BB27A8"/>
    <w:rsid w:val="00BD249C"/>
    <w:rsid w:val="00C0378B"/>
    <w:rsid w:val="00C370B5"/>
    <w:rsid w:val="00C87969"/>
    <w:rsid w:val="00C91589"/>
    <w:rsid w:val="00D21B92"/>
    <w:rsid w:val="00DA0EB8"/>
    <w:rsid w:val="00DE0E5E"/>
    <w:rsid w:val="00DF02AB"/>
    <w:rsid w:val="00E046DC"/>
    <w:rsid w:val="00FE78C6"/>
    <w:rsid w:val="11257BF2"/>
    <w:rsid w:val="258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paragraph" w:customStyle="1" w:styleId="0">
    <w:name w:val="纯文本_0"/>
    <w:basedOn w:val="a"/>
    <w:link w:val="Char4"/>
    <w:qFormat/>
    <w:rPr>
      <w:rFonts w:ascii="宋体" w:eastAsia="宋体" w:hAnsi="Courier New" w:cs="Times New Roman"/>
      <w:szCs w:val="21"/>
    </w:rPr>
  </w:style>
  <w:style w:type="character" w:customStyle="1" w:styleId="Char4">
    <w:name w:val="纯文本 Char"/>
    <w:link w:val="0"/>
    <w:qFormat/>
    <w:rPr>
      <w:rFonts w:ascii="宋体" w:eastAsia="宋体" w:hAnsi="Courier New" w:cs="Times New Roman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OptWithTabs1SpecialMathIndent1">
    <w:name w:val="OptWithTabs1SpecialMathIndent1"/>
    <w:basedOn w:val="a"/>
    <w:next w:val="a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正文文本 (2)_"/>
    <w:basedOn w:val="a0"/>
    <w:qFormat/>
    <w:rPr>
      <w:rFonts w:ascii="宋体" w:eastAsia="宋体" w:hAnsi="宋体" w:cs="宋体"/>
      <w:sz w:val="20"/>
      <w:szCs w:val="20"/>
      <w:u w:val="none"/>
    </w:rPr>
  </w:style>
  <w:style w:type="character" w:customStyle="1" w:styleId="2Georgia">
    <w:name w:val="正文文本 (2) + Georgia"/>
    <w:basedOn w:val="2"/>
    <w:qFormat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pt">
    <w:name w:val="正文文本 (2) + 间距 1 pt"/>
    <w:basedOn w:val="2"/>
    <w:qFormat/>
    <w:rPr>
      <w:rFonts w:ascii="宋体" w:eastAsia="宋体" w:hAnsi="宋体" w:cs="宋体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正文文本 (2)"/>
    <w:basedOn w:val="2"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pt">
    <w:name w:val="正文文本 (2) + 9 pt"/>
    <w:basedOn w:val="2"/>
    <w:rPr>
      <w:rFonts w:ascii="宋体" w:eastAsia="宋体" w:hAnsi="宋体" w:cs="宋体"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  <w:style w:type="character" w:customStyle="1" w:styleId="24pt">
    <w:name w:val="正文文本 (2) + 4 pt"/>
    <w:basedOn w:val="2"/>
    <w:qFormat/>
    <w:rPr>
      <w:rFonts w:ascii="宋体" w:eastAsia="宋体" w:hAnsi="宋体" w:cs="宋体"/>
      <w:color w:val="000000"/>
      <w:spacing w:val="0"/>
      <w:w w:val="300"/>
      <w:position w:val="0"/>
      <w:sz w:val="8"/>
      <w:szCs w:val="8"/>
      <w:u w:val="none"/>
      <w:shd w:val="clear" w:color="auto" w:fill="FFFFFF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paragraph" w:customStyle="1" w:styleId="0">
    <w:name w:val="纯文本_0"/>
    <w:basedOn w:val="a"/>
    <w:link w:val="Char4"/>
    <w:qFormat/>
    <w:rPr>
      <w:rFonts w:ascii="宋体" w:eastAsia="宋体" w:hAnsi="Courier New" w:cs="Times New Roman"/>
      <w:szCs w:val="21"/>
    </w:rPr>
  </w:style>
  <w:style w:type="character" w:customStyle="1" w:styleId="Char4">
    <w:name w:val="纯文本 Char"/>
    <w:link w:val="0"/>
    <w:qFormat/>
    <w:rPr>
      <w:rFonts w:ascii="宋体" w:eastAsia="宋体" w:hAnsi="Courier New" w:cs="Times New Roman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OptWithTabs1SpecialMathIndent1">
    <w:name w:val="OptWithTabs1SpecialMathIndent1"/>
    <w:basedOn w:val="a"/>
    <w:next w:val="a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正文文本 (2)_"/>
    <w:basedOn w:val="a0"/>
    <w:qFormat/>
    <w:rPr>
      <w:rFonts w:ascii="宋体" w:eastAsia="宋体" w:hAnsi="宋体" w:cs="宋体"/>
      <w:sz w:val="20"/>
      <w:szCs w:val="20"/>
      <w:u w:val="none"/>
    </w:rPr>
  </w:style>
  <w:style w:type="character" w:customStyle="1" w:styleId="2Georgia">
    <w:name w:val="正文文本 (2) + Georgia"/>
    <w:basedOn w:val="2"/>
    <w:qFormat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pt">
    <w:name w:val="正文文本 (2) + 间距 1 pt"/>
    <w:basedOn w:val="2"/>
    <w:qFormat/>
    <w:rPr>
      <w:rFonts w:ascii="宋体" w:eastAsia="宋体" w:hAnsi="宋体" w:cs="宋体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正文文本 (2)"/>
    <w:basedOn w:val="2"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pt">
    <w:name w:val="正文文本 (2) + 9 pt"/>
    <w:basedOn w:val="2"/>
    <w:rPr>
      <w:rFonts w:ascii="宋体" w:eastAsia="宋体" w:hAnsi="宋体" w:cs="宋体"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  <w:style w:type="character" w:customStyle="1" w:styleId="24pt">
    <w:name w:val="正文文本 (2) + 4 pt"/>
    <w:basedOn w:val="2"/>
    <w:qFormat/>
    <w:rPr>
      <w:rFonts w:ascii="宋体" w:eastAsia="宋体" w:hAnsi="宋体" w:cs="宋体"/>
      <w:color w:val="000000"/>
      <w:spacing w:val="0"/>
      <w:w w:val="300"/>
      <w:position w:val="0"/>
      <w:sz w:val="8"/>
      <w:szCs w:val="8"/>
      <w:u w:val="none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33</cp:revision>
  <dcterms:created xsi:type="dcterms:W3CDTF">2020-01-17T09:54:00Z</dcterms:created>
  <dcterms:modified xsi:type="dcterms:W3CDTF">2020-02-15T09:40:00Z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