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89" w:rsidRPr="00CB1289" w:rsidRDefault="00CB1289" w:rsidP="00CB1289">
      <w:pPr>
        <w:spacing w:line="30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B1289">
        <w:rPr>
          <w:rFonts w:asciiTheme="minorEastAsia" w:eastAsiaTheme="minorEastAsia" w:hAnsiTheme="minorEastAsia" w:hint="eastAsia"/>
          <w:b/>
          <w:sz w:val="24"/>
          <w:szCs w:val="24"/>
        </w:rPr>
        <w:t>高一年级生物第20课时《必修1复习（第2课时）》必修1模块练习2</w:t>
      </w:r>
    </w:p>
    <w:p w:rsidR="004651F9" w:rsidRPr="00CB1289" w:rsidRDefault="004651F9" w:rsidP="004651F9">
      <w:pPr>
        <w:spacing w:line="30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B1289">
        <w:rPr>
          <w:rFonts w:asciiTheme="minorEastAsia" w:eastAsiaTheme="minorEastAsia" w:hAnsiTheme="minorEastAsia" w:hint="eastAsia"/>
          <w:b/>
          <w:sz w:val="24"/>
          <w:szCs w:val="24"/>
        </w:rPr>
        <w:t>参考答案</w:t>
      </w:r>
    </w:p>
    <w:p w:rsidR="004651F9" w:rsidRPr="00CB1289" w:rsidRDefault="00CB1289" w:rsidP="00CB1289">
      <w:pPr>
        <w:spacing w:line="30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B1289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4651F9" w:rsidRPr="00CB1289">
        <w:rPr>
          <w:rFonts w:asciiTheme="minorEastAsia" w:eastAsiaTheme="minorEastAsia" w:hAnsiTheme="minorEastAsia" w:hint="eastAsia"/>
          <w:b/>
          <w:sz w:val="24"/>
          <w:szCs w:val="24"/>
        </w:rPr>
        <w:t>选择题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0"/>
        <w:gridCol w:w="789"/>
        <w:gridCol w:w="789"/>
        <w:gridCol w:w="789"/>
        <w:gridCol w:w="789"/>
        <w:gridCol w:w="765"/>
        <w:gridCol w:w="766"/>
        <w:gridCol w:w="765"/>
        <w:gridCol w:w="770"/>
        <w:gridCol w:w="790"/>
      </w:tblGrid>
      <w:tr w:rsidR="004651F9" w:rsidTr="004651F9"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10</w:t>
            </w:r>
          </w:p>
        </w:tc>
      </w:tr>
      <w:tr w:rsidR="004651F9" w:rsidTr="004651F9"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D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 w:rsidR="004651F9" w:rsidRPr="0009402B" w:rsidRDefault="007F2025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 w:rsidRPr="0009402B">
              <w:rPr>
                <w:rFonts w:eastAsia="方正小标宋_GBK" w:hint="eastAsia"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D</w:t>
            </w:r>
          </w:p>
        </w:tc>
        <w:tc>
          <w:tcPr>
            <w:tcW w:w="853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D</w:t>
            </w:r>
          </w:p>
        </w:tc>
      </w:tr>
      <w:tr w:rsidR="004651F9" w:rsidTr="004651F9"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12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15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3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3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</w:tr>
      <w:tr w:rsidR="004651F9" w:rsidTr="004651F9"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A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A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D</w:t>
            </w:r>
          </w:p>
        </w:tc>
        <w:tc>
          <w:tcPr>
            <w:tcW w:w="852" w:type="dxa"/>
          </w:tcPr>
          <w:p w:rsidR="004651F9" w:rsidRDefault="002958EC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  <w:r>
              <w:rPr>
                <w:rFonts w:eastAsia="方正小标宋_GBK" w:hint="eastAsia"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2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3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  <w:tc>
          <w:tcPr>
            <w:tcW w:w="853" w:type="dxa"/>
          </w:tcPr>
          <w:p w:rsidR="004651F9" w:rsidRDefault="004651F9" w:rsidP="004651F9">
            <w:pPr>
              <w:pStyle w:val="a3"/>
              <w:spacing w:line="300" w:lineRule="auto"/>
              <w:ind w:firstLineChars="0" w:firstLine="0"/>
              <w:rPr>
                <w:rFonts w:eastAsia="方正小标宋_GBK"/>
                <w:sz w:val="28"/>
                <w:szCs w:val="28"/>
              </w:rPr>
            </w:pPr>
          </w:p>
        </w:tc>
      </w:tr>
    </w:tbl>
    <w:p w:rsidR="004651F9" w:rsidRPr="004651F9" w:rsidRDefault="004651F9" w:rsidP="004651F9">
      <w:pPr>
        <w:pStyle w:val="a3"/>
        <w:spacing w:line="300" w:lineRule="auto"/>
        <w:ind w:left="720" w:firstLineChars="0" w:firstLine="0"/>
        <w:rPr>
          <w:rFonts w:eastAsia="方正小标宋_GBK"/>
          <w:sz w:val="28"/>
          <w:szCs w:val="28"/>
        </w:rPr>
      </w:pPr>
    </w:p>
    <w:p w:rsidR="004651F9" w:rsidRPr="00CB1289" w:rsidRDefault="00CB1289" w:rsidP="00CB1289">
      <w:pPr>
        <w:rPr>
          <w:rFonts w:asciiTheme="minorEastAsia" w:eastAsiaTheme="minorEastAsia" w:hAnsiTheme="minorEastAsia"/>
          <w:b/>
          <w:sz w:val="24"/>
          <w:szCs w:val="24"/>
        </w:rPr>
      </w:pPr>
      <w:r w:rsidRPr="00CB1289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4651F9" w:rsidRPr="00CB1289">
        <w:rPr>
          <w:rFonts w:asciiTheme="minorEastAsia" w:eastAsiaTheme="minorEastAsia" w:hAnsiTheme="minorEastAsia"/>
          <w:b/>
          <w:sz w:val="24"/>
          <w:szCs w:val="24"/>
        </w:rPr>
        <w:t>非选</w:t>
      </w:r>
      <w:r w:rsidRPr="00CB1289">
        <w:rPr>
          <w:rFonts w:asciiTheme="minorEastAsia" w:eastAsiaTheme="minorEastAsia" w:hAnsiTheme="minorEastAsia" w:hint="eastAsia"/>
          <w:b/>
          <w:sz w:val="24"/>
          <w:szCs w:val="24"/>
        </w:rPr>
        <w:t>择</w:t>
      </w:r>
      <w:r w:rsidR="004651F9" w:rsidRPr="00CB1289">
        <w:rPr>
          <w:rFonts w:asciiTheme="minorEastAsia" w:eastAsiaTheme="minorEastAsia" w:hAnsiTheme="minorEastAsia"/>
          <w:b/>
          <w:sz w:val="24"/>
          <w:szCs w:val="24"/>
        </w:rPr>
        <w:t>题</w:t>
      </w:r>
    </w:p>
    <w:p w:rsidR="004651F9" w:rsidRPr="00A36179" w:rsidRDefault="004651F9" w:rsidP="004651F9">
      <w:pPr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t>16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/>
        </w:rPr>
        <w:t>1</w:t>
      </w:r>
      <w:r w:rsidRPr="00A36179">
        <w:rPr>
          <w:rFonts w:ascii="Times New Roman" w:hAnsi="Times New Roman" w:hint="eastAsia"/>
        </w:rPr>
        <w:t>）高尔基体</w:t>
      </w:r>
      <w:r w:rsidRPr="00A36179">
        <w:rPr>
          <w:rFonts w:ascii="Times New Roman" w:hAnsi="Times New Roman"/>
        </w:rPr>
        <w:t xml:space="preserve">           </w:t>
      </w:r>
      <w:r w:rsidRPr="00A36179">
        <w:rPr>
          <w:rFonts w:ascii="Times New Roman" w:hAnsi="Times New Roman" w:hint="eastAsia"/>
        </w:rPr>
        <w:t>流动性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/>
        </w:rPr>
        <w:t>2</w:t>
      </w:r>
      <w:r w:rsidRPr="00A36179">
        <w:rPr>
          <w:rFonts w:ascii="Times New Roman" w:hAnsi="Times New Roman" w:hint="eastAsia"/>
        </w:rPr>
        <w:t>）</w:t>
      </w:r>
      <w:r w:rsidRPr="00A36179">
        <w:rPr>
          <w:rFonts w:ascii="Times New Roman" w:hAnsi="Times New Roman" w:hint="eastAsia"/>
        </w:rPr>
        <w:t>D</w:t>
      </w:r>
      <w:r w:rsidRPr="00A36179">
        <w:rPr>
          <w:rFonts w:ascii="Times New Roman" w:hAnsi="Times New Roman"/>
        </w:rPr>
        <w:t>P</w:t>
      </w: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 w:hint="eastAsia"/>
        </w:rPr>
        <w:t>S</w:t>
      </w:r>
      <w:r w:rsidRPr="00A36179">
        <w:rPr>
          <w:rFonts w:ascii="Times New Roman" w:hAnsi="Times New Roman"/>
        </w:rPr>
        <w:t>RP</w:t>
      </w:r>
      <w:r w:rsidRPr="00A36179">
        <w:rPr>
          <w:rFonts w:ascii="Times New Roman" w:hAnsi="Times New Roman" w:hint="eastAsia"/>
        </w:rPr>
        <w:t>受体）</w:t>
      </w:r>
      <w:r w:rsidRPr="00A36179">
        <w:rPr>
          <w:rFonts w:ascii="Times New Roman" w:hAnsi="Times New Roman" w:hint="eastAsia"/>
        </w:rPr>
        <w:t xml:space="preserve">   </w:t>
      </w:r>
    </w:p>
    <w:p w:rsidR="004651F9" w:rsidRPr="00A36179" w:rsidRDefault="004651F9" w:rsidP="004651F9">
      <w:pPr>
        <w:ind w:left="525" w:hangingChars="250" w:hanging="525"/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/>
        </w:rPr>
        <w:t>3</w:t>
      </w:r>
      <w:r w:rsidRPr="00A36179">
        <w:rPr>
          <w:rFonts w:ascii="Times New Roman" w:hAnsi="Times New Roman" w:hint="eastAsia"/>
        </w:rPr>
        <w:t>）信号序列不能被</w:t>
      </w:r>
      <w:r w:rsidRPr="00A36179">
        <w:rPr>
          <w:rFonts w:ascii="Times New Roman" w:hAnsi="Times New Roman" w:hint="eastAsia"/>
        </w:rPr>
        <w:t>SRP</w:t>
      </w:r>
      <w:r w:rsidRPr="00A36179">
        <w:rPr>
          <w:rFonts w:ascii="Times New Roman" w:hAnsi="Times New Roman" w:hint="eastAsia"/>
        </w:rPr>
        <w:t>识别，无法引导核糖体附着至内质网上，信号序列不能被切除</w:t>
      </w:r>
      <w:r w:rsidRPr="00A36179">
        <w:rPr>
          <w:rFonts w:ascii="Times New Roman" w:hAnsi="Times New Roman" w:hint="eastAsia"/>
        </w:rPr>
        <w:t xml:space="preserve">  </w:t>
      </w:r>
    </w:p>
    <w:p w:rsidR="004651F9" w:rsidRPr="00A36179" w:rsidRDefault="004651F9" w:rsidP="004651F9">
      <w:pPr>
        <w:ind w:firstLineChars="250" w:firstLine="525"/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加工蛋白质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/>
        </w:rPr>
        <w:t>4</w:t>
      </w:r>
      <w:r w:rsidRPr="00A36179">
        <w:rPr>
          <w:rFonts w:ascii="Times New Roman" w:hAnsi="Times New Roman" w:hint="eastAsia"/>
        </w:rPr>
        <w:t>）</w:t>
      </w:r>
      <w:r w:rsidRPr="00266652">
        <w:rPr>
          <w:rFonts w:ascii="宋体" w:hAnsi="宋体" w:cs="宋体" w:hint="eastAsia"/>
        </w:rPr>
        <w:t>①</w:t>
      </w:r>
      <w:r w:rsidRPr="00A36179">
        <w:rPr>
          <w:rFonts w:ascii="Times New Roman" w:hAnsi="Times New Roman" w:hint="eastAsia"/>
        </w:rPr>
        <w:t>含有</w:t>
      </w:r>
      <w:r w:rsidRPr="00A36179">
        <w:rPr>
          <w:rFonts w:ascii="Times New Roman" w:hAnsi="Times New Roman" w:hint="eastAsia"/>
        </w:rPr>
        <w:t xml:space="preserve"> </w:t>
      </w:r>
      <w:r w:rsidRPr="00A3617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 </w:t>
      </w:r>
      <w:r w:rsidRPr="00266652">
        <w:rPr>
          <w:rFonts w:ascii="宋体" w:hAnsi="宋体" w:cs="宋体" w:hint="eastAsia"/>
        </w:rPr>
        <w:t>②</w:t>
      </w:r>
      <w:r w:rsidRPr="00A36179">
        <w:rPr>
          <w:rFonts w:ascii="Times New Roman" w:hAnsi="Times New Roman" w:hint="eastAsia"/>
        </w:rPr>
        <w:t>不能</w:t>
      </w:r>
    </w:p>
    <w:p w:rsidR="004651F9" w:rsidRPr="00A36179" w:rsidRDefault="004651F9" w:rsidP="004651F9">
      <w:pPr>
        <w:rPr>
          <w:rFonts w:ascii="Times New Roman" w:hAnsi="Times New Roman"/>
        </w:rPr>
      </w:pPr>
    </w:p>
    <w:p w:rsidR="004651F9" w:rsidRPr="00A36179" w:rsidRDefault="004651F9" w:rsidP="004651F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17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1</w:t>
      </w:r>
      <w:r w:rsidRPr="00A36179">
        <w:rPr>
          <w:rFonts w:ascii="Times New Roman" w:hAnsi="Times New Roman"/>
        </w:rPr>
        <w:t>）</w:t>
      </w:r>
      <w:r w:rsidRPr="00A36179">
        <w:rPr>
          <w:rFonts w:ascii="Times New Roman" w:hAnsi="Times New Roman"/>
        </w:rPr>
        <w:t>C</w:t>
      </w:r>
      <w:r w:rsidRPr="00A36179">
        <w:rPr>
          <w:rFonts w:ascii="Times New Roman" w:hAnsi="Times New Roman" w:hint="eastAsia"/>
          <w:vertAlign w:val="subscript"/>
        </w:rPr>
        <w:t>3</w:t>
      </w:r>
      <w:r w:rsidRPr="00A3617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</w:t>
      </w:r>
      <w:r w:rsidRPr="00A36179">
        <w:rPr>
          <w:rFonts w:ascii="Times New Roman" w:hAnsi="Times New Roman" w:hint="eastAsia"/>
        </w:rPr>
        <w:t>暗（碳）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2</w:t>
      </w:r>
      <w:r w:rsidRPr="00A36179">
        <w:rPr>
          <w:rFonts w:ascii="Times New Roman" w:hAnsi="Times New Roman"/>
        </w:rPr>
        <w:t>）类囊体</w:t>
      </w:r>
      <w:r w:rsidRPr="00A36179">
        <w:rPr>
          <w:rFonts w:ascii="Times New Roman" w:hAnsi="Times New Roman" w:hint="eastAsia"/>
        </w:rPr>
        <w:t>膜</w:t>
      </w:r>
      <w:r w:rsidRPr="00A36179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光能</w:t>
      </w:r>
      <w:r>
        <w:rPr>
          <w:rFonts w:ascii="Times New Roman" w:hAnsi="Times New Roman" w:hint="eastAsia"/>
        </w:rPr>
        <w:t xml:space="preserve">     </w:t>
      </w:r>
      <w:r w:rsidRPr="00A36179">
        <w:rPr>
          <w:rFonts w:ascii="Times New Roman" w:hAnsi="Times New Roman"/>
        </w:rPr>
        <w:t>ATP</w:t>
      </w:r>
      <w:r w:rsidRPr="00A36179">
        <w:rPr>
          <w:rFonts w:ascii="Times New Roman" w:hAnsi="Times New Roman"/>
        </w:rPr>
        <w:t>、</w:t>
      </w:r>
      <w:r w:rsidRPr="00A36179">
        <w:rPr>
          <w:rFonts w:ascii="Times New Roman" w:hAnsi="Times New Roman"/>
        </w:rPr>
        <w:t>NADPH</w:t>
      </w:r>
      <w:r>
        <w:rPr>
          <w:rFonts w:ascii="Times New Roman" w:hAnsi="Times New Roman" w:hint="eastAsia"/>
        </w:rPr>
        <w:t>、</w:t>
      </w:r>
      <w:r w:rsidRPr="00A36179">
        <w:rPr>
          <w:rFonts w:ascii="Times New Roman" w:hAnsi="Times New Roman"/>
        </w:rPr>
        <w:t xml:space="preserve"> </w:t>
      </w:r>
      <w:r w:rsidRPr="00A36179">
        <w:rPr>
          <w:rFonts w:ascii="Times New Roman" w:hAnsi="Times New Roman" w:hint="eastAsia"/>
        </w:rPr>
        <w:t>O</w:t>
      </w:r>
      <w:r w:rsidRPr="00A36179">
        <w:rPr>
          <w:rFonts w:ascii="Times New Roman" w:hAnsi="Times New Roman" w:hint="eastAsia"/>
          <w:vertAlign w:val="subscript"/>
        </w:rPr>
        <w:t>2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3</w:t>
      </w:r>
      <w:r w:rsidRPr="00A36179">
        <w:rPr>
          <w:rFonts w:ascii="Times New Roman" w:hAnsi="Times New Roman"/>
        </w:rPr>
        <w:t>）</w:t>
      </w:r>
      <w:r w:rsidRPr="00A36179">
        <w:rPr>
          <w:rFonts w:ascii="Times New Roman" w:hAnsi="Times New Roman" w:hint="eastAsia"/>
        </w:rPr>
        <w:t>低浓度长时间增施组（实验组</w:t>
      </w:r>
      <w:r w:rsidRPr="00A36179">
        <w:rPr>
          <w:rFonts w:ascii="Times New Roman" w:hAnsi="Times New Roman" w:hint="eastAsia"/>
        </w:rPr>
        <w:t>2</w:t>
      </w:r>
      <w:r w:rsidRPr="00A36179">
        <w:rPr>
          <w:rFonts w:ascii="Times New Roman" w:hAnsi="Times New Roman" w:hint="eastAsia"/>
        </w:rPr>
        <w:t>）效果更好，本组果实中干物质含量最高</w:t>
      </w:r>
    </w:p>
    <w:p w:rsidR="00CB1289" w:rsidRDefault="00CB1289" w:rsidP="00CB1289">
      <w:pPr>
        <w:spacing w:beforeLines="50" w:before="156"/>
        <w:rPr>
          <w:rFonts w:ascii="Times New Roman" w:hAnsi="Times New Roman" w:hint="eastAsia"/>
        </w:rPr>
      </w:pPr>
    </w:p>
    <w:p w:rsidR="004651F9" w:rsidRPr="00A36179" w:rsidRDefault="004651F9" w:rsidP="00CB1289">
      <w:pPr>
        <w:spacing w:beforeLines="50" w:before="156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18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1</w:t>
      </w:r>
      <w:r w:rsidRPr="00A36179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染色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2</w:t>
      </w:r>
      <w:r w:rsidRPr="00A36179">
        <w:rPr>
          <w:rFonts w:ascii="Times New Roman" w:hAnsi="Times New Roman"/>
        </w:rPr>
        <w:t>）分裂间</w:t>
      </w:r>
      <w:r w:rsidRPr="00A36179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 xml:space="preserve">   </w:t>
      </w:r>
      <w:r w:rsidRPr="00A36179">
        <w:rPr>
          <w:rFonts w:ascii="Times New Roman" w:hAnsi="Times New Roman"/>
        </w:rPr>
        <w:t>染色体的复制</w:t>
      </w: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/>
        </w:rPr>
        <w:t>DNA</w:t>
      </w:r>
      <w:r w:rsidRPr="00A36179">
        <w:rPr>
          <w:rFonts w:ascii="Times New Roman" w:hAnsi="Times New Roman"/>
        </w:rPr>
        <w:t>的复制和相关蛋白质的合成</w:t>
      </w:r>
      <w:r w:rsidRPr="00A36179">
        <w:rPr>
          <w:rFonts w:ascii="Times New Roman" w:hAnsi="Times New Roman" w:hint="eastAsia"/>
        </w:rPr>
        <w:t>）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3</w:t>
      </w:r>
      <w:r w:rsidRPr="00A36179">
        <w:rPr>
          <w:rFonts w:ascii="Times New Roman" w:hAnsi="Times New Roman"/>
        </w:rPr>
        <w:t>）</w:t>
      </w:r>
      <w:r w:rsidRPr="00A36179">
        <w:rPr>
          <w:rFonts w:ascii="Times New Roman" w:hAnsi="Times New Roman" w:hint="eastAsia"/>
        </w:rPr>
        <w:t>甲</w:t>
      </w:r>
      <w:r w:rsidRPr="00A36179"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 xml:space="preserve">        </w:t>
      </w:r>
      <w:r w:rsidRPr="00A36179">
        <w:rPr>
          <w:rFonts w:ascii="Times New Roman" w:hAnsi="Times New Roman"/>
        </w:rPr>
        <w:t>1</w:t>
      </w:r>
      <w:r w:rsidRPr="00A36179">
        <w:rPr>
          <w:rFonts w:ascii="Times New Roman" w:hAnsi="Times New Roman"/>
        </w:rPr>
        <w:t>：</w:t>
      </w:r>
      <w:r w:rsidRPr="00A36179">
        <w:rPr>
          <w:rFonts w:ascii="Times New Roman" w:hAnsi="Times New Roman"/>
        </w:rPr>
        <w:t>1</w:t>
      </w:r>
    </w:p>
    <w:p w:rsidR="004651F9" w:rsidRPr="00A3617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4</w:t>
      </w:r>
      <w:r w:rsidRPr="00A36179">
        <w:rPr>
          <w:rFonts w:ascii="Times New Roman" w:hAnsi="Times New Roman"/>
        </w:rPr>
        <w:t>）细胞</w:t>
      </w:r>
      <w:r>
        <w:rPr>
          <w:rFonts w:ascii="Times New Roman" w:hAnsi="Times New Roman" w:hint="eastAsia"/>
        </w:rPr>
        <w:t>壁</w:t>
      </w:r>
      <w:r w:rsidRPr="00A36179">
        <w:rPr>
          <w:rFonts w:ascii="Times New Roman" w:hAnsi="Times New Roman"/>
        </w:rPr>
        <w:t xml:space="preserve">  </w:t>
      </w:r>
    </w:p>
    <w:p w:rsidR="00040136" w:rsidRPr="00CB1289" w:rsidRDefault="004651F9" w:rsidP="004651F9">
      <w:pPr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 w:hint="eastAsia"/>
        </w:rPr>
        <w:t>5</w:t>
      </w:r>
      <w:r w:rsidRPr="00A36179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用</w:t>
      </w:r>
      <w:r>
        <w:rPr>
          <w:rFonts w:ascii="Times New Roman" w:hAnsi="Times New Roman"/>
        </w:rPr>
        <w:t>盐酸</w:t>
      </w:r>
      <w:r w:rsidRPr="00A36179">
        <w:rPr>
          <w:rFonts w:ascii="Times New Roman" w:hAnsi="Times New Roman"/>
        </w:rPr>
        <w:t>解离时细胞已</w:t>
      </w:r>
      <w:r>
        <w:rPr>
          <w:rFonts w:ascii="Times New Roman" w:hAnsi="Times New Roman" w:hint="eastAsia"/>
        </w:rPr>
        <w:t>经</w:t>
      </w:r>
      <w:r w:rsidRPr="00A36179">
        <w:rPr>
          <w:rFonts w:ascii="Times New Roman" w:hAnsi="Times New Roman"/>
        </w:rPr>
        <w:t>死亡</w:t>
      </w:r>
    </w:p>
    <w:sectPr w:rsidR="00040136" w:rsidRPr="00CB1289" w:rsidSect="007D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92" w:rsidRDefault="00AA2C92" w:rsidP="00040136">
      <w:r>
        <w:separator/>
      </w:r>
    </w:p>
  </w:endnote>
  <w:endnote w:type="continuationSeparator" w:id="0">
    <w:p w:rsidR="00AA2C92" w:rsidRDefault="00AA2C92" w:rsidP="0004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92" w:rsidRDefault="00AA2C92" w:rsidP="00040136">
      <w:r>
        <w:separator/>
      </w:r>
    </w:p>
  </w:footnote>
  <w:footnote w:type="continuationSeparator" w:id="0">
    <w:p w:rsidR="00AA2C92" w:rsidRDefault="00AA2C92" w:rsidP="0004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9D4"/>
    <w:multiLevelType w:val="hybridMultilevel"/>
    <w:tmpl w:val="5896E7F0"/>
    <w:lvl w:ilvl="0" w:tplc="6BB80E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1F9"/>
    <w:rsid w:val="00005058"/>
    <w:rsid w:val="00040136"/>
    <w:rsid w:val="0009402B"/>
    <w:rsid w:val="001E5F79"/>
    <w:rsid w:val="001F46D9"/>
    <w:rsid w:val="002958EC"/>
    <w:rsid w:val="003664CA"/>
    <w:rsid w:val="0043050A"/>
    <w:rsid w:val="004651F9"/>
    <w:rsid w:val="007D4255"/>
    <w:rsid w:val="007F2025"/>
    <w:rsid w:val="008834A5"/>
    <w:rsid w:val="00944392"/>
    <w:rsid w:val="00A6505B"/>
    <w:rsid w:val="00AA2C92"/>
    <w:rsid w:val="00C57652"/>
    <w:rsid w:val="00CB1289"/>
    <w:rsid w:val="00D511BB"/>
    <w:rsid w:val="00D658D2"/>
    <w:rsid w:val="00E222ED"/>
    <w:rsid w:val="00E658D0"/>
    <w:rsid w:val="00EF071C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F9"/>
    <w:pPr>
      <w:ind w:firstLineChars="200" w:firstLine="420"/>
    </w:pPr>
  </w:style>
  <w:style w:type="table" w:styleId="a4">
    <w:name w:val="Table Grid"/>
    <w:basedOn w:val="a1"/>
    <w:uiPriority w:val="59"/>
    <w:rsid w:val="0046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4651F9"/>
    <w:rPr>
      <w:b/>
      <w:bCs/>
    </w:rPr>
  </w:style>
  <w:style w:type="paragraph" w:styleId="a6">
    <w:name w:val="header"/>
    <w:basedOn w:val="a"/>
    <w:link w:val="Char"/>
    <w:uiPriority w:val="99"/>
    <w:unhideWhenUsed/>
    <w:rsid w:val="0004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4013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4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4013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9</cp:revision>
  <dcterms:created xsi:type="dcterms:W3CDTF">2020-02-10T10:27:00Z</dcterms:created>
  <dcterms:modified xsi:type="dcterms:W3CDTF">2020-02-15T13:21:00Z</dcterms:modified>
</cp:coreProperties>
</file>