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15F8" w:rsidRPr="00EF7450" w:rsidRDefault="008415F8" w:rsidP="00EF7450">
      <w:pPr>
        <w:spacing w:line="300" w:lineRule="auto"/>
        <w:jc w:val="center"/>
        <w:rPr>
          <w:rFonts w:asciiTheme="minorEastAsia" w:eastAsiaTheme="minorEastAsia" w:hAnsiTheme="minorEastAsia"/>
          <w:b/>
          <w:sz w:val="24"/>
          <w:szCs w:val="24"/>
        </w:rPr>
      </w:pPr>
      <w:bookmarkStart w:id="0" w:name="_GoBack"/>
      <w:bookmarkEnd w:id="0"/>
      <w:r w:rsidRPr="00EF7450">
        <w:rPr>
          <w:rFonts w:asciiTheme="minorEastAsia" w:eastAsiaTheme="minorEastAsia" w:hAnsiTheme="minorEastAsia" w:hint="eastAsia"/>
          <w:b/>
          <w:sz w:val="24"/>
          <w:szCs w:val="24"/>
        </w:rPr>
        <w:t>高一年级生物第20课时《必修1</w:t>
      </w:r>
      <w:r w:rsidR="00EF7450" w:rsidRPr="00EF7450">
        <w:rPr>
          <w:rFonts w:asciiTheme="minorEastAsia" w:eastAsiaTheme="minorEastAsia" w:hAnsiTheme="minorEastAsia" w:hint="eastAsia"/>
          <w:b/>
          <w:sz w:val="24"/>
          <w:szCs w:val="24"/>
        </w:rPr>
        <w:t>复习（</w:t>
      </w:r>
      <w:r w:rsidR="00EF7450" w:rsidRPr="00EF7450">
        <w:rPr>
          <w:rFonts w:asciiTheme="minorEastAsia" w:eastAsiaTheme="minorEastAsia" w:hAnsiTheme="minorEastAsia" w:hint="eastAsia"/>
          <w:b/>
          <w:sz w:val="24"/>
          <w:szCs w:val="24"/>
        </w:rPr>
        <w:t>第2课时</w:t>
      </w:r>
      <w:r w:rsidR="00EF7450" w:rsidRPr="00EF7450">
        <w:rPr>
          <w:rFonts w:asciiTheme="minorEastAsia" w:eastAsiaTheme="minorEastAsia" w:hAnsiTheme="minorEastAsia" w:hint="eastAsia"/>
          <w:b/>
          <w:sz w:val="24"/>
          <w:szCs w:val="24"/>
        </w:rPr>
        <w:t>）》</w:t>
      </w:r>
      <w:r w:rsidRPr="00EF7450">
        <w:rPr>
          <w:rFonts w:asciiTheme="minorEastAsia" w:eastAsiaTheme="minorEastAsia" w:hAnsiTheme="minorEastAsia" w:hint="eastAsia"/>
          <w:b/>
          <w:sz w:val="24"/>
          <w:szCs w:val="24"/>
        </w:rPr>
        <w:t>必修1模块练习2</w:t>
      </w:r>
    </w:p>
    <w:p w:rsidR="00787AF6" w:rsidRPr="00EF7450" w:rsidRDefault="008415F8" w:rsidP="000567F5">
      <w:pPr>
        <w:spacing w:line="300" w:lineRule="auto"/>
        <w:rPr>
          <w:rFonts w:ascii="Times New Roman" w:eastAsia="黑体" w:hAnsi="Times New Roman"/>
          <w:sz w:val="24"/>
          <w:szCs w:val="24"/>
        </w:rPr>
      </w:pPr>
      <w:r w:rsidRPr="00EF7450">
        <w:rPr>
          <w:rFonts w:ascii="Times New Roman" w:eastAsia="黑体" w:hAnsi="Times New Roman" w:hint="eastAsia"/>
          <w:sz w:val="24"/>
          <w:szCs w:val="24"/>
        </w:rPr>
        <w:t>一、</w:t>
      </w:r>
      <w:r w:rsidR="00787AF6" w:rsidRPr="00EF7450">
        <w:rPr>
          <w:rFonts w:ascii="Times New Roman" w:eastAsia="黑体" w:hAnsi="Times New Roman"/>
          <w:sz w:val="24"/>
          <w:szCs w:val="24"/>
        </w:rPr>
        <w:t>选择题</w:t>
      </w:r>
      <w:r w:rsidR="00EF7450" w:rsidRPr="00EF7450">
        <w:rPr>
          <w:rFonts w:ascii="Times New Roman" w:eastAsia="黑体" w:hAnsi="Times New Roman" w:hint="eastAsia"/>
          <w:sz w:val="24"/>
          <w:szCs w:val="24"/>
        </w:rPr>
        <w:t>（</w:t>
      </w:r>
      <w:r w:rsidR="00EF7450" w:rsidRPr="00EF7450">
        <w:rPr>
          <w:rFonts w:ascii="Times New Roman" w:eastAsia="黑体" w:hAnsi="Times New Roman"/>
          <w:sz w:val="24"/>
          <w:szCs w:val="24"/>
        </w:rPr>
        <w:t>每小题只有一个选项符合题意</w:t>
      </w:r>
      <w:r w:rsidR="00EF7450" w:rsidRPr="00EF7450">
        <w:rPr>
          <w:rFonts w:ascii="Times New Roman" w:eastAsia="黑体" w:hAnsi="Times New Roman" w:hint="eastAsia"/>
          <w:sz w:val="24"/>
          <w:szCs w:val="24"/>
        </w:rPr>
        <w:t>）</w:t>
      </w:r>
    </w:p>
    <w:p w:rsidR="00787AF6" w:rsidRPr="001832C5" w:rsidRDefault="00A23A23" w:rsidP="00787AF6">
      <w:pPr>
        <w:adjustRightInd w:val="0"/>
        <w:snapToGrid w:val="0"/>
        <w:spacing w:line="324" w:lineRule="auto"/>
        <w:rPr>
          <w:rFonts w:ascii="Times New Roman" w:hAnsi="Times New Roman"/>
        </w:rPr>
      </w:pPr>
      <w:r>
        <w:rPr>
          <w:rFonts w:ascii="Times New Roman" w:hAnsi="Times New Roman" w:hint="eastAsia"/>
        </w:rPr>
        <w:t>1</w:t>
      </w:r>
      <w:r w:rsidR="00787AF6" w:rsidRPr="001832C5">
        <w:rPr>
          <w:rFonts w:ascii="Times New Roman" w:hAnsi="Times New Roman" w:hint="eastAsia"/>
        </w:rPr>
        <w:t>．关于大熊猫</w:t>
      </w:r>
      <w:r w:rsidR="00787AF6" w:rsidRPr="001832C5">
        <w:rPr>
          <w:rFonts w:ascii="Times New Roman" w:hAnsi="Times New Roman"/>
        </w:rPr>
        <w:t>的结构层次</w:t>
      </w:r>
      <w:r w:rsidR="00787AF6" w:rsidRPr="001832C5">
        <w:rPr>
          <w:rFonts w:ascii="Times New Roman" w:hAnsi="Times New Roman" w:hint="eastAsia"/>
        </w:rPr>
        <w:t>，下列排序正确的是</w:t>
      </w:r>
    </w:p>
    <w:p w:rsidR="00787AF6" w:rsidRPr="001832C5" w:rsidRDefault="00787AF6" w:rsidP="00787AF6">
      <w:pPr>
        <w:adjustRightInd w:val="0"/>
        <w:snapToGrid w:val="0"/>
        <w:spacing w:line="324" w:lineRule="auto"/>
        <w:ind w:firstLine="420"/>
        <w:rPr>
          <w:rFonts w:ascii="Times New Roman" w:hAnsi="Times New Roman"/>
        </w:rPr>
      </w:pPr>
      <w:r w:rsidRPr="001832C5">
        <w:rPr>
          <w:rFonts w:ascii="Times New Roman" w:hAnsi="Times New Roman"/>
        </w:rPr>
        <w:t>A</w:t>
      </w:r>
      <w:r w:rsidRPr="001832C5">
        <w:rPr>
          <w:rFonts w:ascii="Times New Roman" w:hAnsi="Times New Roman" w:hint="eastAsia"/>
        </w:rPr>
        <w:t>．</w:t>
      </w:r>
      <w:r w:rsidRPr="001832C5">
        <w:rPr>
          <w:rFonts w:ascii="Times New Roman" w:hAnsi="Times New Roman"/>
        </w:rPr>
        <w:t>细胞</w:t>
      </w:r>
      <w:r w:rsidRPr="001832C5">
        <w:rPr>
          <w:rFonts w:ascii="宋体" w:hAnsi="宋体" w:hint="eastAsia"/>
        </w:rPr>
        <w:t>→</w:t>
      </w:r>
      <w:r w:rsidRPr="001832C5">
        <w:rPr>
          <w:rFonts w:ascii="Times New Roman" w:hAnsi="Times New Roman"/>
        </w:rPr>
        <w:t>器官</w:t>
      </w:r>
      <w:r w:rsidRPr="001832C5">
        <w:rPr>
          <w:rFonts w:ascii="宋体" w:hAnsi="宋体" w:hint="eastAsia"/>
        </w:rPr>
        <w:t>→</w:t>
      </w:r>
      <w:r w:rsidRPr="001832C5">
        <w:rPr>
          <w:rFonts w:ascii="Times New Roman" w:hAnsi="Times New Roman"/>
        </w:rPr>
        <w:t>组织</w:t>
      </w:r>
      <w:r w:rsidRPr="001832C5">
        <w:rPr>
          <w:rFonts w:ascii="宋体" w:hAnsi="宋体" w:hint="eastAsia"/>
        </w:rPr>
        <w:t>→</w:t>
      </w:r>
      <w:r w:rsidRPr="001832C5">
        <w:rPr>
          <w:rFonts w:ascii="Times New Roman" w:hAnsi="Times New Roman"/>
        </w:rPr>
        <w:t>个体</w:t>
      </w:r>
    </w:p>
    <w:p w:rsidR="00787AF6" w:rsidRPr="001832C5" w:rsidRDefault="00787AF6" w:rsidP="00787AF6">
      <w:pPr>
        <w:adjustRightInd w:val="0"/>
        <w:snapToGrid w:val="0"/>
        <w:spacing w:line="324" w:lineRule="auto"/>
        <w:ind w:firstLine="420"/>
        <w:rPr>
          <w:rFonts w:ascii="Times New Roman" w:hAnsi="Times New Roman"/>
        </w:rPr>
      </w:pPr>
      <w:r w:rsidRPr="001832C5">
        <w:rPr>
          <w:rFonts w:ascii="Times New Roman" w:hAnsi="Times New Roman"/>
        </w:rPr>
        <w:t>B</w:t>
      </w:r>
      <w:r w:rsidRPr="001832C5">
        <w:rPr>
          <w:rFonts w:ascii="Times New Roman" w:hAnsi="Times New Roman" w:hint="eastAsia"/>
        </w:rPr>
        <w:t>．</w:t>
      </w:r>
      <w:r w:rsidRPr="001832C5">
        <w:rPr>
          <w:rFonts w:ascii="Times New Roman" w:hAnsi="Times New Roman"/>
        </w:rPr>
        <w:t>细胞</w:t>
      </w:r>
      <w:r w:rsidRPr="001832C5">
        <w:rPr>
          <w:rFonts w:ascii="宋体" w:hAnsi="宋体" w:hint="eastAsia"/>
        </w:rPr>
        <w:t>→</w:t>
      </w:r>
      <w:r w:rsidRPr="001832C5">
        <w:rPr>
          <w:rFonts w:ascii="Times New Roman" w:hAnsi="Times New Roman"/>
        </w:rPr>
        <w:t>组织</w:t>
      </w:r>
      <w:r w:rsidRPr="001832C5">
        <w:rPr>
          <w:rFonts w:ascii="宋体" w:hAnsi="宋体" w:hint="eastAsia"/>
        </w:rPr>
        <w:t>→</w:t>
      </w:r>
      <w:r w:rsidRPr="001832C5">
        <w:rPr>
          <w:rFonts w:ascii="Times New Roman" w:hAnsi="Times New Roman"/>
        </w:rPr>
        <w:t>器官</w:t>
      </w:r>
      <w:r w:rsidRPr="001832C5">
        <w:rPr>
          <w:rFonts w:ascii="宋体" w:hAnsi="宋体" w:hint="eastAsia"/>
        </w:rPr>
        <w:t>→</w:t>
      </w:r>
      <w:r w:rsidRPr="001832C5">
        <w:rPr>
          <w:rFonts w:ascii="Times New Roman" w:hAnsi="Times New Roman"/>
        </w:rPr>
        <w:t>系统</w:t>
      </w:r>
      <w:r w:rsidRPr="001832C5">
        <w:rPr>
          <w:rFonts w:ascii="宋体" w:hAnsi="宋体" w:hint="eastAsia"/>
        </w:rPr>
        <w:t>→</w:t>
      </w:r>
      <w:r w:rsidRPr="001832C5">
        <w:rPr>
          <w:rFonts w:ascii="Times New Roman" w:hAnsi="Times New Roman"/>
        </w:rPr>
        <w:t>个体</w:t>
      </w:r>
    </w:p>
    <w:p w:rsidR="00787AF6" w:rsidRPr="001832C5" w:rsidRDefault="00787AF6" w:rsidP="00787AF6">
      <w:pPr>
        <w:adjustRightInd w:val="0"/>
        <w:snapToGrid w:val="0"/>
        <w:spacing w:line="324" w:lineRule="auto"/>
        <w:ind w:firstLine="420"/>
        <w:rPr>
          <w:rFonts w:ascii="Times New Roman" w:hAnsi="Times New Roman"/>
        </w:rPr>
      </w:pPr>
      <w:r w:rsidRPr="001832C5">
        <w:rPr>
          <w:rFonts w:ascii="Times New Roman" w:hAnsi="Times New Roman"/>
        </w:rPr>
        <w:t>C</w:t>
      </w:r>
      <w:r w:rsidRPr="001832C5">
        <w:rPr>
          <w:rFonts w:ascii="Times New Roman" w:hAnsi="Times New Roman" w:hint="eastAsia"/>
        </w:rPr>
        <w:t>．</w:t>
      </w:r>
      <w:r w:rsidRPr="001832C5">
        <w:rPr>
          <w:rFonts w:ascii="Times New Roman" w:hAnsi="Times New Roman"/>
        </w:rPr>
        <w:t>组织</w:t>
      </w:r>
      <w:r w:rsidRPr="001832C5">
        <w:rPr>
          <w:rFonts w:ascii="宋体" w:hAnsi="宋体" w:hint="eastAsia"/>
        </w:rPr>
        <w:t>→</w:t>
      </w:r>
      <w:r w:rsidRPr="001832C5">
        <w:rPr>
          <w:rFonts w:ascii="Times New Roman" w:hAnsi="Times New Roman" w:hint="eastAsia"/>
        </w:rPr>
        <w:t>细胞</w:t>
      </w:r>
      <w:r w:rsidRPr="001832C5">
        <w:rPr>
          <w:rFonts w:ascii="宋体" w:hAnsi="宋体" w:hint="eastAsia"/>
        </w:rPr>
        <w:t>→</w:t>
      </w:r>
      <w:r w:rsidRPr="001832C5">
        <w:rPr>
          <w:rFonts w:ascii="Times New Roman" w:hAnsi="Times New Roman"/>
        </w:rPr>
        <w:t>系统</w:t>
      </w:r>
      <w:r w:rsidRPr="001832C5">
        <w:rPr>
          <w:rFonts w:ascii="宋体" w:hAnsi="宋体" w:hint="eastAsia"/>
        </w:rPr>
        <w:t>→</w:t>
      </w:r>
      <w:r w:rsidRPr="001832C5">
        <w:rPr>
          <w:rFonts w:ascii="Times New Roman" w:hAnsi="Times New Roman"/>
        </w:rPr>
        <w:t>个体</w:t>
      </w:r>
    </w:p>
    <w:p w:rsidR="00787AF6" w:rsidRPr="001832C5" w:rsidRDefault="00787AF6" w:rsidP="00787AF6">
      <w:pPr>
        <w:adjustRightInd w:val="0"/>
        <w:snapToGrid w:val="0"/>
        <w:spacing w:line="324" w:lineRule="auto"/>
        <w:ind w:firstLine="420"/>
        <w:rPr>
          <w:rFonts w:ascii="Times New Roman" w:hAnsi="Times New Roman"/>
        </w:rPr>
      </w:pPr>
      <w:r w:rsidRPr="001832C5">
        <w:rPr>
          <w:rFonts w:ascii="Times New Roman" w:hAnsi="Times New Roman"/>
        </w:rPr>
        <w:t>D</w:t>
      </w:r>
      <w:r w:rsidRPr="001832C5">
        <w:rPr>
          <w:rFonts w:ascii="Times New Roman" w:hAnsi="Times New Roman" w:hint="eastAsia"/>
        </w:rPr>
        <w:t>．</w:t>
      </w:r>
      <w:r w:rsidRPr="001832C5">
        <w:rPr>
          <w:rFonts w:ascii="Times New Roman" w:hAnsi="Times New Roman"/>
        </w:rPr>
        <w:t>细胞器</w:t>
      </w:r>
      <w:r w:rsidRPr="001832C5">
        <w:rPr>
          <w:rFonts w:ascii="宋体" w:hAnsi="宋体" w:hint="eastAsia"/>
        </w:rPr>
        <w:t>→</w:t>
      </w:r>
      <w:r w:rsidRPr="001832C5">
        <w:rPr>
          <w:rFonts w:ascii="Times New Roman" w:hAnsi="Times New Roman"/>
        </w:rPr>
        <w:t>细胞</w:t>
      </w:r>
      <w:r w:rsidRPr="001832C5">
        <w:rPr>
          <w:rFonts w:ascii="宋体" w:hAnsi="宋体" w:hint="eastAsia"/>
        </w:rPr>
        <w:t>→</w:t>
      </w:r>
      <w:r w:rsidRPr="001832C5">
        <w:rPr>
          <w:rFonts w:ascii="Times New Roman" w:hAnsi="Times New Roman" w:hint="eastAsia"/>
        </w:rPr>
        <w:t>系统</w:t>
      </w:r>
      <w:r w:rsidRPr="001832C5">
        <w:rPr>
          <w:rFonts w:ascii="宋体" w:hAnsi="宋体" w:hint="eastAsia"/>
        </w:rPr>
        <w:t>→</w:t>
      </w:r>
      <w:r w:rsidRPr="001832C5">
        <w:rPr>
          <w:rFonts w:ascii="Times New Roman" w:hAnsi="Times New Roman"/>
        </w:rPr>
        <w:t>器官</w:t>
      </w:r>
      <w:r w:rsidRPr="001832C5">
        <w:rPr>
          <w:rFonts w:ascii="宋体" w:hAnsi="宋体" w:hint="eastAsia"/>
        </w:rPr>
        <w:t>→</w:t>
      </w:r>
      <w:r w:rsidRPr="001832C5">
        <w:rPr>
          <w:rFonts w:ascii="Times New Roman" w:hAnsi="Times New Roman"/>
        </w:rPr>
        <w:t>个体</w:t>
      </w:r>
    </w:p>
    <w:p w:rsidR="00787AF6" w:rsidRPr="001832C5" w:rsidRDefault="00A23A23" w:rsidP="00787AF6">
      <w:pPr>
        <w:adjustRightInd w:val="0"/>
        <w:snapToGrid w:val="0"/>
        <w:spacing w:line="324" w:lineRule="auto"/>
        <w:ind w:left="315" w:hangingChars="150" w:hanging="315"/>
        <w:rPr>
          <w:rFonts w:ascii="Times New Roman" w:hAnsi="Times New Roman"/>
          <w:szCs w:val="21"/>
        </w:rPr>
      </w:pPr>
      <w:r>
        <w:rPr>
          <w:rFonts w:ascii="Times New Roman" w:hAnsi="Times New Roman" w:hint="eastAsia"/>
        </w:rPr>
        <w:t>2</w:t>
      </w:r>
      <w:r w:rsidR="00787AF6" w:rsidRPr="001832C5">
        <w:rPr>
          <w:rFonts w:ascii="Times New Roman" w:hAnsi="Times New Roman" w:hint="eastAsia"/>
        </w:rPr>
        <w:t>．</w:t>
      </w:r>
      <w:r w:rsidR="00787AF6" w:rsidRPr="001832C5">
        <w:rPr>
          <w:rFonts w:ascii="Times New Roman" w:hAnsi="Times New Roman" w:hint="eastAsia"/>
          <w:szCs w:val="21"/>
        </w:rPr>
        <w:t>用</w:t>
      </w:r>
      <w:r w:rsidR="00787AF6" w:rsidRPr="001832C5">
        <w:rPr>
          <w:rFonts w:ascii="Times New Roman" w:hAnsi="Times New Roman"/>
          <w:szCs w:val="21"/>
        </w:rPr>
        <w:t>离体蛙心进行</w:t>
      </w:r>
      <w:r w:rsidR="00787AF6" w:rsidRPr="001832C5">
        <w:rPr>
          <w:rFonts w:ascii="Times New Roman" w:hAnsi="Times New Roman" w:hint="eastAsia"/>
          <w:szCs w:val="21"/>
        </w:rPr>
        <w:t>灌流</w:t>
      </w:r>
      <w:r w:rsidR="00787AF6" w:rsidRPr="001832C5">
        <w:rPr>
          <w:rFonts w:ascii="Times New Roman" w:hAnsi="Times New Roman"/>
          <w:szCs w:val="21"/>
        </w:rPr>
        <w:t>实验发现</w:t>
      </w:r>
      <w:r w:rsidR="00787AF6" w:rsidRPr="001832C5">
        <w:rPr>
          <w:rFonts w:ascii="Times New Roman" w:hAnsi="Times New Roman" w:hint="eastAsia"/>
          <w:szCs w:val="21"/>
        </w:rPr>
        <w:t>，</w:t>
      </w:r>
      <w:r w:rsidR="00787AF6" w:rsidRPr="001832C5">
        <w:rPr>
          <w:rFonts w:ascii="Times New Roman" w:hAnsi="Times New Roman"/>
          <w:szCs w:val="21"/>
        </w:rPr>
        <w:t>不含</w:t>
      </w:r>
      <w:r w:rsidR="00787AF6" w:rsidRPr="001832C5">
        <w:rPr>
          <w:rFonts w:ascii="Times New Roman" w:hAnsi="Times New Roman" w:hint="eastAsia"/>
          <w:szCs w:val="21"/>
        </w:rPr>
        <w:t>Ca</w:t>
      </w:r>
      <w:r w:rsidR="00787AF6" w:rsidRPr="001832C5">
        <w:rPr>
          <w:rFonts w:ascii="Times New Roman" w:hAnsi="Times New Roman" w:hint="eastAsia"/>
          <w:szCs w:val="21"/>
          <w:vertAlign w:val="superscript"/>
        </w:rPr>
        <w:t>2+</w:t>
      </w:r>
      <w:r w:rsidR="00787AF6" w:rsidRPr="001832C5">
        <w:rPr>
          <w:rFonts w:ascii="Times New Roman" w:hAnsi="Times New Roman"/>
          <w:szCs w:val="21"/>
        </w:rPr>
        <w:t>的生理盐水</w:t>
      </w:r>
      <w:r w:rsidR="00787AF6" w:rsidRPr="001832C5">
        <w:rPr>
          <w:rFonts w:ascii="Times New Roman" w:hAnsi="Times New Roman" w:hint="eastAsia"/>
          <w:szCs w:val="21"/>
        </w:rPr>
        <w:t>无法维持</w:t>
      </w:r>
      <w:r w:rsidR="00787AF6" w:rsidRPr="001832C5">
        <w:rPr>
          <w:rFonts w:ascii="Times New Roman" w:hAnsi="Times New Roman"/>
          <w:szCs w:val="21"/>
        </w:rPr>
        <w:t>蛙心</w:t>
      </w:r>
      <w:r w:rsidR="00787AF6" w:rsidRPr="001832C5">
        <w:rPr>
          <w:rFonts w:ascii="Times New Roman" w:hAnsi="Times New Roman" w:hint="eastAsia"/>
          <w:szCs w:val="21"/>
        </w:rPr>
        <w:t>的</w:t>
      </w:r>
      <w:r w:rsidR="00787AF6" w:rsidRPr="001832C5">
        <w:rPr>
          <w:rFonts w:ascii="Times New Roman" w:hAnsi="Times New Roman"/>
          <w:szCs w:val="21"/>
        </w:rPr>
        <w:t>收缩，含有少量</w:t>
      </w:r>
      <w:r w:rsidR="00787AF6" w:rsidRPr="001832C5">
        <w:rPr>
          <w:rFonts w:ascii="Times New Roman" w:hAnsi="Times New Roman" w:hint="eastAsia"/>
          <w:szCs w:val="21"/>
        </w:rPr>
        <w:t xml:space="preserve"> Ca</w:t>
      </w:r>
      <w:r w:rsidR="00787AF6" w:rsidRPr="001832C5">
        <w:rPr>
          <w:rFonts w:ascii="Times New Roman" w:hAnsi="Times New Roman" w:hint="eastAsia"/>
          <w:szCs w:val="21"/>
          <w:vertAlign w:val="superscript"/>
        </w:rPr>
        <w:t>2+</w:t>
      </w:r>
      <w:r w:rsidR="00787AF6" w:rsidRPr="001832C5">
        <w:rPr>
          <w:rFonts w:ascii="Times New Roman" w:hAnsi="Times New Roman"/>
          <w:szCs w:val="21"/>
        </w:rPr>
        <w:t>的生理盐水</w:t>
      </w:r>
      <w:r w:rsidR="00787AF6" w:rsidRPr="001832C5">
        <w:rPr>
          <w:rFonts w:ascii="Times New Roman" w:hAnsi="Times New Roman" w:hint="eastAsia"/>
          <w:szCs w:val="21"/>
        </w:rPr>
        <w:t>可</w:t>
      </w:r>
      <w:proofErr w:type="gramStart"/>
      <w:r w:rsidR="00787AF6" w:rsidRPr="001832C5">
        <w:rPr>
          <w:rFonts w:ascii="Times New Roman" w:hAnsi="Times New Roman" w:hint="eastAsia"/>
          <w:szCs w:val="21"/>
        </w:rPr>
        <w:t>使</w:t>
      </w:r>
      <w:r w:rsidR="00787AF6" w:rsidRPr="001832C5">
        <w:rPr>
          <w:rFonts w:ascii="Times New Roman" w:hAnsi="Times New Roman"/>
          <w:szCs w:val="21"/>
        </w:rPr>
        <w:t>蛙心持续</w:t>
      </w:r>
      <w:proofErr w:type="gramEnd"/>
      <w:r w:rsidR="00787AF6" w:rsidRPr="001832C5">
        <w:rPr>
          <w:rFonts w:ascii="Times New Roman" w:hAnsi="Times New Roman"/>
          <w:szCs w:val="21"/>
        </w:rPr>
        <w:t>跳动数小时</w:t>
      </w:r>
      <w:r w:rsidR="00787AF6" w:rsidRPr="001832C5">
        <w:rPr>
          <w:rFonts w:ascii="Times New Roman" w:hAnsi="Times New Roman" w:hint="eastAsia"/>
          <w:szCs w:val="21"/>
        </w:rPr>
        <w:t>。</w:t>
      </w:r>
      <w:r w:rsidR="00787AF6" w:rsidRPr="001832C5">
        <w:rPr>
          <w:rFonts w:ascii="Times New Roman" w:hAnsi="Times New Roman"/>
          <w:szCs w:val="21"/>
        </w:rPr>
        <w:t>该实验说明</w:t>
      </w:r>
      <w:r w:rsidR="00787AF6" w:rsidRPr="001832C5">
        <w:rPr>
          <w:rFonts w:ascii="Times New Roman" w:hAnsi="Times New Roman" w:hint="eastAsia"/>
          <w:szCs w:val="21"/>
        </w:rPr>
        <w:t>Ca</w:t>
      </w:r>
      <w:r w:rsidR="00787AF6" w:rsidRPr="001832C5">
        <w:rPr>
          <w:rFonts w:ascii="Times New Roman" w:hAnsi="Times New Roman" w:hint="eastAsia"/>
          <w:szCs w:val="21"/>
          <w:vertAlign w:val="superscript"/>
        </w:rPr>
        <w:t>2+</w:t>
      </w:r>
      <w:r w:rsidR="00787AF6" w:rsidRPr="001832C5">
        <w:rPr>
          <w:rFonts w:ascii="Times New Roman" w:hAnsi="Times New Roman"/>
          <w:szCs w:val="21"/>
        </w:rPr>
        <w:t xml:space="preserve"> </w:t>
      </w:r>
    </w:p>
    <w:p w:rsidR="00787AF6" w:rsidRPr="001832C5" w:rsidRDefault="00787AF6" w:rsidP="00787AF6">
      <w:pPr>
        <w:adjustRightInd w:val="0"/>
        <w:snapToGrid w:val="0"/>
        <w:spacing w:line="324" w:lineRule="auto"/>
        <w:ind w:firstLineChars="200" w:firstLine="420"/>
        <w:rPr>
          <w:rFonts w:ascii="Times New Roman" w:hAnsi="Times New Roman"/>
          <w:szCs w:val="21"/>
        </w:rPr>
      </w:pPr>
      <w:r w:rsidRPr="001832C5">
        <w:rPr>
          <w:rFonts w:ascii="Times New Roman" w:hAnsi="Times New Roman"/>
          <w:szCs w:val="21"/>
        </w:rPr>
        <w:t>A</w:t>
      </w:r>
      <w:r w:rsidRPr="001832C5">
        <w:rPr>
          <w:rFonts w:ascii="Times New Roman" w:hAnsi="Times New Roman"/>
          <w:szCs w:val="21"/>
        </w:rPr>
        <w:t>．</w:t>
      </w:r>
      <w:r w:rsidRPr="001832C5">
        <w:rPr>
          <w:rFonts w:ascii="Times New Roman" w:hAnsi="Times New Roman" w:hint="eastAsia"/>
          <w:szCs w:val="21"/>
        </w:rPr>
        <w:t>参与心肌细胞中血红蛋白的合成</w:t>
      </w:r>
    </w:p>
    <w:p w:rsidR="00787AF6" w:rsidRPr="001832C5" w:rsidRDefault="00787AF6" w:rsidP="00787AF6">
      <w:pPr>
        <w:adjustRightInd w:val="0"/>
        <w:snapToGrid w:val="0"/>
        <w:spacing w:line="324" w:lineRule="auto"/>
        <w:ind w:firstLineChars="200" w:firstLine="420"/>
        <w:rPr>
          <w:rFonts w:ascii="Times New Roman" w:hAnsi="Times New Roman"/>
          <w:szCs w:val="21"/>
        </w:rPr>
      </w:pPr>
      <w:r w:rsidRPr="001832C5">
        <w:rPr>
          <w:rFonts w:ascii="Times New Roman" w:hAnsi="Times New Roman"/>
          <w:szCs w:val="21"/>
        </w:rPr>
        <w:t>B</w:t>
      </w:r>
      <w:r w:rsidRPr="001832C5">
        <w:rPr>
          <w:rFonts w:ascii="Times New Roman" w:hAnsi="Times New Roman"/>
          <w:szCs w:val="21"/>
        </w:rPr>
        <w:t>．对维持生物体生命活动有重要作用</w:t>
      </w:r>
    </w:p>
    <w:p w:rsidR="00787AF6" w:rsidRPr="001832C5" w:rsidRDefault="00787AF6" w:rsidP="00787AF6">
      <w:pPr>
        <w:adjustRightInd w:val="0"/>
        <w:snapToGrid w:val="0"/>
        <w:spacing w:line="324" w:lineRule="auto"/>
        <w:ind w:firstLineChars="200" w:firstLine="420"/>
        <w:rPr>
          <w:rFonts w:ascii="Times New Roman" w:hAnsi="Times New Roman"/>
          <w:szCs w:val="21"/>
        </w:rPr>
      </w:pPr>
      <w:r w:rsidRPr="001832C5">
        <w:rPr>
          <w:rFonts w:ascii="Times New Roman" w:hAnsi="Times New Roman"/>
          <w:szCs w:val="21"/>
        </w:rPr>
        <w:t>C</w:t>
      </w:r>
      <w:r w:rsidRPr="001832C5">
        <w:rPr>
          <w:rFonts w:ascii="Times New Roman" w:hAnsi="Times New Roman"/>
          <w:szCs w:val="21"/>
        </w:rPr>
        <w:t>．对维持细胞形态有重要作用</w:t>
      </w:r>
    </w:p>
    <w:p w:rsidR="00787AF6" w:rsidRPr="001832C5" w:rsidRDefault="00787AF6" w:rsidP="00787AF6">
      <w:pPr>
        <w:adjustRightInd w:val="0"/>
        <w:snapToGrid w:val="0"/>
        <w:spacing w:line="324" w:lineRule="auto"/>
        <w:ind w:firstLineChars="200" w:firstLine="420"/>
        <w:rPr>
          <w:rFonts w:ascii="Times New Roman" w:hAnsi="Times New Roman"/>
          <w:szCs w:val="21"/>
        </w:rPr>
      </w:pPr>
      <w:r w:rsidRPr="001832C5">
        <w:rPr>
          <w:rFonts w:ascii="Times New Roman" w:hAnsi="Times New Roman"/>
          <w:szCs w:val="21"/>
        </w:rPr>
        <w:t>D</w:t>
      </w:r>
      <w:r w:rsidRPr="001832C5">
        <w:rPr>
          <w:rFonts w:ascii="Times New Roman" w:hAnsi="Times New Roman"/>
          <w:szCs w:val="21"/>
        </w:rPr>
        <w:t>．</w:t>
      </w:r>
      <w:r w:rsidRPr="001832C5">
        <w:rPr>
          <w:rFonts w:ascii="Times New Roman" w:hAnsi="Times New Roman" w:hint="eastAsia"/>
          <w:szCs w:val="21"/>
        </w:rPr>
        <w:t>为</w:t>
      </w:r>
      <w:r w:rsidRPr="001832C5">
        <w:rPr>
          <w:rFonts w:ascii="Times New Roman" w:hAnsi="Times New Roman"/>
          <w:szCs w:val="21"/>
        </w:rPr>
        <w:t>蛙</w:t>
      </w:r>
      <w:proofErr w:type="gramStart"/>
      <w:r w:rsidRPr="001832C5">
        <w:rPr>
          <w:rFonts w:ascii="Times New Roman" w:hAnsi="Times New Roman"/>
          <w:szCs w:val="21"/>
        </w:rPr>
        <w:t>心持续</w:t>
      </w:r>
      <w:proofErr w:type="gramEnd"/>
      <w:r w:rsidRPr="001832C5">
        <w:rPr>
          <w:rFonts w:ascii="Times New Roman" w:hAnsi="Times New Roman"/>
          <w:szCs w:val="21"/>
        </w:rPr>
        <w:t>跳动提供能量</w:t>
      </w:r>
    </w:p>
    <w:p w:rsidR="00787AF6" w:rsidRPr="001832C5" w:rsidRDefault="00A23A23" w:rsidP="00787AF6">
      <w:pPr>
        <w:adjustRightInd w:val="0"/>
        <w:snapToGrid w:val="0"/>
        <w:spacing w:line="324" w:lineRule="auto"/>
        <w:jc w:val="left"/>
        <w:rPr>
          <w:rFonts w:ascii="Times New Roman" w:hAnsi="Times New Roman"/>
          <w:bCs/>
          <w:szCs w:val="21"/>
        </w:rPr>
      </w:pPr>
      <w:r>
        <w:rPr>
          <w:rFonts w:ascii="Times New Roman" w:hAnsi="Times New Roman" w:hint="eastAsia"/>
          <w:bCs/>
          <w:szCs w:val="21"/>
        </w:rPr>
        <w:t>3</w:t>
      </w:r>
      <w:r w:rsidR="00787AF6" w:rsidRPr="001832C5">
        <w:rPr>
          <w:rFonts w:ascii="Times New Roman" w:hAnsi="Times New Roman" w:hint="eastAsia"/>
        </w:rPr>
        <w:t>．</w:t>
      </w:r>
      <w:r w:rsidR="00787AF6" w:rsidRPr="001832C5">
        <w:rPr>
          <w:rFonts w:ascii="Times New Roman" w:hAnsi="Times New Roman"/>
          <w:bCs/>
          <w:szCs w:val="21"/>
        </w:rPr>
        <w:t>下列关于</w:t>
      </w:r>
      <w:r w:rsidR="00787AF6" w:rsidRPr="001832C5">
        <w:rPr>
          <w:rFonts w:ascii="Times New Roman" w:hAnsi="Times New Roman"/>
          <w:bCs/>
          <w:szCs w:val="21"/>
        </w:rPr>
        <w:t>DNA</w:t>
      </w:r>
      <w:r w:rsidR="00787AF6" w:rsidRPr="001832C5">
        <w:rPr>
          <w:rFonts w:ascii="Times New Roman" w:hAnsi="Times New Roman"/>
          <w:bCs/>
          <w:szCs w:val="21"/>
        </w:rPr>
        <w:t>与</w:t>
      </w:r>
      <w:r w:rsidR="00787AF6" w:rsidRPr="001832C5">
        <w:rPr>
          <w:rFonts w:ascii="Times New Roman" w:hAnsi="Times New Roman"/>
          <w:bCs/>
          <w:szCs w:val="21"/>
        </w:rPr>
        <w:t>RNA</w:t>
      </w:r>
      <w:r w:rsidR="00787AF6" w:rsidRPr="001832C5">
        <w:rPr>
          <w:rFonts w:ascii="Times New Roman" w:hAnsi="Times New Roman"/>
          <w:bCs/>
          <w:szCs w:val="21"/>
        </w:rPr>
        <w:t>的叙述</w:t>
      </w:r>
      <w:r w:rsidR="00787AF6" w:rsidRPr="001832C5">
        <w:rPr>
          <w:rFonts w:ascii="Times New Roman" w:hAnsi="Times New Roman" w:hint="eastAsia"/>
          <w:bCs/>
          <w:szCs w:val="21"/>
        </w:rPr>
        <w:t>，</w:t>
      </w:r>
      <w:r w:rsidR="00787AF6" w:rsidRPr="001832C5">
        <w:rPr>
          <w:rFonts w:ascii="Times New Roman" w:hAnsi="Times New Roman" w:hint="eastAsia"/>
          <w:szCs w:val="21"/>
          <w:em w:val="dot"/>
        </w:rPr>
        <w:t>不</w:t>
      </w:r>
      <w:r w:rsidR="00787AF6" w:rsidRPr="001832C5">
        <w:rPr>
          <w:rFonts w:ascii="Times New Roman" w:hAnsi="Times New Roman"/>
          <w:szCs w:val="21"/>
          <w:em w:val="dot"/>
        </w:rPr>
        <w:t>正确</w:t>
      </w:r>
      <w:r w:rsidR="00787AF6" w:rsidRPr="001832C5">
        <w:rPr>
          <w:rFonts w:ascii="Times New Roman" w:hAnsi="Times New Roman"/>
          <w:bCs/>
          <w:szCs w:val="21"/>
        </w:rPr>
        <w:t>的是</w:t>
      </w:r>
    </w:p>
    <w:p w:rsidR="00787AF6" w:rsidRPr="001832C5" w:rsidRDefault="00787AF6" w:rsidP="00787AF6">
      <w:pPr>
        <w:adjustRightInd w:val="0"/>
        <w:snapToGrid w:val="0"/>
        <w:spacing w:line="324" w:lineRule="auto"/>
        <w:ind w:firstLine="420"/>
        <w:jc w:val="left"/>
        <w:rPr>
          <w:rFonts w:ascii="Times New Roman" w:hAnsi="Times New Roman"/>
          <w:bCs/>
          <w:szCs w:val="21"/>
        </w:rPr>
      </w:pPr>
      <w:r w:rsidRPr="001832C5">
        <w:rPr>
          <w:rFonts w:ascii="Times New Roman" w:hAnsi="Times New Roman"/>
          <w:bCs/>
          <w:szCs w:val="21"/>
        </w:rPr>
        <w:t>A</w:t>
      </w:r>
      <w:r w:rsidRPr="001832C5">
        <w:rPr>
          <w:rFonts w:ascii="Times New Roman" w:hAnsi="Times New Roman"/>
          <w:bCs/>
          <w:szCs w:val="21"/>
        </w:rPr>
        <w:t>．</w:t>
      </w:r>
      <w:r w:rsidRPr="001832C5">
        <w:rPr>
          <w:rFonts w:ascii="Times New Roman" w:hAnsi="Times New Roman" w:hint="eastAsia"/>
          <w:bCs/>
          <w:szCs w:val="21"/>
        </w:rPr>
        <w:t>元素组成均为</w:t>
      </w:r>
      <w:r w:rsidRPr="001832C5">
        <w:rPr>
          <w:rFonts w:ascii="Times New Roman" w:hAnsi="Times New Roman" w:hint="eastAsia"/>
          <w:bCs/>
          <w:szCs w:val="21"/>
        </w:rPr>
        <w:t>C</w:t>
      </w:r>
      <w:r w:rsidRPr="001832C5">
        <w:rPr>
          <w:rFonts w:ascii="Times New Roman" w:hAnsi="Times New Roman" w:hint="eastAsia"/>
          <w:bCs/>
          <w:szCs w:val="21"/>
        </w:rPr>
        <w:t>、</w:t>
      </w:r>
      <w:r w:rsidRPr="001832C5">
        <w:rPr>
          <w:rFonts w:ascii="Times New Roman" w:hAnsi="Times New Roman" w:hint="eastAsia"/>
          <w:bCs/>
          <w:szCs w:val="21"/>
        </w:rPr>
        <w:t>H</w:t>
      </w:r>
      <w:r w:rsidRPr="001832C5">
        <w:rPr>
          <w:rFonts w:ascii="Times New Roman" w:hAnsi="Times New Roman" w:hint="eastAsia"/>
          <w:bCs/>
          <w:szCs w:val="21"/>
        </w:rPr>
        <w:t>、</w:t>
      </w:r>
      <w:r w:rsidRPr="001832C5">
        <w:rPr>
          <w:rFonts w:ascii="Times New Roman" w:hAnsi="Times New Roman" w:hint="eastAsia"/>
          <w:bCs/>
          <w:szCs w:val="21"/>
        </w:rPr>
        <w:t>O</w:t>
      </w:r>
      <w:r w:rsidRPr="001832C5">
        <w:rPr>
          <w:rFonts w:ascii="Times New Roman" w:hAnsi="Times New Roman" w:hint="eastAsia"/>
          <w:bCs/>
          <w:szCs w:val="21"/>
        </w:rPr>
        <w:t>、</w:t>
      </w:r>
      <w:r w:rsidRPr="001832C5">
        <w:rPr>
          <w:rFonts w:ascii="Times New Roman" w:hAnsi="Times New Roman" w:hint="eastAsia"/>
          <w:bCs/>
          <w:szCs w:val="21"/>
        </w:rPr>
        <w:t>N</w:t>
      </w:r>
      <w:r w:rsidRPr="001832C5">
        <w:rPr>
          <w:rFonts w:ascii="Times New Roman" w:hAnsi="Times New Roman" w:hint="eastAsia"/>
          <w:bCs/>
          <w:szCs w:val="21"/>
        </w:rPr>
        <w:t>、</w:t>
      </w:r>
      <w:r w:rsidRPr="001832C5">
        <w:rPr>
          <w:rFonts w:ascii="Times New Roman" w:hAnsi="Times New Roman" w:hint="eastAsia"/>
          <w:bCs/>
          <w:szCs w:val="21"/>
        </w:rPr>
        <w:t>P</w:t>
      </w:r>
      <w:r w:rsidRPr="001832C5">
        <w:rPr>
          <w:rFonts w:ascii="Times New Roman" w:hAnsi="Times New Roman"/>
          <w:bCs/>
          <w:szCs w:val="21"/>
        </w:rPr>
        <w:t xml:space="preserve"> </w:t>
      </w:r>
    </w:p>
    <w:p w:rsidR="00787AF6" w:rsidRPr="001832C5" w:rsidRDefault="00787AF6" w:rsidP="00787AF6">
      <w:pPr>
        <w:adjustRightInd w:val="0"/>
        <w:snapToGrid w:val="0"/>
        <w:spacing w:line="324" w:lineRule="auto"/>
        <w:ind w:firstLine="420"/>
        <w:jc w:val="left"/>
        <w:rPr>
          <w:rFonts w:ascii="Times New Roman" w:hAnsi="Times New Roman"/>
          <w:bCs/>
          <w:szCs w:val="21"/>
        </w:rPr>
      </w:pPr>
      <w:r w:rsidRPr="001832C5">
        <w:rPr>
          <w:rFonts w:ascii="Times New Roman" w:hAnsi="Times New Roman"/>
          <w:bCs/>
          <w:szCs w:val="21"/>
        </w:rPr>
        <w:t>B</w:t>
      </w:r>
      <w:r w:rsidRPr="001832C5">
        <w:rPr>
          <w:rFonts w:ascii="Times New Roman" w:hAnsi="Times New Roman"/>
          <w:bCs/>
          <w:szCs w:val="21"/>
        </w:rPr>
        <w:t>．完全水解的产物</w:t>
      </w:r>
      <w:proofErr w:type="gramStart"/>
      <w:r w:rsidRPr="001832C5">
        <w:rPr>
          <w:rFonts w:ascii="Times New Roman" w:hAnsi="Times New Roman" w:hint="eastAsia"/>
          <w:bCs/>
          <w:szCs w:val="21"/>
        </w:rPr>
        <w:t>都是五</w:t>
      </w:r>
      <w:proofErr w:type="gramEnd"/>
      <w:r w:rsidRPr="001832C5">
        <w:rPr>
          <w:rFonts w:ascii="Times New Roman" w:hAnsi="Times New Roman" w:hint="eastAsia"/>
          <w:bCs/>
          <w:szCs w:val="21"/>
        </w:rPr>
        <w:t>碳糖、含氮碱基和磷酸</w:t>
      </w:r>
    </w:p>
    <w:p w:rsidR="00787AF6" w:rsidRPr="001832C5" w:rsidRDefault="00787AF6" w:rsidP="00787AF6">
      <w:pPr>
        <w:adjustRightInd w:val="0"/>
        <w:snapToGrid w:val="0"/>
        <w:spacing w:line="324" w:lineRule="auto"/>
        <w:ind w:firstLine="420"/>
        <w:jc w:val="left"/>
        <w:rPr>
          <w:rFonts w:ascii="Times New Roman" w:hAnsi="Times New Roman"/>
          <w:bCs/>
          <w:szCs w:val="21"/>
          <w:highlight w:val="yellow"/>
        </w:rPr>
      </w:pPr>
      <w:r w:rsidRPr="001832C5">
        <w:rPr>
          <w:rFonts w:ascii="Times New Roman" w:hAnsi="Times New Roman"/>
          <w:bCs/>
          <w:szCs w:val="21"/>
        </w:rPr>
        <w:t>C</w:t>
      </w:r>
      <w:r w:rsidRPr="001832C5">
        <w:rPr>
          <w:rFonts w:ascii="Times New Roman" w:hAnsi="Times New Roman"/>
          <w:bCs/>
          <w:szCs w:val="21"/>
        </w:rPr>
        <w:t>．</w:t>
      </w:r>
      <w:r w:rsidRPr="001832C5">
        <w:rPr>
          <w:rFonts w:ascii="Times New Roman" w:hAnsi="Times New Roman" w:hint="eastAsia"/>
          <w:bCs/>
          <w:szCs w:val="21"/>
        </w:rPr>
        <w:t>都是</w:t>
      </w:r>
      <w:r w:rsidRPr="001832C5">
        <w:rPr>
          <w:rFonts w:ascii="Times New Roman" w:hAnsi="Times New Roman"/>
          <w:bCs/>
          <w:szCs w:val="21"/>
        </w:rPr>
        <w:t>由核苷酸连接而成的</w:t>
      </w:r>
      <w:r w:rsidRPr="001832C5">
        <w:rPr>
          <w:rFonts w:ascii="Times New Roman" w:hAnsi="Times New Roman" w:hint="eastAsia"/>
          <w:bCs/>
          <w:szCs w:val="21"/>
        </w:rPr>
        <w:t>生物大分子</w:t>
      </w:r>
    </w:p>
    <w:p w:rsidR="00787AF6" w:rsidRPr="001832C5" w:rsidRDefault="00787AF6" w:rsidP="00787AF6">
      <w:pPr>
        <w:adjustRightInd w:val="0"/>
        <w:snapToGrid w:val="0"/>
        <w:spacing w:line="324" w:lineRule="auto"/>
        <w:ind w:firstLine="420"/>
        <w:jc w:val="left"/>
        <w:rPr>
          <w:rFonts w:ascii="Times New Roman" w:hAnsi="Times New Roman"/>
          <w:bCs/>
          <w:szCs w:val="21"/>
        </w:rPr>
      </w:pPr>
      <w:r w:rsidRPr="001832C5">
        <w:rPr>
          <w:rFonts w:ascii="Times New Roman" w:hAnsi="Times New Roman"/>
          <w:bCs/>
          <w:szCs w:val="21"/>
        </w:rPr>
        <w:t>D</w:t>
      </w:r>
      <w:r w:rsidRPr="001832C5">
        <w:rPr>
          <w:rFonts w:ascii="Times New Roman" w:hAnsi="Times New Roman"/>
          <w:bCs/>
          <w:szCs w:val="21"/>
        </w:rPr>
        <w:t>．都</w:t>
      </w:r>
      <w:r w:rsidRPr="001832C5">
        <w:rPr>
          <w:rFonts w:ascii="Times New Roman" w:hAnsi="Times New Roman" w:hint="eastAsia"/>
          <w:bCs/>
          <w:szCs w:val="21"/>
        </w:rPr>
        <w:t>是仅</w:t>
      </w:r>
      <w:r w:rsidRPr="001832C5">
        <w:rPr>
          <w:rFonts w:ascii="Times New Roman" w:hAnsi="Times New Roman"/>
          <w:bCs/>
          <w:szCs w:val="21"/>
        </w:rPr>
        <w:t>存在于细胞核中的遗传物质</w:t>
      </w:r>
    </w:p>
    <w:p w:rsidR="00787AF6" w:rsidRPr="001832C5" w:rsidRDefault="00A23A23" w:rsidP="00EF7450">
      <w:pPr>
        <w:adjustRightInd w:val="0"/>
        <w:snapToGrid w:val="0"/>
        <w:spacing w:afterLines="25" w:after="78" w:line="312" w:lineRule="auto"/>
        <w:jc w:val="left"/>
        <w:rPr>
          <w:rFonts w:ascii="Times New Roman" w:hAnsi="Times New Roman"/>
        </w:rPr>
      </w:pPr>
      <w:r>
        <w:rPr>
          <w:rFonts w:ascii="Times New Roman" w:hAnsi="Times New Roman" w:hint="eastAsia"/>
        </w:rPr>
        <w:t>4</w:t>
      </w:r>
      <w:r w:rsidR="00787AF6" w:rsidRPr="001832C5">
        <w:rPr>
          <w:rFonts w:ascii="Times New Roman" w:hAnsi="Times New Roman" w:hint="eastAsia"/>
        </w:rPr>
        <w:t>．下列可作为</w:t>
      </w:r>
      <w:r w:rsidR="00787AF6" w:rsidRPr="001832C5">
        <w:rPr>
          <w:rFonts w:ascii="Times New Roman" w:hAnsi="Times New Roman"/>
        </w:rPr>
        <w:t>获</w:t>
      </w:r>
      <w:r w:rsidR="00787AF6" w:rsidRPr="001832C5">
        <w:rPr>
          <w:rFonts w:ascii="Times New Roman" w:hAnsi="Times New Roman" w:hint="eastAsia"/>
        </w:rPr>
        <w:t>取</w:t>
      </w:r>
      <w:r w:rsidR="00787AF6" w:rsidRPr="001832C5">
        <w:rPr>
          <w:rFonts w:ascii="Times New Roman" w:hAnsi="Times New Roman"/>
        </w:rPr>
        <w:t>纯净细胞膜的</w:t>
      </w:r>
      <w:r w:rsidR="00787AF6" w:rsidRPr="001832C5">
        <w:rPr>
          <w:rFonts w:ascii="Times New Roman" w:hAnsi="Times New Roman" w:hint="eastAsia"/>
        </w:rPr>
        <w:t>理想</w:t>
      </w:r>
      <w:r w:rsidR="00787AF6" w:rsidRPr="001832C5">
        <w:rPr>
          <w:rFonts w:ascii="Times New Roman" w:hAnsi="Times New Roman"/>
        </w:rPr>
        <w:t>材料是</w:t>
      </w:r>
    </w:p>
    <w:p w:rsidR="00787AF6" w:rsidRPr="001832C5" w:rsidRDefault="00787AF6" w:rsidP="00787AF6">
      <w:pPr>
        <w:tabs>
          <w:tab w:val="left" w:pos="2268"/>
          <w:tab w:val="left" w:pos="4253"/>
          <w:tab w:val="left" w:pos="6096"/>
        </w:tabs>
        <w:adjustRightInd w:val="0"/>
        <w:snapToGrid w:val="0"/>
        <w:spacing w:line="312" w:lineRule="auto"/>
        <w:ind w:firstLine="405"/>
        <w:rPr>
          <w:rFonts w:ascii="Times New Roman" w:hAnsi="Times New Roman"/>
        </w:rPr>
      </w:pPr>
      <w:r w:rsidRPr="001832C5">
        <w:rPr>
          <w:rFonts w:ascii="Times New Roman" w:hAnsi="Times New Roman"/>
        </w:rPr>
        <w:t>A</w:t>
      </w:r>
      <w:r w:rsidRPr="001832C5">
        <w:rPr>
          <w:rFonts w:ascii="Times New Roman" w:hAnsi="Times New Roman" w:hint="eastAsia"/>
        </w:rPr>
        <w:t>．</w:t>
      </w:r>
      <w:r w:rsidRPr="001832C5">
        <w:rPr>
          <w:rFonts w:ascii="Times New Roman" w:hAnsi="Times New Roman"/>
        </w:rPr>
        <w:t>洋葱鳞片叶细胞</w:t>
      </w:r>
      <w:r w:rsidRPr="001832C5">
        <w:rPr>
          <w:rFonts w:ascii="Times New Roman" w:hAnsi="Times New Roman"/>
        </w:rPr>
        <w:tab/>
      </w:r>
      <w:r w:rsidRPr="001832C5">
        <w:rPr>
          <w:rFonts w:ascii="Times New Roman" w:hAnsi="Times New Roman"/>
        </w:rPr>
        <w:tab/>
        <w:t>B</w:t>
      </w:r>
      <w:r w:rsidRPr="001832C5">
        <w:rPr>
          <w:rFonts w:ascii="Times New Roman" w:hAnsi="Times New Roman" w:hint="eastAsia"/>
        </w:rPr>
        <w:t>．小鼠</w:t>
      </w:r>
      <w:r w:rsidRPr="001832C5">
        <w:rPr>
          <w:rFonts w:ascii="Times New Roman" w:hAnsi="Times New Roman"/>
        </w:rPr>
        <w:t>的造血干细胞</w:t>
      </w:r>
    </w:p>
    <w:p w:rsidR="00787AF6" w:rsidRPr="001832C5" w:rsidRDefault="00787AF6" w:rsidP="00787AF6">
      <w:pPr>
        <w:tabs>
          <w:tab w:val="left" w:pos="2268"/>
          <w:tab w:val="left" w:pos="4253"/>
          <w:tab w:val="left" w:pos="6096"/>
        </w:tabs>
        <w:adjustRightInd w:val="0"/>
        <w:snapToGrid w:val="0"/>
        <w:spacing w:line="312" w:lineRule="auto"/>
        <w:ind w:firstLine="405"/>
        <w:rPr>
          <w:rFonts w:ascii="Times New Roman" w:hAnsi="Times New Roman"/>
        </w:rPr>
      </w:pPr>
      <w:r w:rsidRPr="001832C5">
        <w:rPr>
          <w:rFonts w:ascii="Times New Roman" w:hAnsi="Times New Roman"/>
        </w:rPr>
        <w:t>C</w:t>
      </w:r>
      <w:r w:rsidRPr="001832C5">
        <w:rPr>
          <w:rFonts w:ascii="Times New Roman" w:hAnsi="Times New Roman" w:hint="eastAsia"/>
        </w:rPr>
        <w:t>．人的</w:t>
      </w:r>
      <w:r w:rsidRPr="001832C5">
        <w:rPr>
          <w:rFonts w:ascii="Times New Roman" w:hAnsi="Times New Roman"/>
        </w:rPr>
        <w:t>成熟红细胞</w:t>
      </w:r>
      <w:r w:rsidRPr="001832C5">
        <w:rPr>
          <w:rFonts w:ascii="Times New Roman" w:hAnsi="Times New Roman"/>
        </w:rPr>
        <w:tab/>
      </w:r>
      <w:r w:rsidRPr="001832C5">
        <w:rPr>
          <w:rFonts w:ascii="Times New Roman" w:hAnsi="Times New Roman"/>
        </w:rPr>
        <w:tab/>
        <w:t>D</w:t>
      </w:r>
      <w:r w:rsidRPr="001832C5">
        <w:rPr>
          <w:rFonts w:ascii="Times New Roman" w:hAnsi="Times New Roman" w:hint="eastAsia"/>
        </w:rPr>
        <w:t>．</w:t>
      </w:r>
      <w:r w:rsidRPr="001832C5">
        <w:rPr>
          <w:rFonts w:ascii="Times New Roman" w:hAnsi="Times New Roman"/>
        </w:rPr>
        <w:t>蒜根尖分生</w:t>
      </w:r>
      <w:r w:rsidRPr="001832C5">
        <w:rPr>
          <w:rFonts w:ascii="Times New Roman" w:hAnsi="Times New Roman" w:hint="eastAsia"/>
        </w:rPr>
        <w:t>区</w:t>
      </w:r>
      <w:r w:rsidRPr="001832C5">
        <w:rPr>
          <w:rFonts w:ascii="Times New Roman" w:hAnsi="Times New Roman"/>
        </w:rPr>
        <w:t>细胞</w:t>
      </w:r>
    </w:p>
    <w:p w:rsidR="00787AF6" w:rsidRPr="001832C5" w:rsidRDefault="00A23A23" w:rsidP="00787AF6">
      <w:pPr>
        <w:pStyle w:val="aa"/>
        <w:adjustRightInd w:val="0"/>
        <w:snapToGrid w:val="0"/>
        <w:spacing w:line="312" w:lineRule="auto"/>
        <w:ind w:firstLineChars="0" w:firstLine="0"/>
        <w:rPr>
          <w:rFonts w:ascii="Times New Roman" w:hAnsi="Times New Roman"/>
          <w:szCs w:val="21"/>
        </w:rPr>
      </w:pPr>
      <w:r>
        <w:rPr>
          <w:rFonts w:ascii="Times New Roman" w:hAnsi="Times New Roman" w:hint="eastAsia"/>
          <w:szCs w:val="21"/>
        </w:rPr>
        <w:t>5</w:t>
      </w:r>
      <w:r w:rsidR="00787AF6" w:rsidRPr="001832C5">
        <w:rPr>
          <w:rFonts w:ascii="Times New Roman" w:hAnsi="Times New Roman"/>
          <w:szCs w:val="21"/>
        </w:rPr>
        <w:t>．细胞内葡萄糖分解为丙酮酸的过程</w:t>
      </w:r>
    </w:p>
    <w:p w:rsidR="00787AF6" w:rsidRPr="001832C5" w:rsidRDefault="00787AF6" w:rsidP="00787AF6">
      <w:pPr>
        <w:tabs>
          <w:tab w:val="left" w:pos="3561"/>
          <w:tab w:val="left" w:pos="4253"/>
          <w:tab w:val="left" w:pos="6112"/>
        </w:tabs>
        <w:adjustRightInd w:val="0"/>
        <w:snapToGrid w:val="0"/>
        <w:spacing w:line="312" w:lineRule="auto"/>
        <w:ind w:firstLineChars="200" w:firstLine="420"/>
        <w:rPr>
          <w:rFonts w:ascii="Times New Roman" w:hAnsi="Times New Roman"/>
          <w:szCs w:val="21"/>
        </w:rPr>
      </w:pPr>
      <w:r w:rsidRPr="001832C5">
        <w:rPr>
          <w:rFonts w:ascii="Times New Roman" w:hAnsi="Times New Roman"/>
          <w:szCs w:val="21"/>
        </w:rPr>
        <w:t>A</w:t>
      </w:r>
      <w:r w:rsidRPr="001832C5">
        <w:rPr>
          <w:rFonts w:ascii="Times New Roman" w:hAnsi="Times New Roman"/>
          <w:szCs w:val="21"/>
        </w:rPr>
        <w:t>．产生</w:t>
      </w:r>
      <w:r w:rsidRPr="001832C5">
        <w:rPr>
          <w:rFonts w:ascii="Times New Roman" w:hAnsi="Times New Roman"/>
          <w:szCs w:val="21"/>
        </w:rPr>
        <w:t>CO</w:t>
      </w:r>
      <w:r w:rsidRPr="001832C5">
        <w:rPr>
          <w:rFonts w:ascii="Times New Roman" w:hAnsi="Times New Roman"/>
          <w:szCs w:val="21"/>
          <w:vertAlign w:val="subscript"/>
        </w:rPr>
        <w:t>2</w:t>
      </w:r>
      <w:r w:rsidRPr="001832C5">
        <w:rPr>
          <w:rFonts w:ascii="Times New Roman" w:hAnsi="Times New Roman"/>
          <w:szCs w:val="21"/>
        </w:rPr>
        <w:tab/>
      </w:r>
      <w:r w:rsidRPr="001832C5">
        <w:rPr>
          <w:rFonts w:ascii="Times New Roman" w:hAnsi="Times New Roman"/>
          <w:szCs w:val="21"/>
        </w:rPr>
        <w:tab/>
        <w:t>B</w:t>
      </w:r>
      <w:r w:rsidRPr="001832C5">
        <w:rPr>
          <w:rFonts w:ascii="Times New Roman" w:hAnsi="Times New Roman"/>
          <w:szCs w:val="21"/>
        </w:rPr>
        <w:t>．必须在有</w:t>
      </w:r>
      <w:r w:rsidRPr="001832C5">
        <w:rPr>
          <w:rFonts w:ascii="Times New Roman" w:hAnsi="Times New Roman" w:hint="eastAsia"/>
          <w:szCs w:val="21"/>
        </w:rPr>
        <w:t>氧</w:t>
      </w:r>
      <w:r w:rsidRPr="001832C5">
        <w:rPr>
          <w:rFonts w:ascii="Times New Roman" w:hAnsi="Times New Roman"/>
          <w:szCs w:val="21"/>
        </w:rPr>
        <w:t>条件下进行</w:t>
      </w:r>
    </w:p>
    <w:p w:rsidR="00787AF6" w:rsidRPr="001832C5" w:rsidRDefault="00787AF6" w:rsidP="00787AF6">
      <w:pPr>
        <w:tabs>
          <w:tab w:val="left" w:pos="3561"/>
          <w:tab w:val="left" w:pos="4253"/>
          <w:tab w:val="left" w:pos="6112"/>
        </w:tabs>
        <w:adjustRightInd w:val="0"/>
        <w:snapToGrid w:val="0"/>
        <w:spacing w:line="312" w:lineRule="auto"/>
        <w:ind w:firstLineChars="200" w:firstLine="420"/>
        <w:rPr>
          <w:rFonts w:ascii="Times New Roman" w:hAnsi="Times New Roman"/>
        </w:rPr>
      </w:pPr>
      <w:r w:rsidRPr="001832C5">
        <w:rPr>
          <w:rFonts w:ascii="Times New Roman" w:hAnsi="Times New Roman"/>
          <w:szCs w:val="21"/>
        </w:rPr>
        <w:t>C</w:t>
      </w:r>
      <w:r w:rsidRPr="001832C5">
        <w:rPr>
          <w:rFonts w:ascii="Times New Roman" w:hAnsi="Times New Roman"/>
          <w:szCs w:val="21"/>
        </w:rPr>
        <w:t>．</w:t>
      </w:r>
      <w:r w:rsidRPr="001832C5">
        <w:rPr>
          <w:rFonts w:ascii="Times New Roman" w:hAnsi="Times New Roman" w:hint="eastAsia"/>
          <w:szCs w:val="21"/>
        </w:rPr>
        <w:t>产生</w:t>
      </w:r>
      <w:r w:rsidRPr="001832C5">
        <w:rPr>
          <w:rFonts w:ascii="Times New Roman" w:hAnsi="Times New Roman" w:hint="eastAsia"/>
          <w:szCs w:val="21"/>
        </w:rPr>
        <w:t>ATP</w:t>
      </w:r>
      <w:r w:rsidRPr="001832C5">
        <w:rPr>
          <w:rFonts w:ascii="Times New Roman" w:hAnsi="Times New Roman"/>
          <w:szCs w:val="21"/>
        </w:rPr>
        <w:tab/>
      </w:r>
      <w:r w:rsidRPr="001832C5">
        <w:rPr>
          <w:rFonts w:ascii="Times New Roman" w:hAnsi="Times New Roman"/>
          <w:szCs w:val="21"/>
        </w:rPr>
        <w:tab/>
        <w:t>D</w:t>
      </w:r>
      <w:r w:rsidRPr="001832C5">
        <w:rPr>
          <w:rFonts w:ascii="Times New Roman" w:hAnsi="Times New Roman"/>
          <w:szCs w:val="21"/>
        </w:rPr>
        <w:t>．反应速度不受</w:t>
      </w:r>
      <w:r w:rsidRPr="001832C5">
        <w:rPr>
          <w:rFonts w:ascii="Times New Roman" w:hAnsi="Times New Roman" w:hint="eastAsia"/>
          <w:szCs w:val="21"/>
        </w:rPr>
        <w:t>p</w:t>
      </w:r>
      <w:r w:rsidRPr="001832C5">
        <w:rPr>
          <w:rFonts w:ascii="Times New Roman" w:hAnsi="Times New Roman"/>
          <w:szCs w:val="21"/>
        </w:rPr>
        <w:t>H</w:t>
      </w:r>
      <w:r w:rsidRPr="001832C5">
        <w:rPr>
          <w:rFonts w:ascii="Times New Roman" w:hAnsi="Times New Roman"/>
          <w:szCs w:val="21"/>
        </w:rPr>
        <w:t>影响</w:t>
      </w:r>
    </w:p>
    <w:p w:rsidR="00787AF6" w:rsidRPr="001832C5" w:rsidRDefault="00A23A23" w:rsidP="00787AF6">
      <w:pPr>
        <w:pStyle w:val="aa"/>
        <w:adjustRightInd w:val="0"/>
        <w:snapToGrid w:val="0"/>
        <w:spacing w:line="312" w:lineRule="auto"/>
        <w:ind w:firstLineChars="0" w:firstLine="0"/>
        <w:rPr>
          <w:rFonts w:ascii="Times New Roman" w:hAnsi="Times New Roman"/>
          <w:szCs w:val="21"/>
        </w:rPr>
      </w:pPr>
      <w:r>
        <w:rPr>
          <w:rFonts w:ascii="Times New Roman" w:hAnsi="Times New Roman" w:hint="eastAsia"/>
          <w:szCs w:val="21"/>
        </w:rPr>
        <w:t>6</w:t>
      </w:r>
      <w:r w:rsidR="00787AF6" w:rsidRPr="001832C5">
        <w:rPr>
          <w:rFonts w:ascii="Times New Roman" w:hAnsi="Times New Roman"/>
          <w:szCs w:val="21"/>
        </w:rPr>
        <w:t>．</w:t>
      </w:r>
      <w:r w:rsidR="00787AF6" w:rsidRPr="001832C5">
        <w:rPr>
          <w:rFonts w:ascii="Times New Roman" w:hAnsi="Times New Roman" w:hint="eastAsia"/>
          <w:szCs w:val="21"/>
        </w:rPr>
        <w:t>下列关于</w:t>
      </w:r>
      <w:r w:rsidR="00787AF6" w:rsidRPr="001832C5">
        <w:rPr>
          <w:rFonts w:ascii="Times New Roman" w:hAnsi="Times New Roman"/>
          <w:szCs w:val="21"/>
        </w:rPr>
        <w:t>光合作用的叙述，</w:t>
      </w:r>
      <w:r w:rsidR="00787AF6" w:rsidRPr="001832C5">
        <w:rPr>
          <w:rFonts w:ascii="Times New Roman" w:hAnsi="Times New Roman"/>
          <w:szCs w:val="21"/>
          <w:em w:val="dot"/>
        </w:rPr>
        <w:t>不正确</w:t>
      </w:r>
      <w:r w:rsidR="00787AF6" w:rsidRPr="001832C5">
        <w:rPr>
          <w:rFonts w:ascii="Times New Roman" w:hAnsi="Times New Roman"/>
          <w:szCs w:val="21"/>
        </w:rPr>
        <w:t>的是</w:t>
      </w:r>
    </w:p>
    <w:p w:rsidR="00787AF6" w:rsidRPr="001832C5" w:rsidRDefault="00787AF6" w:rsidP="00787AF6">
      <w:pPr>
        <w:tabs>
          <w:tab w:val="left" w:pos="3561"/>
          <w:tab w:val="left" w:pos="4253"/>
          <w:tab w:val="left" w:pos="6112"/>
        </w:tabs>
        <w:adjustRightInd w:val="0"/>
        <w:snapToGrid w:val="0"/>
        <w:spacing w:line="312" w:lineRule="auto"/>
        <w:ind w:firstLineChars="200" w:firstLine="420"/>
        <w:rPr>
          <w:rFonts w:ascii="Times New Roman" w:hAnsi="Times New Roman"/>
          <w:szCs w:val="21"/>
        </w:rPr>
      </w:pPr>
      <w:r w:rsidRPr="001832C5">
        <w:rPr>
          <w:rFonts w:ascii="Times New Roman" w:hAnsi="Times New Roman"/>
          <w:szCs w:val="21"/>
        </w:rPr>
        <w:t>A</w:t>
      </w:r>
      <w:r w:rsidRPr="001832C5">
        <w:rPr>
          <w:rFonts w:ascii="Times New Roman" w:hAnsi="Times New Roman"/>
          <w:szCs w:val="21"/>
        </w:rPr>
        <w:t>．</w:t>
      </w:r>
      <w:r w:rsidR="00D511CE" w:rsidRPr="007C4CC0">
        <w:rPr>
          <w:rFonts w:ascii="Times New Roman" w:hAnsi="Times New Roman" w:hint="eastAsia"/>
          <w:szCs w:val="21"/>
        </w:rPr>
        <w:t>主要</w:t>
      </w:r>
      <w:r w:rsidRPr="007C4CC0">
        <w:rPr>
          <w:rFonts w:ascii="Times New Roman" w:hAnsi="Times New Roman" w:hint="eastAsia"/>
          <w:szCs w:val="21"/>
        </w:rPr>
        <w:t>场所</w:t>
      </w:r>
      <w:r w:rsidRPr="001832C5">
        <w:rPr>
          <w:rFonts w:ascii="Times New Roman" w:hAnsi="Times New Roman" w:hint="eastAsia"/>
          <w:szCs w:val="21"/>
        </w:rPr>
        <w:t>为</w:t>
      </w:r>
      <w:r w:rsidRPr="001832C5">
        <w:rPr>
          <w:rFonts w:ascii="Times New Roman" w:hAnsi="Times New Roman"/>
          <w:szCs w:val="21"/>
        </w:rPr>
        <w:t>叶绿体</w:t>
      </w:r>
      <w:r w:rsidRPr="001832C5">
        <w:rPr>
          <w:rFonts w:ascii="Times New Roman" w:hAnsi="Times New Roman"/>
          <w:szCs w:val="21"/>
        </w:rPr>
        <w:tab/>
      </w:r>
      <w:r w:rsidRPr="001832C5">
        <w:rPr>
          <w:rFonts w:ascii="Times New Roman" w:hAnsi="Times New Roman"/>
          <w:szCs w:val="21"/>
        </w:rPr>
        <w:tab/>
        <w:t>B</w:t>
      </w:r>
      <w:r w:rsidRPr="001832C5">
        <w:rPr>
          <w:rFonts w:ascii="Times New Roman" w:hAnsi="Times New Roman"/>
          <w:szCs w:val="21"/>
        </w:rPr>
        <w:t>．</w:t>
      </w:r>
      <w:r w:rsidRPr="001832C5">
        <w:rPr>
          <w:rFonts w:ascii="Times New Roman" w:hAnsi="Times New Roman" w:hint="eastAsia"/>
          <w:szCs w:val="21"/>
        </w:rPr>
        <w:t>产物</w:t>
      </w:r>
      <w:r w:rsidRPr="001832C5">
        <w:rPr>
          <w:rFonts w:ascii="Times New Roman" w:hAnsi="Times New Roman" w:hint="eastAsia"/>
          <w:szCs w:val="21"/>
        </w:rPr>
        <w:t>O</w:t>
      </w:r>
      <w:r w:rsidRPr="001832C5">
        <w:rPr>
          <w:rFonts w:ascii="Times New Roman" w:hAnsi="Times New Roman" w:hint="eastAsia"/>
          <w:szCs w:val="21"/>
          <w:vertAlign w:val="subscript"/>
        </w:rPr>
        <w:t>2</w:t>
      </w:r>
      <w:r w:rsidRPr="001832C5">
        <w:rPr>
          <w:rFonts w:ascii="Times New Roman" w:hAnsi="Times New Roman" w:hint="eastAsia"/>
          <w:szCs w:val="21"/>
        </w:rPr>
        <w:t>的</w:t>
      </w:r>
      <w:r w:rsidRPr="001832C5">
        <w:rPr>
          <w:rFonts w:ascii="Times New Roman" w:hAnsi="Times New Roman"/>
          <w:szCs w:val="21"/>
        </w:rPr>
        <w:t>氧元素</w:t>
      </w:r>
      <w:r w:rsidRPr="001832C5">
        <w:rPr>
          <w:rFonts w:ascii="Times New Roman" w:hAnsi="Times New Roman" w:hint="eastAsia"/>
          <w:szCs w:val="21"/>
        </w:rPr>
        <w:t>来自</w:t>
      </w:r>
      <w:r w:rsidRPr="001832C5">
        <w:rPr>
          <w:rFonts w:ascii="Times New Roman" w:hAnsi="Times New Roman" w:hint="eastAsia"/>
          <w:szCs w:val="21"/>
        </w:rPr>
        <w:t>H</w:t>
      </w:r>
      <w:r w:rsidRPr="001832C5">
        <w:rPr>
          <w:rFonts w:ascii="Times New Roman" w:hAnsi="Times New Roman" w:hint="eastAsia"/>
          <w:szCs w:val="21"/>
          <w:vertAlign w:val="subscript"/>
        </w:rPr>
        <w:t>2</w:t>
      </w:r>
      <w:r w:rsidRPr="001832C5">
        <w:rPr>
          <w:rFonts w:ascii="Times New Roman" w:hAnsi="Times New Roman" w:hint="eastAsia"/>
          <w:szCs w:val="21"/>
        </w:rPr>
        <w:t>O</w:t>
      </w:r>
    </w:p>
    <w:p w:rsidR="00787AF6" w:rsidRPr="001832C5" w:rsidRDefault="00787AF6" w:rsidP="00787AF6">
      <w:pPr>
        <w:tabs>
          <w:tab w:val="left" w:pos="3561"/>
          <w:tab w:val="left" w:pos="4253"/>
          <w:tab w:val="left" w:pos="6112"/>
        </w:tabs>
        <w:adjustRightInd w:val="0"/>
        <w:snapToGrid w:val="0"/>
        <w:spacing w:line="312" w:lineRule="auto"/>
        <w:ind w:firstLineChars="200" w:firstLine="420"/>
        <w:rPr>
          <w:rFonts w:ascii="Times New Roman" w:hAnsi="Times New Roman"/>
        </w:rPr>
      </w:pPr>
      <w:r w:rsidRPr="001832C5">
        <w:rPr>
          <w:rFonts w:ascii="Times New Roman" w:hAnsi="Times New Roman"/>
          <w:szCs w:val="21"/>
        </w:rPr>
        <w:t>C</w:t>
      </w:r>
      <w:r w:rsidRPr="001832C5">
        <w:rPr>
          <w:rFonts w:ascii="Times New Roman" w:hAnsi="Times New Roman"/>
          <w:szCs w:val="21"/>
        </w:rPr>
        <w:t>．</w:t>
      </w:r>
      <w:r w:rsidRPr="001832C5">
        <w:rPr>
          <w:rFonts w:ascii="Times New Roman" w:hAnsi="Times New Roman" w:hint="eastAsia"/>
          <w:szCs w:val="21"/>
        </w:rPr>
        <w:t>不需要酶催化</w:t>
      </w:r>
      <w:r w:rsidRPr="001832C5">
        <w:rPr>
          <w:rFonts w:ascii="Times New Roman" w:hAnsi="Times New Roman"/>
          <w:szCs w:val="21"/>
        </w:rPr>
        <w:tab/>
      </w:r>
      <w:r w:rsidRPr="001832C5">
        <w:rPr>
          <w:rFonts w:ascii="Times New Roman" w:hAnsi="Times New Roman"/>
          <w:szCs w:val="21"/>
        </w:rPr>
        <w:tab/>
        <w:t>D</w:t>
      </w:r>
      <w:r w:rsidRPr="001832C5">
        <w:rPr>
          <w:rFonts w:ascii="Times New Roman" w:hAnsi="Times New Roman"/>
          <w:szCs w:val="21"/>
        </w:rPr>
        <w:t>．</w:t>
      </w:r>
      <w:r w:rsidRPr="001832C5">
        <w:rPr>
          <w:rFonts w:ascii="Times New Roman" w:hAnsi="Times New Roman" w:hint="eastAsia"/>
          <w:spacing w:val="4"/>
          <w:szCs w:val="21"/>
        </w:rPr>
        <w:t>发生了</w:t>
      </w:r>
      <w:r w:rsidRPr="001832C5">
        <w:rPr>
          <w:rFonts w:ascii="Times New Roman" w:hAnsi="Times New Roman"/>
          <w:spacing w:val="4"/>
          <w:szCs w:val="21"/>
        </w:rPr>
        <w:t>物质和能量的变化</w:t>
      </w:r>
    </w:p>
    <w:p w:rsidR="00787AF6" w:rsidRPr="001832C5" w:rsidRDefault="00787AF6" w:rsidP="00787AF6">
      <w:pPr>
        <w:tabs>
          <w:tab w:val="left" w:pos="4570"/>
        </w:tabs>
        <w:adjustRightInd w:val="0"/>
        <w:snapToGrid w:val="0"/>
        <w:spacing w:line="312" w:lineRule="auto"/>
        <w:rPr>
          <w:rFonts w:ascii="Times New Roman" w:hAnsi="Times New Roman"/>
        </w:rPr>
      </w:pPr>
      <w:r>
        <w:rPr>
          <w:noProof/>
        </w:rPr>
        <w:drawing>
          <wp:anchor distT="0" distB="0" distL="114300" distR="114300" simplePos="0" relativeHeight="251667456" behindDoc="0" locked="0" layoutInCell="1" allowOverlap="1">
            <wp:simplePos x="0" y="0"/>
            <wp:positionH relativeFrom="column">
              <wp:posOffset>3082925</wp:posOffset>
            </wp:positionH>
            <wp:positionV relativeFrom="paragraph">
              <wp:posOffset>223520</wp:posOffset>
            </wp:positionV>
            <wp:extent cx="977900" cy="829310"/>
            <wp:effectExtent l="19050" t="0" r="0" b="0"/>
            <wp:wrapNone/>
            <wp:docPr id="19" name="图片 9" descr="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13"/>
                    <pic:cNvPicPr>
                      <a:picLocks noChangeAspect="1" noChangeArrowheads="1"/>
                    </pic:cNvPicPr>
                  </pic:nvPicPr>
                  <pic:blipFill>
                    <a:blip r:embed="rId8" cstate="print"/>
                    <a:srcRect/>
                    <a:stretch>
                      <a:fillRect/>
                    </a:stretch>
                  </pic:blipFill>
                  <pic:spPr bwMode="auto">
                    <a:xfrm>
                      <a:off x="0" y="0"/>
                      <a:ext cx="977900" cy="829310"/>
                    </a:xfrm>
                    <a:prstGeom prst="rect">
                      <a:avLst/>
                    </a:prstGeom>
                    <a:noFill/>
                    <a:ln w="9525">
                      <a:noFill/>
                      <a:miter lim="800000"/>
                      <a:headEnd/>
                      <a:tailEnd/>
                    </a:ln>
                  </pic:spPr>
                </pic:pic>
              </a:graphicData>
            </a:graphic>
          </wp:anchor>
        </w:drawing>
      </w:r>
      <w:r w:rsidR="00A23A23">
        <w:rPr>
          <w:rFonts w:ascii="Times New Roman" w:hAnsi="Times New Roman" w:hint="eastAsia"/>
        </w:rPr>
        <w:t>7</w:t>
      </w:r>
      <w:r w:rsidRPr="001832C5">
        <w:rPr>
          <w:rFonts w:ascii="Times New Roman" w:hAnsi="Times New Roman" w:hint="eastAsia"/>
        </w:rPr>
        <w:t>．</w:t>
      </w:r>
      <w:r w:rsidRPr="001832C5">
        <w:rPr>
          <w:rFonts w:ascii="Times New Roman" w:hAnsi="Times New Roman"/>
        </w:rPr>
        <w:t>下图为</w:t>
      </w:r>
      <w:r w:rsidRPr="001832C5">
        <w:rPr>
          <w:rFonts w:ascii="Times New Roman" w:hAnsi="Times New Roman" w:hint="eastAsia"/>
        </w:rPr>
        <w:t>动物</w:t>
      </w:r>
      <w:r w:rsidRPr="001832C5">
        <w:rPr>
          <w:rFonts w:ascii="Times New Roman" w:hAnsi="Times New Roman"/>
        </w:rPr>
        <w:t>细胞的</w:t>
      </w:r>
      <w:r w:rsidRPr="001832C5">
        <w:rPr>
          <w:rFonts w:ascii="Times New Roman" w:hAnsi="Times New Roman" w:hint="eastAsia"/>
        </w:rPr>
        <w:t>有丝分裂</w:t>
      </w:r>
      <w:r w:rsidRPr="001832C5">
        <w:rPr>
          <w:rFonts w:ascii="Times New Roman" w:hAnsi="Times New Roman"/>
        </w:rPr>
        <w:t>示意图</w:t>
      </w:r>
      <w:r w:rsidRPr="001832C5">
        <w:rPr>
          <w:rFonts w:ascii="Times New Roman" w:hAnsi="Times New Roman" w:hint="eastAsia"/>
        </w:rPr>
        <w:t>，</w:t>
      </w:r>
      <w:r w:rsidRPr="001832C5">
        <w:rPr>
          <w:rFonts w:ascii="Times New Roman" w:hAnsi="Times New Roman"/>
        </w:rPr>
        <w:t>叙述</w:t>
      </w:r>
      <w:r w:rsidRPr="001832C5">
        <w:rPr>
          <w:rFonts w:ascii="Times New Roman" w:hAnsi="Times New Roman" w:hint="eastAsia"/>
          <w:szCs w:val="21"/>
          <w:em w:val="dot"/>
        </w:rPr>
        <w:t>不</w:t>
      </w:r>
      <w:r w:rsidRPr="001832C5">
        <w:rPr>
          <w:rFonts w:ascii="Times New Roman" w:hAnsi="Times New Roman"/>
          <w:szCs w:val="21"/>
          <w:em w:val="dot"/>
        </w:rPr>
        <w:t>正确</w:t>
      </w:r>
      <w:r w:rsidRPr="001832C5">
        <w:rPr>
          <w:rFonts w:ascii="Times New Roman" w:hAnsi="Times New Roman"/>
        </w:rPr>
        <w:t>的是</w:t>
      </w:r>
    </w:p>
    <w:p w:rsidR="00787AF6" w:rsidRPr="001832C5" w:rsidRDefault="00787AF6" w:rsidP="00787AF6">
      <w:pPr>
        <w:adjustRightInd w:val="0"/>
        <w:snapToGrid w:val="0"/>
        <w:spacing w:line="312" w:lineRule="auto"/>
        <w:ind w:firstLineChars="200" w:firstLine="420"/>
        <w:rPr>
          <w:rFonts w:ascii="Times New Roman" w:hAnsi="Times New Roman"/>
          <w:szCs w:val="21"/>
        </w:rPr>
      </w:pPr>
      <w:r w:rsidRPr="001832C5">
        <w:rPr>
          <w:rFonts w:ascii="Times New Roman" w:hAnsi="Times New Roman" w:hint="eastAsia"/>
          <w:szCs w:val="21"/>
        </w:rPr>
        <w:t>A</w:t>
      </w:r>
      <w:r w:rsidRPr="001832C5">
        <w:rPr>
          <w:rFonts w:ascii="Times New Roman" w:hAnsi="Times New Roman" w:hint="eastAsia"/>
          <w:szCs w:val="21"/>
        </w:rPr>
        <w:t>．该细胞处于有丝分裂中期</w:t>
      </w:r>
    </w:p>
    <w:p w:rsidR="00787AF6" w:rsidRPr="001832C5" w:rsidRDefault="00787AF6" w:rsidP="00787AF6">
      <w:pPr>
        <w:adjustRightInd w:val="0"/>
        <w:snapToGrid w:val="0"/>
        <w:spacing w:line="312" w:lineRule="auto"/>
        <w:ind w:firstLineChars="200" w:firstLine="420"/>
        <w:rPr>
          <w:rFonts w:ascii="Times New Roman" w:hAnsi="Times New Roman"/>
          <w:szCs w:val="21"/>
        </w:rPr>
      </w:pPr>
      <w:r w:rsidRPr="001832C5">
        <w:rPr>
          <w:rFonts w:ascii="Times New Roman" w:hAnsi="Times New Roman"/>
          <w:szCs w:val="21"/>
        </w:rPr>
        <w:t>B</w:t>
      </w:r>
      <w:r w:rsidRPr="001832C5">
        <w:rPr>
          <w:rFonts w:ascii="Times New Roman" w:hAnsi="Times New Roman" w:hint="eastAsia"/>
          <w:szCs w:val="21"/>
        </w:rPr>
        <w:t>．该细胞中含有</w:t>
      </w:r>
      <w:r w:rsidRPr="001832C5">
        <w:rPr>
          <w:rFonts w:ascii="Times New Roman" w:hAnsi="Times New Roman" w:hint="eastAsia"/>
          <w:szCs w:val="21"/>
        </w:rPr>
        <w:t>8</w:t>
      </w:r>
      <w:r w:rsidRPr="001832C5">
        <w:rPr>
          <w:rFonts w:ascii="Times New Roman" w:hAnsi="Times New Roman" w:hint="eastAsia"/>
          <w:szCs w:val="21"/>
        </w:rPr>
        <w:t>条染色体</w:t>
      </w:r>
      <w:r w:rsidRPr="001832C5">
        <w:rPr>
          <w:rFonts w:ascii="Times New Roman" w:hAnsi="Times New Roman"/>
          <w:szCs w:val="21"/>
        </w:rPr>
        <w:t xml:space="preserve"> </w:t>
      </w:r>
    </w:p>
    <w:p w:rsidR="00787AF6" w:rsidRPr="001832C5" w:rsidRDefault="00787AF6" w:rsidP="00787AF6">
      <w:pPr>
        <w:adjustRightInd w:val="0"/>
        <w:snapToGrid w:val="0"/>
        <w:spacing w:line="312" w:lineRule="auto"/>
        <w:ind w:firstLineChars="200" w:firstLine="420"/>
        <w:rPr>
          <w:rFonts w:ascii="Times New Roman" w:hAnsi="Times New Roman"/>
          <w:szCs w:val="21"/>
        </w:rPr>
      </w:pPr>
      <w:r w:rsidRPr="001832C5">
        <w:rPr>
          <w:rFonts w:ascii="Times New Roman" w:hAnsi="Times New Roman"/>
          <w:szCs w:val="21"/>
        </w:rPr>
        <w:t>C</w:t>
      </w:r>
      <w:r w:rsidRPr="001832C5">
        <w:rPr>
          <w:rFonts w:ascii="Times New Roman" w:hAnsi="Times New Roman" w:hint="eastAsia"/>
          <w:szCs w:val="21"/>
        </w:rPr>
        <w:t>．</w:t>
      </w:r>
      <w:r w:rsidRPr="001832C5">
        <w:rPr>
          <w:rFonts w:ascii="宋体" w:hAnsi="宋体" w:hint="eastAsia"/>
          <w:szCs w:val="21"/>
        </w:rPr>
        <w:t>①和②</w:t>
      </w:r>
      <w:r w:rsidRPr="001832C5">
        <w:rPr>
          <w:rFonts w:ascii="Times New Roman" w:hAnsi="Times New Roman"/>
          <w:szCs w:val="21"/>
        </w:rPr>
        <w:t>是姐妹染色单体</w:t>
      </w:r>
    </w:p>
    <w:p w:rsidR="00787AF6" w:rsidRPr="001832C5" w:rsidRDefault="00787AF6" w:rsidP="00787AF6">
      <w:pPr>
        <w:adjustRightInd w:val="0"/>
        <w:snapToGrid w:val="0"/>
        <w:spacing w:line="312" w:lineRule="auto"/>
        <w:ind w:firstLineChars="200" w:firstLine="420"/>
        <w:rPr>
          <w:rFonts w:ascii="宋体" w:hAnsi="宋体"/>
          <w:szCs w:val="21"/>
        </w:rPr>
      </w:pPr>
      <w:r w:rsidRPr="001832C5">
        <w:rPr>
          <w:rFonts w:ascii="Times New Roman" w:hAnsi="Times New Roman"/>
          <w:szCs w:val="21"/>
        </w:rPr>
        <w:t>D</w:t>
      </w:r>
      <w:r w:rsidRPr="001832C5">
        <w:rPr>
          <w:rFonts w:ascii="Times New Roman" w:hAnsi="Times New Roman" w:hint="eastAsia"/>
          <w:szCs w:val="21"/>
        </w:rPr>
        <w:t>．</w:t>
      </w:r>
      <w:r w:rsidRPr="001832C5">
        <w:rPr>
          <w:rFonts w:ascii="宋体" w:hAnsi="宋体" w:hint="eastAsia"/>
          <w:szCs w:val="21"/>
        </w:rPr>
        <w:t>③将在后期分裂为</w:t>
      </w:r>
      <w:r w:rsidRPr="001832C5">
        <w:rPr>
          <w:rFonts w:ascii="Times New Roman" w:hAnsi="Times New Roman"/>
          <w:szCs w:val="21"/>
        </w:rPr>
        <w:t>2</w:t>
      </w:r>
      <w:r w:rsidRPr="001832C5">
        <w:rPr>
          <w:rFonts w:ascii="宋体" w:hAnsi="宋体" w:hint="eastAsia"/>
          <w:szCs w:val="21"/>
        </w:rPr>
        <w:t>个</w:t>
      </w:r>
    </w:p>
    <w:p w:rsidR="00787AF6" w:rsidRPr="001832C5" w:rsidRDefault="00A23A23" w:rsidP="00787AF6">
      <w:pPr>
        <w:pStyle w:val="Pa2"/>
        <w:snapToGrid w:val="0"/>
        <w:spacing w:line="312" w:lineRule="auto"/>
        <w:jc w:val="both"/>
        <w:rPr>
          <w:sz w:val="21"/>
          <w:szCs w:val="21"/>
        </w:rPr>
      </w:pPr>
      <w:r>
        <w:rPr>
          <w:rFonts w:hint="eastAsia"/>
          <w:sz w:val="21"/>
          <w:szCs w:val="21"/>
        </w:rPr>
        <w:t>8</w:t>
      </w:r>
      <w:r w:rsidR="00787AF6" w:rsidRPr="001832C5">
        <w:rPr>
          <w:rFonts w:hint="eastAsia"/>
          <w:sz w:val="21"/>
          <w:szCs w:val="21"/>
        </w:rPr>
        <w:t>．“</w:t>
      </w:r>
      <w:r w:rsidR="00787AF6" w:rsidRPr="001832C5">
        <w:rPr>
          <w:sz w:val="21"/>
          <w:szCs w:val="21"/>
        </w:rPr>
        <w:t>细胞学说在修正中前进</w:t>
      </w:r>
      <w:r w:rsidR="00787AF6" w:rsidRPr="001832C5">
        <w:rPr>
          <w:rFonts w:hint="eastAsia"/>
          <w:sz w:val="21"/>
          <w:szCs w:val="21"/>
        </w:rPr>
        <w:t>”的主要体现</w:t>
      </w:r>
      <w:r w:rsidR="00787AF6" w:rsidRPr="001832C5">
        <w:rPr>
          <w:sz w:val="21"/>
          <w:szCs w:val="21"/>
        </w:rPr>
        <w:t>是</w:t>
      </w:r>
    </w:p>
    <w:p w:rsidR="00787AF6" w:rsidRPr="001832C5" w:rsidRDefault="00787AF6" w:rsidP="00787AF6">
      <w:pPr>
        <w:tabs>
          <w:tab w:val="left" w:pos="4253"/>
        </w:tabs>
        <w:adjustRightInd w:val="0"/>
        <w:snapToGrid w:val="0"/>
        <w:spacing w:line="312" w:lineRule="auto"/>
        <w:ind w:firstLine="420"/>
        <w:rPr>
          <w:rFonts w:ascii="Times New Roman" w:hAnsi="Times New Roman"/>
        </w:rPr>
      </w:pPr>
      <w:r w:rsidRPr="001832C5">
        <w:rPr>
          <w:rFonts w:ascii="Times New Roman" w:hAnsi="Times New Roman"/>
        </w:rPr>
        <w:t>A</w:t>
      </w:r>
      <w:r w:rsidRPr="001832C5">
        <w:rPr>
          <w:rFonts w:ascii="Times New Roman" w:hAnsi="Times New Roman" w:hint="eastAsia"/>
        </w:rPr>
        <w:t>．</w:t>
      </w:r>
      <w:r w:rsidRPr="001832C5">
        <w:rPr>
          <w:rFonts w:ascii="Times New Roman" w:hAnsi="Times New Roman"/>
        </w:rPr>
        <w:t>推翻了动</w:t>
      </w:r>
      <w:r w:rsidRPr="001832C5">
        <w:rPr>
          <w:rFonts w:ascii="Times New Roman" w:hAnsi="Times New Roman" w:hint="eastAsia"/>
        </w:rPr>
        <w:t>、</w:t>
      </w:r>
      <w:r w:rsidRPr="001832C5">
        <w:rPr>
          <w:rFonts w:ascii="Times New Roman" w:hAnsi="Times New Roman"/>
        </w:rPr>
        <w:t>植物界的屏障</w:t>
      </w:r>
      <w:r w:rsidRPr="001832C5">
        <w:rPr>
          <w:rFonts w:ascii="Times New Roman" w:hAnsi="Times New Roman"/>
        </w:rPr>
        <w:tab/>
        <w:t>B</w:t>
      </w:r>
      <w:r w:rsidRPr="001832C5">
        <w:rPr>
          <w:rFonts w:ascii="Times New Roman" w:hAnsi="Times New Roman" w:hint="eastAsia"/>
        </w:rPr>
        <w:t>．</w:t>
      </w:r>
      <w:r w:rsidRPr="001832C5">
        <w:rPr>
          <w:rFonts w:ascii="Times New Roman" w:hAnsi="Times New Roman"/>
        </w:rPr>
        <w:t>细胞是一个相对独立的单位</w:t>
      </w:r>
    </w:p>
    <w:p w:rsidR="00787AF6" w:rsidRPr="001832C5" w:rsidRDefault="00787AF6" w:rsidP="00787AF6">
      <w:pPr>
        <w:tabs>
          <w:tab w:val="left" w:pos="4253"/>
        </w:tabs>
        <w:adjustRightInd w:val="0"/>
        <w:snapToGrid w:val="0"/>
        <w:spacing w:line="312" w:lineRule="auto"/>
        <w:ind w:firstLine="420"/>
        <w:rPr>
          <w:rFonts w:ascii="Times New Roman" w:hAnsi="Times New Roman"/>
        </w:rPr>
      </w:pPr>
      <w:r w:rsidRPr="001832C5">
        <w:rPr>
          <w:rFonts w:ascii="Times New Roman" w:hAnsi="Times New Roman"/>
        </w:rPr>
        <w:t>C</w:t>
      </w:r>
      <w:r w:rsidRPr="001832C5">
        <w:rPr>
          <w:rFonts w:ascii="Times New Roman" w:hAnsi="Times New Roman" w:hint="eastAsia"/>
        </w:rPr>
        <w:t>．</w:t>
      </w:r>
      <w:r w:rsidRPr="001832C5">
        <w:rPr>
          <w:rFonts w:ascii="Times New Roman" w:hAnsi="Times New Roman"/>
        </w:rPr>
        <w:t>细胞通过分裂产生新的细胞</w:t>
      </w:r>
      <w:r w:rsidRPr="001832C5">
        <w:rPr>
          <w:rFonts w:ascii="Times New Roman" w:hAnsi="Times New Roman"/>
        </w:rPr>
        <w:tab/>
        <w:t>D</w:t>
      </w:r>
      <w:r w:rsidRPr="001832C5">
        <w:rPr>
          <w:rFonts w:ascii="Times New Roman" w:hAnsi="Times New Roman" w:hint="eastAsia"/>
        </w:rPr>
        <w:t>．</w:t>
      </w:r>
      <w:r w:rsidRPr="001832C5">
        <w:rPr>
          <w:rFonts w:ascii="Times New Roman" w:hAnsi="Times New Roman"/>
        </w:rPr>
        <w:t>病毒也是由细胞所构成的</w:t>
      </w:r>
    </w:p>
    <w:p w:rsidR="00787AF6" w:rsidRPr="001832C5" w:rsidRDefault="00A23A23" w:rsidP="00787AF6">
      <w:pPr>
        <w:adjustRightInd w:val="0"/>
        <w:snapToGrid w:val="0"/>
        <w:spacing w:line="312" w:lineRule="auto"/>
        <w:ind w:left="420" w:hangingChars="200" w:hanging="420"/>
        <w:rPr>
          <w:rFonts w:ascii="Times New Roman" w:hAnsi="Times New Roman"/>
          <w:szCs w:val="21"/>
        </w:rPr>
      </w:pPr>
      <w:r>
        <w:rPr>
          <w:rFonts w:ascii="Times New Roman" w:hAnsi="Times New Roman" w:hint="eastAsia"/>
          <w:szCs w:val="21"/>
        </w:rPr>
        <w:t>9</w:t>
      </w:r>
      <w:r w:rsidR="00787AF6" w:rsidRPr="001832C5">
        <w:rPr>
          <w:rFonts w:ascii="Times New Roman" w:hAnsi="Times New Roman" w:hint="eastAsia"/>
          <w:szCs w:val="21"/>
        </w:rPr>
        <w:t>．科学家将天然</w:t>
      </w:r>
      <w:r w:rsidR="00787AF6" w:rsidRPr="001832C5">
        <w:rPr>
          <w:rFonts w:ascii="Times New Roman" w:hAnsi="Times New Roman"/>
          <w:szCs w:val="21"/>
        </w:rPr>
        <w:t>胰岛素</w:t>
      </w:r>
      <w:r w:rsidR="00787AF6" w:rsidRPr="001832C5">
        <w:rPr>
          <w:rFonts w:ascii="Times New Roman" w:hAnsi="Times New Roman" w:hint="eastAsia"/>
          <w:szCs w:val="21"/>
        </w:rPr>
        <w:t>中</w:t>
      </w:r>
      <w:r w:rsidR="00787AF6" w:rsidRPr="001832C5">
        <w:rPr>
          <w:rFonts w:ascii="Times New Roman" w:hAnsi="Times New Roman"/>
          <w:szCs w:val="21"/>
        </w:rPr>
        <w:t>的</w:t>
      </w:r>
      <w:bookmarkStart w:id="1" w:name="_Hlk22380364"/>
      <w:r w:rsidR="00787AF6" w:rsidRPr="001832C5">
        <w:rPr>
          <w:rFonts w:ascii="Times New Roman" w:hAnsi="Times New Roman" w:hint="eastAsia"/>
          <w:szCs w:val="21"/>
        </w:rPr>
        <w:t>第</w:t>
      </w:r>
      <w:r w:rsidR="00787AF6" w:rsidRPr="001832C5">
        <w:rPr>
          <w:rFonts w:ascii="Times New Roman" w:hAnsi="Times New Roman" w:hint="eastAsia"/>
          <w:szCs w:val="21"/>
        </w:rPr>
        <w:t>28</w:t>
      </w:r>
      <w:r w:rsidR="00787AF6" w:rsidRPr="001832C5">
        <w:rPr>
          <w:rFonts w:ascii="Times New Roman" w:hAnsi="Times New Roman" w:hint="eastAsia"/>
          <w:szCs w:val="21"/>
        </w:rPr>
        <w:t>位</w:t>
      </w:r>
      <w:r w:rsidR="00787AF6" w:rsidRPr="001832C5">
        <w:rPr>
          <w:rFonts w:ascii="Times New Roman" w:hAnsi="Times New Roman"/>
          <w:szCs w:val="21"/>
        </w:rPr>
        <w:t>脯氨酸</w:t>
      </w:r>
      <w:bookmarkEnd w:id="1"/>
      <w:r w:rsidR="00787AF6" w:rsidRPr="001832C5">
        <w:rPr>
          <w:rFonts w:ascii="Times New Roman" w:hAnsi="Times New Roman" w:hint="eastAsia"/>
          <w:szCs w:val="21"/>
        </w:rPr>
        <w:t>和第</w:t>
      </w:r>
      <w:r w:rsidR="00787AF6" w:rsidRPr="001832C5">
        <w:rPr>
          <w:rFonts w:ascii="Times New Roman" w:hAnsi="Times New Roman" w:hint="eastAsia"/>
          <w:szCs w:val="21"/>
        </w:rPr>
        <w:t>29</w:t>
      </w:r>
      <w:r w:rsidR="00787AF6" w:rsidRPr="001832C5">
        <w:rPr>
          <w:rFonts w:ascii="Times New Roman" w:hAnsi="Times New Roman" w:hint="eastAsia"/>
          <w:szCs w:val="21"/>
        </w:rPr>
        <w:t>位</w:t>
      </w:r>
      <w:r w:rsidR="00787AF6" w:rsidRPr="001832C5">
        <w:rPr>
          <w:rFonts w:ascii="Times New Roman" w:hAnsi="Times New Roman"/>
          <w:szCs w:val="21"/>
        </w:rPr>
        <w:t>赖氨酸互换位置，</w:t>
      </w:r>
      <w:r w:rsidR="00787AF6" w:rsidRPr="001832C5">
        <w:rPr>
          <w:rFonts w:ascii="Times New Roman" w:hAnsi="Times New Roman" w:hint="eastAsia"/>
          <w:szCs w:val="21"/>
        </w:rPr>
        <w:t>获得了</w:t>
      </w:r>
      <w:r w:rsidR="00787AF6" w:rsidRPr="001832C5">
        <w:rPr>
          <w:rFonts w:ascii="Times New Roman" w:hAnsi="Times New Roman"/>
          <w:szCs w:val="21"/>
        </w:rPr>
        <w:t>速效胰岛素</w:t>
      </w:r>
      <w:r w:rsidR="00787AF6" w:rsidRPr="001832C5">
        <w:rPr>
          <w:rFonts w:ascii="Times New Roman" w:hAnsi="Times New Roman" w:hint="eastAsia"/>
          <w:szCs w:val="21"/>
        </w:rPr>
        <w:t>（如下图），应用于糖尿病的治疗</w:t>
      </w:r>
      <w:r w:rsidR="00787AF6" w:rsidRPr="001832C5">
        <w:rPr>
          <w:rFonts w:ascii="Times New Roman" w:hAnsi="Times New Roman"/>
          <w:szCs w:val="21"/>
        </w:rPr>
        <w:t>。</w:t>
      </w:r>
      <w:r w:rsidR="00787AF6" w:rsidRPr="001832C5">
        <w:rPr>
          <w:rFonts w:ascii="Times New Roman" w:hAnsi="Times New Roman" w:hint="eastAsia"/>
          <w:szCs w:val="21"/>
        </w:rPr>
        <w:t>下列</w:t>
      </w:r>
      <w:r w:rsidR="00787AF6" w:rsidRPr="001832C5">
        <w:rPr>
          <w:rFonts w:ascii="Times New Roman" w:hAnsi="Times New Roman"/>
          <w:szCs w:val="21"/>
        </w:rPr>
        <w:t>说法</w:t>
      </w:r>
      <w:r w:rsidR="00787AF6" w:rsidRPr="001832C5">
        <w:rPr>
          <w:rFonts w:ascii="Times New Roman" w:hAnsi="Times New Roman" w:hint="eastAsia"/>
          <w:szCs w:val="21"/>
          <w:em w:val="dot"/>
        </w:rPr>
        <w:t>不正确</w:t>
      </w:r>
      <w:r w:rsidR="00787AF6" w:rsidRPr="001832C5">
        <w:rPr>
          <w:rFonts w:ascii="Times New Roman" w:hAnsi="Times New Roman"/>
          <w:szCs w:val="21"/>
        </w:rPr>
        <w:t>的是</w:t>
      </w:r>
    </w:p>
    <w:p w:rsidR="00787AF6" w:rsidRPr="001832C5" w:rsidRDefault="00787AF6" w:rsidP="00787AF6">
      <w:pPr>
        <w:adjustRightInd w:val="0"/>
        <w:snapToGrid w:val="0"/>
        <w:spacing w:line="312" w:lineRule="auto"/>
        <w:ind w:left="315" w:hangingChars="150" w:hanging="315"/>
        <w:jc w:val="center"/>
        <w:rPr>
          <w:rFonts w:ascii="Times New Roman" w:hAnsi="Times New Roman"/>
          <w:szCs w:val="21"/>
        </w:rPr>
      </w:pPr>
      <w:r>
        <w:rPr>
          <w:rFonts w:ascii="Times New Roman" w:hAnsi="Times New Roman" w:hint="eastAsia"/>
          <w:noProof/>
          <w:szCs w:val="21"/>
        </w:rPr>
        <w:lastRenderedPageBreak/>
        <w:drawing>
          <wp:inline distT="0" distB="0" distL="0" distR="0">
            <wp:extent cx="4924425" cy="2362200"/>
            <wp:effectExtent l="19050" t="0" r="9525" b="0"/>
            <wp:docPr id="1" name="图片 1" descr="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8"/>
                    <pic:cNvPicPr>
                      <a:picLocks noChangeAspect="1" noChangeArrowheads="1"/>
                    </pic:cNvPicPr>
                  </pic:nvPicPr>
                  <pic:blipFill>
                    <a:blip r:embed="rId9" cstate="print"/>
                    <a:srcRect/>
                    <a:stretch>
                      <a:fillRect/>
                    </a:stretch>
                  </pic:blipFill>
                  <pic:spPr bwMode="auto">
                    <a:xfrm>
                      <a:off x="0" y="0"/>
                      <a:ext cx="4924425" cy="2362200"/>
                    </a:xfrm>
                    <a:prstGeom prst="rect">
                      <a:avLst/>
                    </a:prstGeom>
                    <a:noFill/>
                    <a:ln w="9525">
                      <a:noFill/>
                      <a:miter lim="800000"/>
                      <a:headEnd/>
                      <a:tailEnd/>
                    </a:ln>
                  </pic:spPr>
                </pic:pic>
              </a:graphicData>
            </a:graphic>
          </wp:inline>
        </w:drawing>
      </w:r>
    </w:p>
    <w:p w:rsidR="00787AF6" w:rsidRPr="001832C5" w:rsidRDefault="00787AF6" w:rsidP="00787AF6">
      <w:pPr>
        <w:adjustRightInd w:val="0"/>
        <w:snapToGrid w:val="0"/>
        <w:spacing w:line="312" w:lineRule="auto"/>
        <w:ind w:leftChars="200" w:left="420"/>
        <w:rPr>
          <w:rFonts w:ascii="Times New Roman" w:hAnsi="Times New Roman"/>
          <w:szCs w:val="21"/>
        </w:rPr>
      </w:pPr>
      <w:r w:rsidRPr="001832C5">
        <w:rPr>
          <w:rFonts w:ascii="Times New Roman" w:hAnsi="Times New Roman"/>
          <w:szCs w:val="21"/>
        </w:rPr>
        <w:t>A</w:t>
      </w:r>
      <w:r w:rsidRPr="001832C5">
        <w:rPr>
          <w:rFonts w:ascii="Times New Roman" w:hAnsi="Times New Roman" w:hint="eastAsia"/>
        </w:rPr>
        <w:t>．</w:t>
      </w:r>
      <w:r w:rsidRPr="001832C5">
        <w:rPr>
          <w:rFonts w:ascii="Times New Roman" w:hAnsi="Times New Roman"/>
          <w:szCs w:val="21"/>
        </w:rPr>
        <w:t>脯氨酸和</w:t>
      </w:r>
      <w:r w:rsidRPr="001832C5">
        <w:rPr>
          <w:rFonts w:ascii="Times New Roman" w:hAnsi="Times New Roman" w:hint="eastAsia"/>
          <w:szCs w:val="21"/>
        </w:rPr>
        <w:t>赖</w:t>
      </w:r>
      <w:r w:rsidRPr="001832C5">
        <w:rPr>
          <w:rFonts w:ascii="Times New Roman" w:hAnsi="Times New Roman"/>
          <w:szCs w:val="21"/>
        </w:rPr>
        <w:t>氨酸的差异是</w:t>
      </w:r>
      <w:r w:rsidRPr="001832C5">
        <w:rPr>
          <w:rFonts w:ascii="Times New Roman" w:hAnsi="Times New Roman"/>
          <w:szCs w:val="21"/>
        </w:rPr>
        <w:t>R</w:t>
      </w:r>
      <w:r w:rsidRPr="001832C5">
        <w:rPr>
          <w:rFonts w:ascii="Times New Roman" w:hAnsi="Times New Roman"/>
          <w:szCs w:val="21"/>
        </w:rPr>
        <w:t>基</w:t>
      </w:r>
      <w:r w:rsidRPr="001832C5">
        <w:rPr>
          <w:rFonts w:ascii="Times New Roman" w:hAnsi="Times New Roman" w:hint="eastAsia"/>
          <w:szCs w:val="21"/>
        </w:rPr>
        <w:t>的</w:t>
      </w:r>
      <w:r w:rsidRPr="001832C5">
        <w:rPr>
          <w:rFonts w:ascii="Times New Roman" w:hAnsi="Times New Roman"/>
          <w:szCs w:val="21"/>
        </w:rPr>
        <w:t>不同</w:t>
      </w:r>
    </w:p>
    <w:p w:rsidR="00787AF6" w:rsidRPr="001832C5" w:rsidRDefault="00787AF6" w:rsidP="00787AF6">
      <w:pPr>
        <w:adjustRightInd w:val="0"/>
        <w:snapToGrid w:val="0"/>
        <w:spacing w:line="312" w:lineRule="auto"/>
        <w:ind w:firstLineChars="200" w:firstLine="420"/>
        <w:rPr>
          <w:rFonts w:ascii="Times New Roman" w:hAnsi="Times New Roman"/>
          <w:szCs w:val="21"/>
        </w:rPr>
      </w:pPr>
      <w:r w:rsidRPr="001832C5">
        <w:rPr>
          <w:rFonts w:ascii="Times New Roman" w:hAnsi="Times New Roman"/>
          <w:szCs w:val="21"/>
        </w:rPr>
        <w:t>B</w:t>
      </w:r>
      <w:r w:rsidRPr="001832C5">
        <w:rPr>
          <w:rFonts w:ascii="Times New Roman" w:hAnsi="Times New Roman" w:hint="eastAsia"/>
        </w:rPr>
        <w:t>．</w:t>
      </w:r>
      <w:r w:rsidRPr="001832C5">
        <w:rPr>
          <w:rFonts w:ascii="Times New Roman" w:hAnsi="Times New Roman"/>
          <w:szCs w:val="21"/>
        </w:rPr>
        <w:t>速效胰岛素改变了氨基酸的排列顺序</w:t>
      </w:r>
    </w:p>
    <w:p w:rsidR="00787AF6" w:rsidRPr="001832C5" w:rsidRDefault="00787AF6" w:rsidP="00787AF6">
      <w:pPr>
        <w:adjustRightInd w:val="0"/>
        <w:snapToGrid w:val="0"/>
        <w:spacing w:line="312" w:lineRule="auto"/>
        <w:ind w:firstLineChars="200" w:firstLine="420"/>
        <w:rPr>
          <w:rFonts w:ascii="Times New Roman" w:hAnsi="Times New Roman"/>
          <w:szCs w:val="21"/>
        </w:rPr>
      </w:pPr>
      <w:r w:rsidRPr="001832C5">
        <w:rPr>
          <w:rFonts w:ascii="Times New Roman" w:hAnsi="Times New Roman"/>
          <w:szCs w:val="21"/>
        </w:rPr>
        <w:t>C</w:t>
      </w:r>
      <w:r w:rsidRPr="001832C5">
        <w:rPr>
          <w:rFonts w:ascii="Times New Roman" w:hAnsi="Times New Roman" w:hint="eastAsia"/>
        </w:rPr>
        <w:t>．</w:t>
      </w:r>
      <w:r w:rsidRPr="001832C5">
        <w:rPr>
          <w:rFonts w:ascii="Times New Roman" w:hAnsi="Times New Roman" w:hint="eastAsia"/>
          <w:szCs w:val="21"/>
        </w:rPr>
        <w:t>两种胰岛素均含两条肽链和</w:t>
      </w:r>
      <w:r w:rsidRPr="001832C5">
        <w:rPr>
          <w:rFonts w:ascii="Times New Roman" w:hAnsi="Times New Roman" w:hint="eastAsia"/>
          <w:szCs w:val="21"/>
        </w:rPr>
        <w:t>49</w:t>
      </w:r>
      <w:r w:rsidRPr="001832C5">
        <w:rPr>
          <w:rFonts w:ascii="Times New Roman" w:hAnsi="Times New Roman" w:hint="eastAsia"/>
          <w:szCs w:val="21"/>
        </w:rPr>
        <w:t>个肽键</w:t>
      </w:r>
    </w:p>
    <w:p w:rsidR="00787AF6" w:rsidRPr="001832C5" w:rsidRDefault="00787AF6" w:rsidP="00787AF6">
      <w:pPr>
        <w:adjustRightInd w:val="0"/>
        <w:snapToGrid w:val="0"/>
        <w:spacing w:line="312" w:lineRule="auto"/>
        <w:ind w:firstLineChars="200" w:firstLine="420"/>
        <w:rPr>
          <w:rFonts w:ascii="Times New Roman" w:hAnsi="Times New Roman"/>
          <w:szCs w:val="21"/>
        </w:rPr>
      </w:pPr>
      <w:r w:rsidRPr="001832C5">
        <w:rPr>
          <w:rFonts w:ascii="Times New Roman" w:hAnsi="Times New Roman"/>
          <w:szCs w:val="21"/>
        </w:rPr>
        <w:t>D</w:t>
      </w:r>
      <w:r w:rsidRPr="001832C5">
        <w:rPr>
          <w:rFonts w:ascii="Times New Roman" w:hAnsi="Times New Roman" w:hint="eastAsia"/>
        </w:rPr>
        <w:t>．</w:t>
      </w:r>
      <w:r w:rsidRPr="001832C5">
        <w:rPr>
          <w:rFonts w:ascii="Times New Roman" w:hAnsi="Times New Roman"/>
          <w:szCs w:val="21"/>
        </w:rPr>
        <w:t>速效胰岛素丧失了其生物学活性</w:t>
      </w:r>
    </w:p>
    <w:p w:rsidR="00787AF6" w:rsidRPr="001832C5" w:rsidRDefault="00A23A23" w:rsidP="00787AF6">
      <w:pPr>
        <w:adjustRightInd w:val="0"/>
        <w:snapToGrid w:val="0"/>
        <w:spacing w:line="312" w:lineRule="auto"/>
        <w:ind w:left="420" w:hangingChars="200" w:hanging="420"/>
        <w:rPr>
          <w:rFonts w:ascii="Times New Roman" w:hAnsi="Times New Roman"/>
        </w:rPr>
      </w:pPr>
      <w:r>
        <w:rPr>
          <w:rFonts w:ascii="Times New Roman" w:hAnsi="Times New Roman" w:hint="eastAsia"/>
        </w:rPr>
        <w:t>10</w:t>
      </w:r>
      <w:r w:rsidR="00787AF6" w:rsidRPr="001832C5">
        <w:rPr>
          <w:rFonts w:ascii="Times New Roman" w:hAnsi="Times New Roman" w:hint="eastAsia"/>
        </w:rPr>
        <w:t>．“</w:t>
      </w:r>
      <w:r w:rsidR="00787AF6" w:rsidRPr="001832C5">
        <w:rPr>
          <w:rFonts w:ascii="Times New Roman" w:hAnsi="Times New Roman"/>
        </w:rPr>
        <w:t>内共生起源学说</w:t>
      </w:r>
      <w:r w:rsidR="00787AF6" w:rsidRPr="001832C5">
        <w:rPr>
          <w:rFonts w:ascii="Times New Roman" w:hAnsi="Times New Roman" w:hint="eastAsia"/>
        </w:rPr>
        <w:t>”</w:t>
      </w:r>
      <w:r w:rsidR="00787AF6" w:rsidRPr="001832C5">
        <w:rPr>
          <w:rFonts w:ascii="Times New Roman" w:hAnsi="Times New Roman"/>
        </w:rPr>
        <w:t>认为线粒体、叶绿体起源于原核生物</w:t>
      </w:r>
      <w:r w:rsidR="00787AF6" w:rsidRPr="001832C5">
        <w:rPr>
          <w:rFonts w:ascii="Times New Roman" w:hAnsi="Times New Roman" w:hint="eastAsia"/>
        </w:rPr>
        <w:t>，</w:t>
      </w:r>
      <w:r w:rsidR="00787AF6" w:rsidRPr="001832C5">
        <w:rPr>
          <w:rFonts w:ascii="Times New Roman" w:hAnsi="Times New Roman"/>
        </w:rPr>
        <w:t>被真核细胞吞噬后没有被消化而逐渐演变为现存的细胞器</w:t>
      </w:r>
      <w:r w:rsidR="00787AF6" w:rsidRPr="001832C5">
        <w:rPr>
          <w:rFonts w:ascii="Times New Roman" w:hAnsi="Times New Roman" w:hint="eastAsia"/>
        </w:rPr>
        <w:t>。</w:t>
      </w:r>
      <w:r w:rsidR="00787AF6" w:rsidRPr="001832C5">
        <w:rPr>
          <w:rFonts w:ascii="Times New Roman" w:hAnsi="Times New Roman"/>
        </w:rPr>
        <w:t>下列</w:t>
      </w:r>
      <w:r w:rsidR="00787AF6" w:rsidRPr="001832C5">
        <w:rPr>
          <w:rFonts w:ascii="Times New Roman" w:hAnsi="Times New Roman"/>
          <w:szCs w:val="21"/>
          <w:em w:val="dot"/>
        </w:rPr>
        <w:t>不能</w:t>
      </w:r>
      <w:r w:rsidR="00787AF6" w:rsidRPr="001832C5">
        <w:rPr>
          <w:rFonts w:ascii="Times New Roman" w:hAnsi="Times New Roman" w:hint="eastAsia"/>
        </w:rPr>
        <w:t>作为“</w:t>
      </w:r>
      <w:r w:rsidR="00787AF6" w:rsidRPr="001832C5">
        <w:rPr>
          <w:rFonts w:ascii="Times New Roman" w:hAnsi="Times New Roman"/>
        </w:rPr>
        <w:t>内共生起源学说</w:t>
      </w:r>
      <w:r w:rsidR="00787AF6" w:rsidRPr="001832C5">
        <w:rPr>
          <w:rFonts w:ascii="Times New Roman" w:hAnsi="Times New Roman" w:hint="eastAsia"/>
        </w:rPr>
        <w:t>”</w:t>
      </w:r>
      <w:r w:rsidR="00787AF6" w:rsidRPr="001832C5">
        <w:rPr>
          <w:rFonts w:ascii="Times New Roman" w:hAnsi="Times New Roman"/>
        </w:rPr>
        <w:t>的证据是</w:t>
      </w:r>
      <w:r w:rsidR="00787AF6" w:rsidRPr="001832C5">
        <w:rPr>
          <w:rFonts w:ascii="Times New Roman" w:hAnsi="Times New Roman" w:hint="eastAsia"/>
        </w:rPr>
        <w:t>二者</w:t>
      </w:r>
    </w:p>
    <w:p w:rsidR="00787AF6" w:rsidRPr="001832C5" w:rsidRDefault="00787AF6" w:rsidP="00787AF6">
      <w:pPr>
        <w:tabs>
          <w:tab w:val="left" w:pos="4253"/>
        </w:tabs>
        <w:adjustRightInd w:val="0"/>
        <w:snapToGrid w:val="0"/>
        <w:spacing w:line="312" w:lineRule="auto"/>
        <w:ind w:firstLineChars="200" w:firstLine="420"/>
        <w:rPr>
          <w:rFonts w:ascii="Times New Roman" w:hAnsi="Times New Roman"/>
        </w:rPr>
      </w:pPr>
      <w:r w:rsidRPr="001832C5">
        <w:rPr>
          <w:rFonts w:ascii="Times New Roman" w:hAnsi="Times New Roman"/>
        </w:rPr>
        <w:t>A</w:t>
      </w:r>
      <w:r w:rsidRPr="001832C5">
        <w:rPr>
          <w:rFonts w:ascii="Times New Roman" w:hAnsi="Times New Roman" w:hint="eastAsia"/>
        </w:rPr>
        <w:t>．都</w:t>
      </w:r>
      <w:r w:rsidRPr="001832C5">
        <w:rPr>
          <w:rFonts w:ascii="Times New Roman" w:hAnsi="Times New Roman"/>
        </w:rPr>
        <w:t>有合成蛋白质的场所核糖体</w:t>
      </w:r>
      <w:r w:rsidRPr="001832C5">
        <w:rPr>
          <w:rFonts w:ascii="Times New Roman" w:hAnsi="Times New Roman"/>
        </w:rPr>
        <w:tab/>
        <w:t>B</w:t>
      </w:r>
      <w:r w:rsidRPr="001832C5">
        <w:rPr>
          <w:rFonts w:ascii="Times New Roman" w:hAnsi="Times New Roman" w:hint="eastAsia"/>
        </w:rPr>
        <w:t>．都有</w:t>
      </w:r>
      <w:r w:rsidRPr="001832C5">
        <w:rPr>
          <w:rFonts w:ascii="Times New Roman" w:hAnsi="Times New Roman"/>
        </w:rPr>
        <w:t>与细菌</w:t>
      </w:r>
      <w:r w:rsidRPr="001832C5">
        <w:rPr>
          <w:rFonts w:ascii="Times New Roman" w:hAnsi="Times New Roman" w:hint="eastAsia"/>
        </w:rPr>
        <w:t>D</w:t>
      </w:r>
      <w:r w:rsidRPr="001832C5">
        <w:rPr>
          <w:rFonts w:ascii="Times New Roman" w:hAnsi="Times New Roman"/>
        </w:rPr>
        <w:t>NA</w:t>
      </w:r>
      <w:r w:rsidRPr="001832C5">
        <w:rPr>
          <w:rFonts w:ascii="Times New Roman" w:hAnsi="Times New Roman"/>
        </w:rPr>
        <w:t>相似的环状</w:t>
      </w:r>
      <w:r w:rsidRPr="001832C5">
        <w:rPr>
          <w:rFonts w:ascii="Times New Roman" w:hAnsi="Times New Roman" w:hint="eastAsia"/>
        </w:rPr>
        <w:t>D</w:t>
      </w:r>
      <w:r w:rsidRPr="001832C5">
        <w:rPr>
          <w:rFonts w:ascii="Times New Roman" w:hAnsi="Times New Roman"/>
        </w:rPr>
        <w:t xml:space="preserve">NA </w:t>
      </w:r>
    </w:p>
    <w:p w:rsidR="00787AF6" w:rsidRPr="001832C5" w:rsidRDefault="00787AF6" w:rsidP="00787AF6">
      <w:pPr>
        <w:tabs>
          <w:tab w:val="left" w:pos="4253"/>
        </w:tabs>
        <w:adjustRightInd w:val="0"/>
        <w:snapToGrid w:val="0"/>
        <w:spacing w:line="312" w:lineRule="auto"/>
        <w:ind w:firstLineChars="200" w:firstLine="420"/>
        <w:rPr>
          <w:rFonts w:ascii="Times New Roman" w:hAnsi="Times New Roman"/>
        </w:rPr>
      </w:pPr>
      <w:r w:rsidRPr="001832C5">
        <w:rPr>
          <w:rFonts w:ascii="Times New Roman" w:hAnsi="Times New Roman"/>
        </w:rPr>
        <w:t>C</w:t>
      </w:r>
      <w:r w:rsidRPr="001832C5">
        <w:rPr>
          <w:rFonts w:ascii="Times New Roman" w:hAnsi="Times New Roman" w:hint="eastAsia"/>
        </w:rPr>
        <w:t>．都</w:t>
      </w:r>
      <w:r w:rsidRPr="001832C5">
        <w:rPr>
          <w:rFonts w:ascii="Times New Roman" w:hAnsi="Times New Roman"/>
        </w:rPr>
        <w:t>能像细菌一样进行分裂增殖</w:t>
      </w:r>
      <w:r w:rsidRPr="001832C5">
        <w:rPr>
          <w:rFonts w:ascii="Times New Roman" w:hAnsi="Times New Roman"/>
        </w:rPr>
        <w:tab/>
        <w:t>D</w:t>
      </w:r>
      <w:r w:rsidRPr="001832C5">
        <w:rPr>
          <w:rFonts w:ascii="Times New Roman" w:hAnsi="Times New Roman" w:hint="eastAsia"/>
        </w:rPr>
        <w:t>．都</w:t>
      </w:r>
      <w:r w:rsidRPr="001832C5">
        <w:rPr>
          <w:rFonts w:ascii="Times New Roman" w:hAnsi="Times New Roman"/>
        </w:rPr>
        <w:t>有与细胞核结构相</w:t>
      </w:r>
      <w:r w:rsidRPr="001832C5">
        <w:rPr>
          <w:rFonts w:ascii="Times New Roman" w:hAnsi="Times New Roman" w:hint="eastAsia"/>
        </w:rPr>
        <w:t>同的单</w:t>
      </w:r>
      <w:r w:rsidRPr="001832C5">
        <w:rPr>
          <w:rFonts w:ascii="Times New Roman" w:hAnsi="Times New Roman"/>
        </w:rPr>
        <w:t>层膜</w:t>
      </w:r>
    </w:p>
    <w:p w:rsidR="00787AF6" w:rsidRPr="001832C5" w:rsidRDefault="00A23A23" w:rsidP="00787AF6">
      <w:pPr>
        <w:adjustRightInd w:val="0"/>
        <w:snapToGrid w:val="0"/>
        <w:spacing w:line="312" w:lineRule="auto"/>
        <w:rPr>
          <w:rFonts w:ascii="Times New Roman" w:hAnsi="Times New Roman"/>
        </w:rPr>
      </w:pPr>
      <w:r>
        <w:rPr>
          <w:rFonts w:ascii="Times New Roman" w:hAnsi="Times New Roman" w:hint="eastAsia"/>
          <w:szCs w:val="21"/>
        </w:rPr>
        <w:t>11</w:t>
      </w:r>
      <w:r w:rsidR="00787AF6" w:rsidRPr="001832C5">
        <w:rPr>
          <w:rFonts w:ascii="Times New Roman" w:hAnsi="Times New Roman" w:hint="eastAsia"/>
          <w:szCs w:val="21"/>
        </w:rPr>
        <w:t>．</w:t>
      </w:r>
      <w:r w:rsidR="00787AF6" w:rsidRPr="001832C5">
        <w:rPr>
          <w:rFonts w:ascii="Times New Roman" w:hAnsi="Times New Roman"/>
        </w:rPr>
        <w:t>嫩肉粉</w:t>
      </w:r>
      <w:r w:rsidR="00787AF6" w:rsidRPr="001832C5">
        <w:rPr>
          <w:rFonts w:ascii="Times New Roman" w:hAnsi="Times New Roman" w:hint="eastAsia"/>
        </w:rPr>
        <w:t>的主要</w:t>
      </w:r>
      <w:r w:rsidR="00787AF6" w:rsidRPr="001832C5">
        <w:rPr>
          <w:rFonts w:ascii="Times New Roman" w:hAnsi="Times New Roman"/>
        </w:rPr>
        <w:t>成分是木瓜蛋白酶</w:t>
      </w:r>
      <w:r w:rsidR="00787AF6" w:rsidRPr="001832C5">
        <w:rPr>
          <w:rFonts w:ascii="Times New Roman" w:hAnsi="Times New Roman" w:hint="eastAsia"/>
        </w:rPr>
        <w:t>，</w:t>
      </w:r>
      <w:r w:rsidR="00787AF6" w:rsidRPr="001832C5">
        <w:rPr>
          <w:rFonts w:ascii="Times New Roman" w:hAnsi="Times New Roman"/>
        </w:rPr>
        <w:t>下列叙述正确的是</w:t>
      </w:r>
    </w:p>
    <w:p w:rsidR="00787AF6" w:rsidRPr="001832C5" w:rsidRDefault="00787AF6" w:rsidP="00787AF6">
      <w:pPr>
        <w:tabs>
          <w:tab w:val="left" w:pos="4253"/>
        </w:tabs>
        <w:adjustRightInd w:val="0"/>
        <w:snapToGrid w:val="0"/>
        <w:spacing w:line="312" w:lineRule="auto"/>
        <w:ind w:firstLineChars="200" w:firstLine="420"/>
        <w:rPr>
          <w:rFonts w:ascii="Times New Roman" w:hAnsi="Times New Roman"/>
        </w:rPr>
      </w:pPr>
      <w:r w:rsidRPr="001832C5">
        <w:rPr>
          <w:rFonts w:ascii="Times New Roman" w:hAnsi="Times New Roman" w:hint="eastAsia"/>
        </w:rPr>
        <w:t>A</w:t>
      </w:r>
      <w:r w:rsidRPr="001832C5">
        <w:rPr>
          <w:rFonts w:ascii="Times New Roman" w:hAnsi="Times New Roman" w:hint="eastAsia"/>
        </w:rPr>
        <w:t>．</w:t>
      </w:r>
      <w:r w:rsidRPr="001832C5">
        <w:rPr>
          <w:rFonts w:ascii="Times New Roman" w:hAnsi="Times New Roman"/>
        </w:rPr>
        <w:t>嫩肉粉能催化蛋白质水解</w:t>
      </w:r>
      <w:r w:rsidRPr="001832C5">
        <w:rPr>
          <w:rFonts w:ascii="Times New Roman" w:hAnsi="Times New Roman" w:hint="eastAsia"/>
        </w:rPr>
        <w:tab/>
      </w:r>
      <w:r w:rsidRPr="001832C5">
        <w:rPr>
          <w:rFonts w:ascii="Times New Roman" w:hAnsi="Times New Roman"/>
        </w:rPr>
        <w:t>B</w:t>
      </w:r>
      <w:r w:rsidRPr="001832C5">
        <w:rPr>
          <w:rFonts w:ascii="Times New Roman" w:hAnsi="Times New Roman" w:hint="eastAsia"/>
        </w:rPr>
        <w:t>．嫩</w:t>
      </w:r>
      <w:proofErr w:type="gramStart"/>
      <w:r w:rsidRPr="001832C5">
        <w:rPr>
          <w:rFonts w:ascii="Times New Roman" w:hAnsi="Times New Roman" w:hint="eastAsia"/>
        </w:rPr>
        <w:t>肉粉须在</w:t>
      </w:r>
      <w:proofErr w:type="gramEnd"/>
      <w:r w:rsidRPr="001832C5">
        <w:rPr>
          <w:rFonts w:ascii="Times New Roman" w:hAnsi="Times New Roman" w:hint="eastAsia"/>
        </w:rPr>
        <w:t>烹煮肉类时趁热加入</w:t>
      </w:r>
    </w:p>
    <w:p w:rsidR="00787AF6" w:rsidRPr="001832C5" w:rsidRDefault="00787AF6" w:rsidP="00787AF6">
      <w:pPr>
        <w:tabs>
          <w:tab w:val="left" w:pos="4253"/>
        </w:tabs>
        <w:adjustRightInd w:val="0"/>
        <w:snapToGrid w:val="0"/>
        <w:spacing w:line="312" w:lineRule="auto"/>
        <w:ind w:firstLineChars="200" w:firstLine="420"/>
        <w:rPr>
          <w:rFonts w:ascii="Times New Roman" w:hAnsi="Times New Roman"/>
        </w:rPr>
      </w:pPr>
      <w:r w:rsidRPr="001832C5">
        <w:rPr>
          <w:rFonts w:ascii="Times New Roman" w:hAnsi="Times New Roman"/>
        </w:rPr>
        <w:t>C</w:t>
      </w:r>
      <w:r w:rsidRPr="001832C5">
        <w:rPr>
          <w:rFonts w:ascii="Times New Roman" w:hAnsi="Times New Roman" w:hint="eastAsia"/>
        </w:rPr>
        <w:t>．嫩肉</w:t>
      </w:r>
      <w:proofErr w:type="gramStart"/>
      <w:r w:rsidRPr="001832C5">
        <w:rPr>
          <w:rFonts w:ascii="Times New Roman" w:hAnsi="Times New Roman" w:hint="eastAsia"/>
        </w:rPr>
        <w:t>粉发挥作用后性质</w:t>
      </w:r>
      <w:proofErr w:type="gramEnd"/>
      <w:r w:rsidRPr="001832C5">
        <w:rPr>
          <w:rFonts w:ascii="Times New Roman" w:hAnsi="Times New Roman" w:hint="eastAsia"/>
        </w:rPr>
        <w:t>改变</w:t>
      </w:r>
      <w:r w:rsidRPr="001832C5">
        <w:rPr>
          <w:rFonts w:ascii="Times New Roman" w:hAnsi="Times New Roman" w:hint="eastAsia"/>
        </w:rPr>
        <w:tab/>
      </w:r>
      <w:r w:rsidRPr="001832C5">
        <w:rPr>
          <w:rFonts w:ascii="Times New Roman" w:hAnsi="Times New Roman"/>
        </w:rPr>
        <w:t>D</w:t>
      </w:r>
      <w:r w:rsidRPr="001832C5">
        <w:rPr>
          <w:rFonts w:ascii="Times New Roman" w:hAnsi="Times New Roman" w:hint="eastAsia"/>
        </w:rPr>
        <w:t>．嫩肉粉通常也能催化自身水解</w:t>
      </w:r>
    </w:p>
    <w:p w:rsidR="00787AF6" w:rsidRPr="001832C5" w:rsidRDefault="00A23A23" w:rsidP="00787AF6">
      <w:pPr>
        <w:adjustRightInd w:val="0"/>
        <w:snapToGrid w:val="0"/>
        <w:spacing w:line="312" w:lineRule="auto"/>
        <w:rPr>
          <w:rFonts w:ascii="Times New Roman" w:hAnsi="Times New Roman"/>
        </w:rPr>
      </w:pPr>
      <w:r>
        <w:rPr>
          <w:rFonts w:ascii="Times New Roman" w:hAnsi="Times New Roman" w:hint="eastAsia"/>
        </w:rPr>
        <w:t>12</w:t>
      </w:r>
      <w:r w:rsidR="00787AF6" w:rsidRPr="001832C5">
        <w:rPr>
          <w:rFonts w:ascii="Times New Roman" w:hAnsi="Times New Roman" w:hint="eastAsia"/>
        </w:rPr>
        <w:t>．</w:t>
      </w:r>
      <w:proofErr w:type="gramStart"/>
      <w:r w:rsidR="00787AF6" w:rsidRPr="001832C5">
        <w:rPr>
          <w:rFonts w:ascii="Times New Roman" w:hAnsi="Times New Roman" w:hint="eastAsia"/>
        </w:rPr>
        <w:t>若超市里</w:t>
      </w:r>
      <w:proofErr w:type="gramEnd"/>
      <w:r w:rsidR="00787AF6" w:rsidRPr="001832C5">
        <w:rPr>
          <w:rFonts w:ascii="Times New Roman" w:hAnsi="Times New Roman" w:hint="eastAsia"/>
        </w:rPr>
        <w:t>的盒装酸奶出现盒盖鼓胀就不能购买。下列叙述</w:t>
      </w:r>
      <w:r w:rsidR="00787AF6" w:rsidRPr="001832C5">
        <w:rPr>
          <w:rFonts w:ascii="Times New Roman" w:hAnsi="Times New Roman" w:hint="eastAsia"/>
          <w:szCs w:val="21"/>
        </w:rPr>
        <w:t>正确</w:t>
      </w:r>
      <w:r w:rsidR="00787AF6" w:rsidRPr="001832C5">
        <w:rPr>
          <w:rFonts w:ascii="Times New Roman" w:hAnsi="Times New Roman" w:hint="eastAsia"/>
        </w:rPr>
        <w:t>的是</w:t>
      </w:r>
    </w:p>
    <w:p w:rsidR="00787AF6" w:rsidRPr="001832C5" w:rsidRDefault="00787AF6" w:rsidP="00787AF6">
      <w:pPr>
        <w:adjustRightInd w:val="0"/>
        <w:snapToGrid w:val="0"/>
        <w:spacing w:line="312" w:lineRule="auto"/>
        <w:ind w:firstLine="420"/>
        <w:rPr>
          <w:rFonts w:ascii="Times New Roman" w:hAnsi="Times New Roman"/>
        </w:rPr>
      </w:pPr>
      <w:r w:rsidRPr="001832C5">
        <w:rPr>
          <w:rFonts w:ascii="Times New Roman" w:hAnsi="Times New Roman"/>
        </w:rPr>
        <w:t>A</w:t>
      </w:r>
      <w:r w:rsidRPr="001832C5">
        <w:rPr>
          <w:rFonts w:ascii="Times New Roman" w:hAnsi="Times New Roman" w:hint="eastAsia"/>
        </w:rPr>
        <w:t>．酸奶的制作原理是利用微生物的无氧呼吸</w:t>
      </w:r>
    </w:p>
    <w:p w:rsidR="00787AF6" w:rsidRPr="001832C5" w:rsidRDefault="00787AF6" w:rsidP="00787AF6">
      <w:pPr>
        <w:adjustRightInd w:val="0"/>
        <w:snapToGrid w:val="0"/>
        <w:spacing w:line="312" w:lineRule="auto"/>
        <w:ind w:firstLine="420"/>
        <w:rPr>
          <w:rFonts w:ascii="Times New Roman" w:hAnsi="Times New Roman"/>
        </w:rPr>
      </w:pPr>
      <w:r w:rsidRPr="001832C5">
        <w:rPr>
          <w:rFonts w:ascii="Times New Roman" w:hAnsi="Times New Roman"/>
        </w:rPr>
        <w:t>B</w:t>
      </w:r>
      <w:r w:rsidRPr="001832C5">
        <w:rPr>
          <w:rFonts w:ascii="Times New Roman" w:hAnsi="Times New Roman" w:hint="eastAsia"/>
        </w:rPr>
        <w:t>．盒盖鼓胀的原因是乳酸菌有氧呼吸产生</w:t>
      </w:r>
      <w:r w:rsidRPr="001832C5">
        <w:rPr>
          <w:rFonts w:ascii="Times New Roman" w:hAnsi="Times New Roman" w:hint="eastAsia"/>
        </w:rPr>
        <w:t>C</w:t>
      </w:r>
      <w:r w:rsidRPr="001832C5">
        <w:rPr>
          <w:rFonts w:ascii="Times New Roman" w:hAnsi="Times New Roman"/>
        </w:rPr>
        <w:t>O</w:t>
      </w:r>
      <w:r w:rsidRPr="001832C5">
        <w:rPr>
          <w:rFonts w:ascii="Times New Roman" w:hAnsi="Times New Roman"/>
          <w:vertAlign w:val="subscript"/>
        </w:rPr>
        <w:t>2</w:t>
      </w:r>
    </w:p>
    <w:p w:rsidR="00787AF6" w:rsidRPr="001832C5" w:rsidRDefault="00787AF6" w:rsidP="00787AF6">
      <w:pPr>
        <w:adjustRightInd w:val="0"/>
        <w:snapToGrid w:val="0"/>
        <w:spacing w:line="312" w:lineRule="auto"/>
        <w:ind w:firstLine="420"/>
        <w:rPr>
          <w:rFonts w:ascii="Times New Roman" w:hAnsi="Times New Roman"/>
        </w:rPr>
      </w:pPr>
      <w:r w:rsidRPr="001832C5">
        <w:rPr>
          <w:rFonts w:ascii="Times New Roman" w:hAnsi="Times New Roman"/>
        </w:rPr>
        <w:t>C</w:t>
      </w:r>
      <w:r w:rsidRPr="001832C5">
        <w:rPr>
          <w:rFonts w:ascii="Times New Roman" w:hAnsi="Times New Roman" w:hint="eastAsia"/>
        </w:rPr>
        <w:t>．</w:t>
      </w:r>
      <w:r w:rsidRPr="001832C5">
        <w:rPr>
          <w:rFonts w:ascii="Times New Roman" w:hAnsi="Times New Roman"/>
        </w:rPr>
        <w:t>微生物</w:t>
      </w:r>
      <w:r w:rsidRPr="001832C5">
        <w:rPr>
          <w:rFonts w:ascii="Times New Roman" w:hAnsi="Times New Roman" w:hint="eastAsia"/>
        </w:rPr>
        <w:t>发酵使</w:t>
      </w:r>
      <w:r w:rsidRPr="001832C5">
        <w:rPr>
          <w:rFonts w:ascii="Times New Roman" w:hAnsi="Times New Roman"/>
        </w:rPr>
        <w:t>酸奶的营养</w:t>
      </w:r>
      <w:r w:rsidRPr="001832C5">
        <w:rPr>
          <w:rFonts w:ascii="Times New Roman" w:hAnsi="Times New Roman" w:hint="eastAsia"/>
        </w:rPr>
        <w:t>物质不易</w:t>
      </w:r>
      <w:r w:rsidRPr="001832C5">
        <w:rPr>
          <w:rFonts w:ascii="Times New Roman" w:hAnsi="Times New Roman"/>
        </w:rPr>
        <w:t>被人体吸收</w:t>
      </w:r>
    </w:p>
    <w:p w:rsidR="00787AF6" w:rsidRPr="001832C5" w:rsidRDefault="00787AF6" w:rsidP="00787AF6">
      <w:pPr>
        <w:adjustRightInd w:val="0"/>
        <w:snapToGrid w:val="0"/>
        <w:spacing w:line="312" w:lineRule="auto"/>
        <w:ind w:firstLineChars="200" w:firstLine="420"/>
        <w:rPr>
          <w:rFonts w:ascii="Times New Roman" w:hAnsi="Times New Roman"/>
        </w:rPr>
      </w:pPr>
      <w:r w:rsidRPr="001832C5">
        <w:rPr>
          <w:rFonts w:ascii="Times New Roman" w:hAnsi="Times New Roman"/>
        </w:rPr>
        <w:t>D</w:t>
      </w:r>
      <w:r w:rsidRPr="001832C5">
        <w:rPr>
          <w:rFonts w:ascii="Times New Roman" w:hAnsi="Times New Roman" w:hint="eastAsia"/>
        </w:rPr>
        <w:t>．</w:t>
      </w:r>
      <w:r w:rsidRPr="001832C5">
        <w:rPr>
          <w:rFonts w:ascii="Times New Roman" w:hAnsi="Times New Roman"/>
        </w:rPr>
        <w:t>适当</w:t>
      </w:r>
      <w:r w:rsidRPr="001832C5">
        <w:rPr>
          <w:rFonts w:ascii="Times New Roman" w:hAnsi="Times New Roman" w:hint="eastAsia"/>
        </w:rPr>
        <w:t>提高</w:t>
      </w:r>
      <w:r w:rsidRPr="001832C5">
        <w:rPr>
          <w:rFonts w:ascii="Times New Roman" w:hAnsi="Times New Roman"/>
        </w:rPr>
        <w:t>温度可以延长酸奶的保质期</w:t>
      </w:r>
    </w:p>
    <w:p w:rsidR="00787AF6" w:rsidRPr="001832C5" w:rsidRDefault="00A23A23" w:rsidP="00787AF6">
      <w:pPr>
        <w:adjustRightInd w:val="0"/>
        <w:snapToGrid w:val="0"/>
        <w:spacing w:line="312" w:lineRule="auto"/>
        <w:rPr>
          <w:rFonts w:ascii="Times New Roman" w:hAnsi="Times New Roman"/>
        </w:rPr>
      </w:pPr>
      <w:r>
        <w:rPr>
          <w:rFonts w:ascii="Times New Roman" w:hAnsi="Times New Roman" w:hint="eastAsia"/>
        </w:rPr>
        <w:t>13</w:t>
      </w:r>
      <w:r w:rsidR="00787AF6" w:rsidRPr="001832C5">
        <w:rPr>
          <w:rFonts w:ascii="Times New Roman" w:hAnsi="Times New Roman" w:hint="eastAsia"/>
        </w:rPr>
        <w:t>．北京的秋天呈现出缤纷的色彩，有绿色、黄色、红色、紫色等。下列叙述正确的是</w:t>
      </w:r>
    </w:p>
    <w:p w:rsidR="00787AF6" w:rsidRPr="001832C5" w:rsidRDefault="00787AF6" w:rsidP="00787AF6">
      <w:pPr>
        <w:adjustRightInd w:val="0"/>
        <w:snapToGrid w:val="0"/>
        <w:spacing w:line="312" w:lineRule="auto"/>
        <w:ind w:firstLine="420"/>
        <w:rPr>
          <w:rFonts w:ascii="Times New Roman" w:hAnsi="Times New Roman"/>
        </w:rPr>
      </w:pPr>
      <w:r w:rsidRPr="001832C5">
        <w:rPr>
          <w:rFonts w:ascii="Times New Roman" w:hAnsi="Times New Roman"/>
        </w:rPr>
        <w:t>A</w:t>
      </w:r>
      <w:r w:rsidRPr="001832C5">
        <w:rPr>
          <w:rFonts w:ascii="Times New Roman" w:hAnsi="Times New Roman" w:hint="eastAsia"/>
        </w:rPr>
        <w:t>．</w:t>
      </w:r>
      <w:r w:rsidRPr="001832C5">
        <w:rPr>
          <w:rFonts w:ascii="Times New Roman" w:hAnsi="Times New Roman"/>
        </w:rPr>
        <w:t>植物缤纷的</w:t>
      </w:r>
      <w:r w:rsidRPr="001832C5">
        <w:rPr>
          <w:rFonts w:ascii="Times New Roman" w:hAnsi="Times New Roman" w:hint="eastAsia"/>
        </w:rPr>
        <w:t>色彩</w:t>
      </w:r>
      <w:r w:rsidRPr="001832C5">
        <w:rPr>
          <w:rFonts w:ascii="Times New Roman" w:hAnsi="Times New Roman"/>
        </w:rPr>
        <w:t>是液泡中各种色素的比例不同造成的</w:t>
      </w:r>
    </w:p>
    <w:p w:rsidR="00787AF6" w:rsidRPr="001832C5" w:rsidRDefault="00787AF6" w:rsidP="00787AF6">
      <w:pPr>
        <w:adjustRightInd w:val="0"/>
        <w:snapToGrid w:val="0"/>
        <w:spacing w:line="312" w:lineRule="auto"/>
        <w:ind w:firstLine="420"/>
        <w:rPr>
          <w:rFonts w:ascii="Times New Roman" w:hAnsi="Times New Roman"/>
        </w:rPr>
      </w:pPr>
      <w:r w:rsidRPr="001832C5">
        <w:rPr>
          <w:rFonts w:ascii="Times New Roman" w:hAnsi="Times New Roman"/>
        </w:rPr>
        <w:t>B</w:t>
      </w:r>
      <w:r w:rsidRPr="001832C5">
        <w:rPr>
          <w:rFonts w:ascii="Times New Roman" w:hAnsi="Times New Roman" w:hint="eastAsia"/>
        </w:rPr>
        <w:t>．用清水可以将紫鸭跖草叶片中的所有色素提取并分离</w:t>
      </w:r>
    </w:p>
    <w:p w:rsidR="00787AF6" w:rsidRPr="001832C5" w:rsidRDefault="00787AF6" w:rsidP="00787AF6">
      <w:pPr>
        <w:adjustRightInd w:val="0"/>
        <w:snapToGrid w:val="0"/>
        <w:spacing w:line="312" w:lineRule="auto"/>
        <w:ind w:firstLine="420"/>
        <w:rPr>
          <w:rFonts w:ascii="Times New Roman" w:hAnsi="Times New Roman"/>
        </w:rPr>
      </w:pPr>
      <w:r w:rsidRPr="001832C5">
        <w:rPr>
          <w:rFonts w:ascii="Times New Roman" w:hAnsi="Times New Roman"/>
        </w:rPr>
        <w:t>C</w:t>
      </w:r>
      <w:r w:rsidRPr="001832C5">
        <w:rPr>
          <w:rFonts w:ascii="Times New Roman" w:hAnsi="Times New Roman" w:hint="eastAsia"/>
        </w:rPr>
        <w:t>．秋天银杏叶片变黄的原因是低温造成叶绿素含量降低</w:t>
      </w:r>
    </w:p>
    <w:p w:rsidR="00787AF6" w:rsidRPr="001832C5" w:rsidRDefault="00787AF6" w:rsidP="00787AF6">
      <w:pPr>
        <w:adjustRightInd w:val="0"/>
        <w:snapToGrid w:val="0"/>
        <w:spacing w:line="312" w:lineRule="auto"/>
        <w:ind w:firstLine="437"/>
        <w:rPr>
          <w:rFonts w:ascii="Times New Roman" w:hAnsi="Times New Roman"/>
          <w:szCs w:val="21"/>
        </w:rPr>
      </w:pPr>
      <w:r w:rsidRPr="001832C5">
        <w:rPr>
          <w:rFonts w:ascii="Times New Roman" w:hAnsi="Times New Roman"/>
        </w:rPr>
        <w:t>D</w:t>
      </w:r>
      <w:r w:rsidRPr="001832C5">
        <w:rPr>
          <w:rFonts w:ascii="Times New Roman" w:hAnsi="Times New Roman" w:hint="eastAsia"/>
        </w:rPr>
        <w:t>．枫树、爬山虎等植物叶片变红后捕获光能的能力增强</w:t>
      </w:r>
    </w:p>
    <w:p w:rsidR="00787AF6" w:rsidRPr="001832C5" w:rsidRDefault="00A23A23" w:rsidP="00787AF6">
      <w:pPr>
        <w:tabs>
          <w:tab w:val="left" w:pos="4570"/>
        </w:tabs>
        <w:adjustRightInd w:val="0"/>
        <w:snapToGrid w:val="0"/>
        <w:spacing w:line="312" w:lineRule="auto"/>
        <w:rPr>
          <w:rFonts w:ascii="Times New Roman" w:hAnsi="Times New Roman"/>
        </w:rPr>
      </w:pPr>
      <w:r>
        <w:rPr>
          <w:rFonts w:ascii="Times New Roman" w:hAnsi="Times New Roman" w:hint="eastAsia"/>
        </w:rPr>
        <w:t>14</w:t>
      </w:r>
      <w:r w:rsidR="00787AF6" w:rsidRPr="001832C5">
        <w:rPr>
          <w:rFonts w:ascii="Times New Roman" w:hAnsi="Times New Roman" w:hint="eastAsia"/>
        </w:rPr>
        <w:t>．</w:t>
      </w:r>
      <w:r w:rsidR="00787AF6" w:rsidRPr="001832C5">
        <w:rPr>
          <w:rFonts w:ascii="Times New Roman" w:hAnsi="Times New Roman"/>
        </w:rPr>
        <w:t>下列</w:t>
      </w:r>
      <w:r w:rsidR="00787AF6">
        <w:rPr>
          <w:rFonts w:ascii="Times New Roman" w:hAnsi="Times New Roman" w:hint="eastAsia"/>
        </w:rPr>
        <w:t>叙述能</w:t>
      </w:r>
      <w:r w:rsidR="00787AF6" w:rsidRPr="001832C5">
        <w:rPr>
          <w:rFonts w:ascii="Times New Roman" w:hAnsi="Times New Roman"/>
        </w:rPr>
        <w:t>表明动物细胞</w:t>
      </w:r>
      <w:r w:rsidR="00787AF6" w:rsidRPr="001832C5">
        <w:rPr>
          <w:rFonts w:ascii="Times New Roman" w:hAnsi="Times New Roman" w:hint="eastAsia"/>
        </w:rPr>
        <w:t>一定</w:t>
      </w:r>
      <w:r w:rsidR="00787AF6" w:rsidRPr="001832C5">
        <w:rPr>
          <w:rFonts w:ascii="Times New Roman" w:hAnsi="Times New Roman"/>
        </w:rPr>
        <w:t>正在进行有丝分裂</w:t>
      </w:r>
      <w:r w:rsidR="00787AF6">
        <w:rPr>
          <w:rFonts w:ascii="Times New Roman" w:hAnsi="Times New Roman" w:hint="eastAsia"/>
        </w:rPr>
        <w:t>的</w:t>
      </w:r>
      <w:r w:rsidR="00787AF6">
        <w:rPr>
          <w:rFonts w:ascii="Times New Roman" w:hAnsi="Times New Roman"/>
        </w:rPr>
        <w:t>是</w:t>
      </w:r>
    </w:p>
    <w:p w:rsidR="00787AF6" w:rsidRPr="001832C5" w:rsidRDefault="00787AF6" w:rsidP="00787AF6">
      <w:pPr>
        <w:tabs>
          <w:tab w:val="left" w:pos="4253"/>
        </w:tabs>
        <w:adjustRightInd w:val="0"/>
        <w:snapToGrid w:val="0"/>
        <w:spacing w:line="312" w:lineRule="auto"/>
        <w:ind w:firstLine="420"/>
        <w:rPr>
          <w:rFonts w:ascii="Times New Roman" w:hAnsi="Times New Roman"/>
        </w:rPr>
      </w:pPr>
      <w:r w:rsidRPr="001832C5">
        <w:rPr>
          <w:rFonts w:ascii="Times New Roman" w:hAnsi="Times New Roman"/>
        </w:rPr>
        <w:t>A</w:t>
      </w:r>
      <w:r w:rsidRPr="001832C5">
        <w:rPr>
          <w:rFonts w:ascii="Times New Roman" w:hAnsi="Times New Roman"/>
        </w:rPr>
        <w:t>．核糖体合成活动加强</w:t>
      </w:r>
      <w:r w:rsidRPr="001832C5">
        <w:rPr>
          <w:rFonts w:ascii="Times New Roman" w:hAnsi="Times New Roman"/>
        </w:rPr>
        <w:tab/>
        <w:t>B</w:t>
      </w:r>
      <w:r w:rsidRPr="001832C5">
        <w:rPr>
          <w:rFonts w:ascii="Times New Roman" w:hAnsi="Times New Roman"/>
        </w:rPr>
        <w:t>．高尔基体数目明显增多</w:t>
      </w:r>
    </w:p>
    <w:p w:rsidR="00787AF6" w:rsidRPr="001832C5" w:rsidRDefault="00787AF6" w:rsidP="00787AF6">
      <w:pPr>
        <w:tabs>
          <w:tab w:val="left" w:pos="4253"/>
        </w:tabs>
        <w:adjustRightInd w:val="0"/>
        <w:snapToGrid w:val="0"/>
        <w:spacing w:line="312" w:lineRule="auto"/>
        <w:ind w:firstLine="420"/>
        <w:rPr>
          <w:rFonts w:ascii="Times New Roman" w:hAnsi="Times New Roman"/>
        </w:rPr>
      </w:pPr>
      <w:r w:rsidRPr="001832C5">
        <w:rPr>
          <w:rFonts w:ascii="Times New Roman" w:hAnsi="Times New Roman"/>
        </w:rPr>
        <w:t>C</w:t>
      </w:r>
      <w:r w:rsidRPr="001832C5">
        <w:rPr>
          <w:rFonts w:ascii="Times New Roman" w:hAnsi="Times New Roman"/>
        </w:rPr>
        <w:t>．线粒体产生大量</w:t>
      </w:r>
      <w:r w:rsidRPr="001832C5">
        <w:rPr>
          <w:rFonts w:ascii="Times New Roman" w:hAnsi="Times New Roman"/>
        </w:rPr>
        <w:t>ATP</w:t>
      </w:r>
      <w:r w:rsidRPr="001832C5">
        <w:rPr>
          <w:rFonts w:ascii="Times New Roman" w:hAnsi="Times New Roman"/>
        </w:rPr>
        <w:tab/>
        <w:t>D</w:t>
      </w:r>
      <w:r w:rsidRPr="001832C5">
        <w:rPr>
          <w:rFonts w:ascii="Times New Roman" w:hAnsi="Times New Roman"/>
        </w:rPr>
        <w:t>．中心体周围发射出星射线</w:t>
      </w:r>
    </w:p>
    <w:p w:rsidR="00311BD0" w:rsidRDefault="00311BD0" w:rsidP="00787AF6">
      <w:pPr>
        <w:adjustRightInd w:val="0"/>
        <w:snapToGrid w:val="0"/>
        <w:spacing w:line="312" w:lineRule="auto"/>
        <w:ind w:left="420" w:hangingChars="200" w:hanging="420"/>
        <w:rPr>
          <w:rFonts w:ascii="Times New Roman" w:hAnsi="Times New Roman"/>
          <w:szCs w:val="21"/>
        </w:rPr>
      </w:pPr>
    </w:p>
    <w:p w:rsidR="00311BD0" w:rsidRDefault="00311BD0" w:rsidP="00787AF6">
      <w:pPr>
        <w:adjustRightInd w:val="0"/>
        <w:snapToGrid w:val="0"/>
        <w:spacing w:line="312" w:lineRule="auto"/>
        <w:ind w:left="420" w:hangingChars="200" w:hanging="420"/>
        <w:rPr>
          <w:rFonts w:ascii="Times New Roman" w:hAnsi="Times New Roman"/>
          <w:szCs w:val="21"/>
        </w:rPr>
      </w:pPr>
    </w:p>
    <w:p w:rsidR="00311BD0" w:rsidRDefault="00311BD0" w:rsidP="00787AF6">
      <w:pPr>
        <w:adjustRightInd w:val="0"/>
        <w:snapToGrid w:val="0"/>
        <w:spacing w:line="312" w:lineRule="auto"/>
        <w:ind w:left="420" w:hangingChars="200" w:hanging="420"/>
        <w:rPr>
          <w:rFonts w:ascii="Times New Roman" w:hAnsi="Times New Roman"/>
          <w:szCs w:val="21"/>
        </w:rPr>
      </w:pPr>
    </w:p>
    <w:p w:rsidR="00787AF6" w:rsidRPr="001832C5" w:rsidRDefault="00A23A23" w:rsidP="00787AF6">
      <w:pPr>
        <w:adjustRightInd w:val="0"/>
        <w:snapToGrid w:val="0"/>
        <w:spacing w:line="312" w:lineRule="auto"/>
        <w:ind w:left="420" w:hangingChars="200" w:hanging="420"/>
        <w:rPr>
          <w:rFonts w:ascii="Times New Roman" w:hAnsi="Times New Roman"/>
          <w:szCs w:val="21"/>
        </w:rPr>
      </w:pPr>
      <w:r>
        <w:rPr>
          <w:rFonts w:ascii="Times New Roman" w:hAnsi="Times New Roman" w:hint="eastAsia"/>
          <w:szCs w:val="21"/>
        </w:rPr>
        <w:t>15</w:t>
      </w:r>
      <w:r w:rsidR="00787AF6" w:rsidRPr="001832C5">
        <w:rPr>
          <w:rFonts w:ascii="Times New Roman" w:hAnsi="Times New Roman" w:hint="eastAsia"/>
          <w:szCs w:val="21"/>
        </w:rPr>
        <w:t>．</w:t>
      </w:r>
      <w:r w:rsidR="00787AF6" w:rsidRPr="001832C5">
        <w:rPr>
          <w:rFonts w:ascii="Times New Roman" w:hAnsi="Times New Roman"/>
          <w:szCs w:val="21"/>
        </w:rPr>
        <w:t>科学家用专门的染料标记</w:t>
      </w:r>
      <w:r w:rsidR="00787AF6" w:rsidRPr="001832C5">
        <w:rPr>
          <w:rFonts w:ascii="Times New Roman" w:hAnsi="Times New Roman" w:hint="eastAsia"/>
          <w:szCs w:val="21"/>
        </w:rPr>
        <w:t>正在发生</w:t>
      </w:r>
      <w:r w:rsidR="00787AF6" w:rsidRPr="001832C5">
        <w:rPr>
          <w:rFonts w:ascii="Times New Roman" w:hAnsi="Times New Roman"/>
          <w:szCs w:val="21"/>
        </w:rPr>
        <w:t>凋亡</w:t>
      </w:r>
      <w:r w:rsidR="00787AF6" w:rsidRPr="001832C5">
        <w:rPr>
          <w:rFonts w:ascii="Times New Roman" w:hAnsi="Times New Roman" w:hint="eastAsia"/>
          <w:szCs w:val="21"/>
        </w:rPr>
        <w:t>的</w:t>
      </w:r>
      <w:r w:rsidR="00787AF6" w:rsidRPr="001832C5">
        <w:rPr>
          <w:rFonts w:ascii="Times New Roman" w:hAnsi="Times New Roman"/>
          <w:szCs w:val="21"/>
        </w:rPr>
        <w:t>细胞</w:t>
      </w:r>
      <w:r w:rsidR="00787AF6" w:rsidRPr="001832C5">
        <w:rPr>
          <w:rFonts w:ascii="Times New Roman" w:hAnsi="Times New Roman" w:hint="eastAsia"/>
          <w:szCs w:val="21"/>
        </w:rPr>
        <w:t>。下</w:t>
      </w:r>
      <w:r w:rsidR="00787AF6" w:rsidRPr="001832C5">
        <w:rPr>
          <w:rFonts w:ascii="Times New Roman" w:hAnsi="Times New Roman"/>
          <w:szCs w:val="21"/>
        </w:rPr>
        <w:t>图</w:t>
      </w:r>
      <w:r w:rsidR="00787AF6" w:rsidRPr="001832C5">
        <w:rPr>
          <w:rFonts w:ascii="Times New Roman" w:hAnsi="Times New Roman" w:hint="eastAsia"/>
          <w:szCs w:val="21"/>
        </w:rPr>
        <w:t>表示</w:t>
      </w:r>
      <w:r w:rsidR="00787AF6" w:rsidRPr="001832C5">
        <w:rPr>
          <w:rFonts w:ascii="Times New Roman" w:hAnsi="Times New Roman"/>
          <w:szCs w:val="21"/>
        </w:rPr>
        <w:t>处于胚胎发育阶段的小鼠脚趾</w:t>
      </w:r>
      <w:r w:rsidR="00787AF6" w:rsidRPr="001832C5">
        <w:rPr>
          <w:rFonts w:ascii="Times New Roman" w:hAnsi="Times New Roman" w:hint="eastAsia"/>
          <w:szCs w:val="21"/>
        </w:rPr>
        <w:t>。</w:t>
      </w:r>
      <w:r w:rsidR="00787AF6" w:rsidRPr="001832C5">
        <w:rPr>
          <w:rFonts w:ascii="Times New Roman" w:hAnsi="Times New Roman"/>
          <w:szCs w:val="21"/>
        </w:rPr>
        <w:t>叙述</w:t>
      </w:r>
      <w:r w:rsidR="00787AF6" w:rsidRPr="001832C5">
        <w:rPr>
          <w:rFonts w:ascii="Times New Roman" w:hAnsi="Times New Roman"/>
          <w:szCs w:val="21"/>
          <w:em w:val="dot"/>
        </w:rPr>
        <w:t>不正确</w:t>
      </w:r>
      <w:r w:rsidR="00787AF6" w:rsidRPr="001832C5">
        <w:rPr>
          <w:rFonts w:ascii="Times New Roman" w:hAnsi="Times New Roman"/>
          <w:szCs w:val="21"/>
        </w:rPr>
        <w:t>的是</w:t>
      </w:r>
    </w:p>
    <w:p w:rsidR="00787AF6" w:rsidRPr="001832C5" w:rsidRDefault="00787AF6" w:rsidP="00787AF6">
      <w:pPr>
        <w:pStyle w:val="a7"/>
        <w:adjustRightInd w:val="0"/>
        <w:snapToGrid w:val="0"/>
        <w:spacing w:line="312" w:lineRule="auto"/>
        <w:jc w:val="center"/>
        <w:rPr>
          <w:rFonts w:ascii="Times New Roman" w:hAnsi="Times New Roman"/>
        </w:rPr>
      </w:pPr>
      <w:r>
        <w:rPr>
          <w:noProof/>
        </w:rPr>
        <w:lastRenderedPageBreak/>
        <w:drawing>
          <wp:inline distT="0" distB="0" distL="0" distR="0">
            <wp:extent cx="3343275" cy="1239951"/>
            <wp:effectExtent l="19050" t="0" r="9525" b="0"/>
            <wp:docPr id="2" name="图片 2" descr="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30"/>
                    <pic:cNvPicPr>
                      <a:picLocks noChangeAspect="1" noChangeArrowheads="1"/>
                    </pic:cNvPicPr>
                  </pic:nvPicPr>
                  <pic:blipFill>
                    <a:blip r:embed="rId10" cstate="print"/>
                    <a:srcRect/>
                    <a:stretch>
                      <a:fillRect/>
                    </a:stretch>
                  </pic:blipFill>
                  <pic:spPr bwMode="auto">
                    <a:xfrm>
                      <a:off x="0" y="0"/>
                      <a:ext cx="3343275" cy="1239951"/>
                    </a:xfrm>
                    <a:prstGeom prst="rect">
                      <a:avLst/>
                    </a:prstGeom>
                    <a:noFill/>
                    <a:ln w="9525">
                      <a:noFill/>
                      <a:miter lim="800000"/>
                      <a:headEnd/>
                      <a:tailEnd/>
                    </a:ln>
                  </pic:spPr>
                </pic:pic>
              </a:graphicData>
            </a:graphic>
          </wp:inline>
        </w:drawing>
      </w:r>
    </w:p>
    <w:p w:rsidR="00787AF6" w:rsidRPr="001832C5" w:rsidRDefault="00787AF6" w:rsidP="00787AF6">
      <w:pPr>
        <w:adjustRightInd w:val="0"/>
        <w:snapToGrid w:val="0"/>
        <w:spacing w:line="312" w:lineRule="auto"/>
        <w:ind w:firstLine="420"/>
        <w:rPr>
          <w:rFonts w:ascii="Times New Roman" w:hAnsi="Times New Roman"/>
        </w:rPr>
      </w:pPr>
      <w:r w:rsidRPr="001832C5">
        <w:rPr>
          <w:rFonts w:ascii="Times New Roman" w:hAnsi="Times New Roman"/>
        </w:rPr>
        <w:t>A</w:t>
      </w:r>
      <w:r w:rsidRPr="001832C5">
        <w:rPr>
          <w:rFonts w:ascii="Times New Roman" w:hAnsi="Times New Roman" w:hint="eastAsia"/>
        </w:rPr>
        <w:t>．</w:t>
      </w:r>
      <w:r w:rsidRPr="001832C5">
        <w:rPr>
          <w:rFonts w:ascii="Times New Roman" w:hAnsi="Times New Roman"/>
        </w:rPr>
        <w:t>发育</w:t>
      </w:r>
      <w:r w:rsidRPr="001832C5">
        <w:rPr>
          <w:rFonts w:ascii="Times New Roman" w:hAnsi="Times New Roman" w:hint="eastAsia"/>
        </w:rPr>
        <w:t>过程</w:t>
      </w:r>
      <w:r w:rsidRPr="001832C5">
        <w:rPr>
          <w:rFonts w:ascii="Times New Roman" w:hAnsi="Times New Roman"/>
        </w:rPr>
        <w:t>中</w:t>
      </w:r>
      <w:r w:rsidRPr="001832C5">
        <w:rPr>
          <w:rFonts w:ascii="Times New Roman" w:hAnsi="Times New Roman" w:hint="eastAsia"/>
        </w:rPr>
        <w:t>小鼠</w:t>
      </w:r>
      <w:r w:rsidRPr="001832C5">
        <w:rPr>
          <w:rFonts w:ascii="Times New Roman" w:hAnsi="Times New Roman"/>
        </w:rPr>
        <w:t>脚趾之间的细胞</w:t>
      </w:r>
      <w:r w:rsidRPr="001832C5">
        <w:rPr>
          <w:rFonts w:ascii="Times New Roman" w:hAnsi="Times New Roman" w:hint="eastAsia"/>
        </w:rPr>
        <w:t>发生了</w:t>
      </w:r>
      <w:r w:rsidRPr="001832C5">
        <w:rPr>
          <w:rFonts w:ascii="Times New Roman" w:hAnsi="Times New Roman"/>
        </w:rPr>
        <w:t>凋亡</w:t>
      </w:r>
    </w:p>
    <w:p w:rsidR="00787AF6" w:rsidRPr="001832C5" w:rsidRDefault="00787AF6" w:rsidP="00787AF6">
      <w:pPr>
        <w:adjustRightInd w:val="0"/>
        <w:snapToGrid w:val="0"/>
        <w:spacing w:line="312" w:lineRule="auto"/>
        <w:ind w:firstLine="420"/>
        <w:rPr>
          <w:rFonts w:ascii="Times New Roman" w:hAnsi="Times New Roman"/>
        </w:rPr>
      </w:pPr>
      <w:r w:rsidRPr="001832C5">
        <w:rPr>
          <w:rFonts w:ascii="Times New Roman" w:hAnsi="Times New Roman"/>
        </w:rPr>
        <w:t>B</w:t>
      </w:r>
      <w:r w:rsidRPr="001832C5">
        <w:rPr>
          <w:rFonts w:ascii="Times New Roman" w:hAnsi="Times New Roman" w:hint="eastAsia"/>
        </w:rPr>
        <w:t>．细胞凋亡是由基因决定的细胞自动结束生命的过程</w:t>
      </w:r>
    </w:p>
    <w:p w:rsidR="00787AF6" w:rsidRPr="001832C5" w:rsidRDefault="00787AF6" w:rsidP="00787AF6">
      <w:pPr>
        <w:adjustRightInd w:val="0"/>
        <w:snapToGrid w:val="0"/>
        <w:spacing w:line="312" w:lineRule="auto"/>
        <w:ind w:firstLine="420"/>
        <w:rPr>
          <w:rFonts w:ascii="Times New Roman" w:hAnsi="Times New Roman"/>
        </w:rPr>
      </w:pPr>
      <w:r w:rsidRPr="001832C5">
        <w:rPr>
          <w:rFonts w:ascii="Times New Roman" w:hAnsi="Times New Roman"/>
        </w:rPr>
        <w:t>C</w:t>
      </w:r>
      <w:r w:rsidRPr="001832C5">
        <w:rPr>
          <w:rFonts w:ascii="Times New Roman" w:hAnsi="Times New Roman" w:hint="eastAsia"/>
        </w:rPr>
        <w:t>．细胞凋亡</w:t>
      </w:r>
      <w:r w:rsidRPr="001832C5">
        <w:rPr>
          <w:rFonts w:ascii="Times New Roman" w:hAnsi="Times New Roman"/>
        </w:rPr>
        <w:t>是细胞正常代谢活动意外中断引起的细胞死亡</w:t>
      </w:r>
    </w:p>
    <w:p w:rsidR="00787AF6" w:rsidRPr="001832C5" w:rsidRDefault="00787AF6" w:rsidP="00787AF6">
      <w:pPr>
        <w:adjustRightInd w:val="0"/>
        <w:snapToGrid w:val="0"/>
        <w:spacing w:line="312" w:lineRule="auto"/>
        <w:ind w:firstLine="437"/>
        <w:rPr>
          <w:rFonts w:ascii="Times New Roman" w:hAnsi="Times New Roman"/>
          <w:szCs w:val="21"/>
        </w:rPr>
      </w:pPr>
      <w:r w:rsidRPr="001832C5">
        <w:rPr>
          <w:rFonts w:ascii="Times New Roman" w:hAnsi="Times New Roman"/>
        </w:rPr>
        <w:t>D</w:t>
      </w:r>
      <w:r w:rsidRPr="001832C5">
        <w:rPr>
          <w:rFonts w:ascii="Times New Roman" w:hAnsi="Times New Roman" w:hint="eastAsia"/>
        </w:rPr>
        <w:t>．小鼠整个生命历程中都会发生细胞凋亡过程</w:t>
      </w:r>
    </w:p>
    <w:p w:rsidR="00787AF6" w:rsidRPr="00EF7450" w:rsidRDefault="000567F5" w:rsidP="000567F5">
      <w:pPr>
        <w:spacing w:line="300" w:lineRule="auto"/>
        <w:rPr>
          <w:rFonts w:asciiTheme="minorEastAsia" w:eastAsiaTheme="minorEastAsia" w:hAnsiTheme="minorEastAsia"/>
          <w:b/>
          <w:sz w:val="24"/>
          <w:szCs w:val="24"/>
        </w:rPr>
      </w:pPr>
      <w:r w:rsidRPr="00EF7450">
        <w:rPr>
          <w:rFonts w:asciiTheme="minorEastAsia" w:eastAsiaTheme="minorEastAsia" w:hAnsiTheme="minorEastAsia" w:hint="eastAsia"/>
          <w:b/>
          <w:sz w:val="24"/>
          <w:szCs w:val="24"/>
        </w:rPr>
        <w:t>二、</w:t>
      </w:r>
      <w:r w:rsidR="00787AF6" w:rsidRPr="00EF7450">
        <w:rPr>
          <w:rFonts w:asciiTheme="minorEastAsia" w:eastAsiaTheme="minorEastAsia" w:hAnsiTheme="minorEastAsia" w:hint="eastAsia"/>
          <w:b/>
          <w:sz w:val="24"/>
          <w:szCs w:val="24"/>
        </w:rPr>
        <w:t>非</w:t>
      </w:r>
      <w:r w:rsidR="00787AF6" w:rsidRPr="00EF7450">
        <w:rPr>
          <w:rFonts w:asciiTheme="minorEastAsia" w:eastAsiaTheme="minorEastAsia" w:hAnsiTheme="minorEastAsia"/>
          <w:b/>
          <w:sz w:val="24"/>
          <w:szCs w:val="24"/>
        </w:rPr>
        <w:t xml:space="preserve">选择题  </w:t>
      </w:r>
    </w:p>
    <w:p w:rsidR="00787AF6" w:rsidRPr="001832C5" w:rsidRDefault="00787AF6" w:rsidP="00EF7450">
      <w:pPr>
        <w:spacing w:afterLines="50" w:after="156"/>
        <w:ind w:left="420" w:hangingChars="200" w:hanging="420"/>
        <w:rPr>
          <w:rFonts w:ascii="Times New Roman" w:hAnsi="Times New Roman"/>
        </w:rPr>
      </w:pPr>
      <w:r>
        <w:rPr>
          <w:noProof/>
        </w:rPr>
        <w:drawing>
          <wp:anchor distT="0" distB="0" distL="114300" distR="114300" simplePos="0" relativeHeight="251666432" behindDoc="0" locked="0" layoutInCell="1" allowOverlap="1">
            <wp:simplePos x="0" y="0"/>
            <wp:positionH relativeFrom="column">
              <wp:posOffset>0</wp:posOffset>
            </wp:positionH>
            <wp:positionV relativeFrom="paragraph">
              <wp:posOffset>655955</wp:posOffset>
            </wp:positionV>
            <wp:extent cx="5215890" cy="2194560"/>
            <wp:effectExtent l="19050" t="0" r="3810" b="0"/>
            <wp:wrapNone/>
            <wp:docPr id="14" name="图片 8" descr="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32"/>
                    <pic:cNvPicPr>
                      <a:picLocks noChangeAspect="1" noChangeArrowheads="1"/>
                    </pic:cNvPicPr>
                  </pic:nvPicPr>
                  <pic:blipFill>
                    <a:blip r:embed="rId11" cstate="print"/>
                    <a:srcRect/>
                    <a:stretch>
                      <a:fillRect/>
                    </a:stretch>
                  </pic:blipFill>
                  <pic:spPr bwMode="auto">
                    <a:xfrm>
                      <a:off x="0" y="0"/>
                      <a:ext cx="5215890" cy="2194560"/>
                    </a:xfrm>
                    <a:prstGeom prst="rect">
                      <a:avLst/>
                    </a:prstGeom>
                    <a:noFill/>
                    <a:ln w="9525">
                      <a:noFill/>
                      <a:miter lim="800000"/>
                      <a:headEnd/>
                      <a:tailEnd/>
                    </a:ln>
                  </pic:spPr>
                </pic:pic>
              </a:graphicData>
            </a:graphic>
          </wp:anchor>
        </w:drawing>
      </w:r>
      <w:r w:rsidR="00A23A23">
        <w:rPr>
          <w:rFonts w:ascii="Times New Roman" w:hAnsi="Times New Roman" w:hint="eastAsia"/>
          <w:noProof/>
        </w:rPr>
        <w:t>16</w:t>
      </w:r>
      <w:r w:rsidRPr="001832C5">
        <w:rPr>
          <w:rFonts w:ascii="Times New Roman" w:hAnsi="Times New Roman" w:hint="eastAsia"/>
          <w:noProof/>
        </w:rPr>
        <w:t>．</w:t>
      </w:r>
      <w:r w:rsidRPr="001832C5">
        <w:rPr>
          <w:rFonts w:ascii="Times New Roman" w:hAnsi="Times New Roman"/>
        </w:rPr>
        <w:t>科学家推测</w:t>
      </w:r>
      <w:r w:rsidRPr="001832C5">
        <w:rPr>
          <w:rFonts w:ascii="Times New Roman" w:hAnsi="Times New Roman" w:hint="eastAsia"/>
        </w:rPr>
        <w:t>，</w:t>
      </w:r>
      <w:r w:rsidRPr="001832C5">
        <w:rPr>
          <w:rFonts w:ascii="Times New Roman" w:hAnsi="Times New Roman"/>
        </w:rPr>
        <w:t>在分泌蛋白的合成过程中，游离核糖体</w:t>
      </w:r>
      <w:r w:rsidRPr="001832C5">
        <w:rPr>
          <w:rFonts w:ascii="Times New Roman" w:hAnsi="Times New Roman" w:hint="eastAsia"/>
        </w:rPr>
        <w:t>最初</w:t>
      </w:r>
      <w:r w:rsidRPr="001832C5">
        <w:rPr>
          <w:rFonts w:ascii="Times New Roman" w:hAnsi="Times New Roman"/>
        </w:rPr>
        <w:t>合成的一段氨基酸序列作为信号</w:t>
      </w:r>
      <w:r w:rsidRPr="001832C5">
        <w:rPr>
          <w:rFonts w:ascii="Times New Roman" w:hAnsi="Times New Roman" w:hint="eastAsia"/>
        </w:rPr>
        <w:t>序列</w:t>
      </w:r>
      <w:r w:rsidRPr="001832C5">
        <w:rPr>
          <w:rFonts w:ascii="Times New Roman" w:hAnsi="Times New Roman"/>
        </w:rPr>
        <w:t>，</w:t>
      </w:r>
      <w:proofErr w:type="gramStart"/>
      <w:r w:rsidRPr="001832C5">
        <w:rPr>
          <w:rFonts w:ascii="Times New Roman" w:hAnsi="Times New Roman"/>
        </w:rPr>
        <w:t>被位于</w:t>
      </w:r>
      <w:proofErr w:type="gramEnd"/>
      <w:r w:rsidRPr="001832C5">
        <w:rPr>
          <w:rFonts w:ascii="Times New Roman" w:hAnsi="Times New Roman"/>
        </w:rPr>
        <w:t>细胞质基质中的信号识别颗粒（</w:t>
      </w:r>
      <w:r w:rsidRPr="001832C5">
        <w:rPr>
          <w:rFonts w:ascii="Times New Roman" w:hAnsi="Times New Roman"/>
        </w:rPr>
        <w:t>SRP</w:t>
      </w:r>
      <w:r w:rsidRPr="001832C5">
        <w:rPr>
          <w:rFonts w:ascii="Times New Roman" w:hAnsi="Times New Roman"/>
        </w:rPr>
        <w:t>）识别，并引导核糖体附着于内质网</w:t>
      </w:r>
      <w:r w:rsidRPr="001832C5">
        <w:rPr>
          <w:rFonts w:ascii="Times New Roman" w:hAnsi="Times New Roman" w:hint="eastAsia"/>
        </w:rPr>
        <w:t>上</w:t>
      </w:r>
      <w:r w:rsidRPr="001832C5">
        <w:rPr>
          <w:rFonts w:ascii="Times New Roman" w:hAnsi="Times New Roman"/>
        </w:rPr>
        <w:t>，继续蛋白质的合成，这就是信号肽假说，如下图所示。</w:t>
      </w:r>
    </w:p>
    <w:p w:rsidR="00787AF6" w:rsidRPr="001832C5" w:rsidRDefault="00787AF6" w:rsidP="00787AF6">
      <w:pPr>
        <w:ind w:left="420" w:hangingChars="200" w:hanging="420"/>
        <w:rPr>
          <w:rFonts w:ascii="Times New Roman" w:hAnsi="Times New Roman"/>
        </w:rPr>
      </w:pPr>
    </w:p>
    <w:p w:rsidR="00787AF6" w:rsidRPr="001832C5" w:rsidRDefault="00787AF6" w:rsidP="00787AF6">
      <w:pPr>
        <w:ind w:left="420" w:hangingChars="200" w:hanging="420"/>
        <w:rPr>
          <w:rFonts w:ascii="Times New Roman" w:hAnsi="Times New Roman"/>
        </w:rPr>
      </w:pPr>
    </w:p>
    <w:p w:rsidR="00787AF6" w:rsidRPr="001832C5" w:rsidRDefault="00787AF6" w:rsidP="00787AF6">
      <w:pPr>
        <w:ind w:left="420" w:hangingChars="200" w:hanging="420"/>
        <w:rPr>
          <w:rFonts w:ascii="Times New Roman" w:hAnsi="Times New Roman"/>
        </w:rPr>
      </w:pPr>
    </w:p>
    <w:p w:rsidR="00787AF6" w:rsidRPr="001832C5" w:rsidRDefault="00787AF6" w:rsidP="00787AF6">
      <w:pPr>
        <w:ind w:left="420" w:hangingChars="200" w:hanging="420"/>
        <w:rPr>
          <w:rFonts w:ascii="Times New Roman" w:hAnsi="Times New Roman"/>
        </w:rPr>
      </w:pPr>
    </w:p>
    <w:p w:rsidR="00787AF6" w:rsidRPr="001832C5" w:rsidRDefault="00787AF6" w:rsidP="00787AF6">
      <w:pPr>
        <w:ind w:left="420" w:hangingChars="200" w:hanging="420"/>
        <w:rPr>
          <w:rFonts w:ascii="Times New Roman" w:hAnsi="Times New Roman"/>
        </w:rPr>
      </w:pPr>
    </w:p>
    <w:p w:rsidR="00787AF6" w:rsidRPr="001832C5" w:rsidRDefault="00787AF6" w:rsidP="00787AF6">
      <w:pPr>
        <w:ind w:left="420" w:hangingChars="200" w:hanging="420"/>
        <w:rPr>
          <w:rFonts w:ascii="Times New Roman" w:hAnsi="Times New Roman"/>
        </w:rPr>
      </w:pPr>
    </w:p>
    <w:p w:rsidR="00787AF6" w:rsidRPr="001832C5" w:rsidRDefault="00787AF6" w:rsidP="00787AF6">
      <w:pPr>
        <w:ind w:left="420" w:hangingChars="200" w:hanging="420"/>
        <w:rPr>
          <w:rFonts w:ascii="Times New Roman" w:hAnsi="Times New Roman"/>
        </w:rPr>
      </w:pPr>
    </w:p>
    <w:p w:rsidR="00787AF6" w:rsidRPr="001832C5" w:rsidRDefault="00787AF6" w:rsidP="00787AF6">
      <w:pPr>
        <w:ind w:left="420" w:hangingChars="200" w:hanging="420"/>
        <w:rPr>
          <w:rFonts w:ascii="Times New Roman" w:hAnsi="Times New Roman"/>
        </w:rPr>
      </w:pPr>
    </w:p>
    <w:p w:rsidR="00787AF6" w:rsidRPr="001832C5" w:rsidRDefault="00787AF6" w:rsidP="00787AF6">
      <w:pPr>
        <w:ind w:left="420" w:hangingChars="200" w:hanging="420"/>
        <w:rPr>
          <w:rFonts w:ascii="Times New Roman" w:hAnsi="Times New Roman"/>
        </w:rPr>
      </w:pPr>
    </w:p>
    <w:p w:rsidR="00787AF6" w:rsidRPr="001832C5" w:rsidRDefault="00787AF6" w:rsidP="00787AF6">
      <w:pPr>
        <w:ind w:left="420" w:hangingChars="200" w:hanging="420"/>
        <w:rPr>
          <w:rFonts w:ascii="Times New Roman" w:hAnsi="Times New Roman"/>
        </w:rPr>
      </w:pPr>
    </w:p>
    <w:p w:rsidR="000567F5" w:rsidRDefault="00787AF6" w:rsidP="00EF7450">
      <w:pPr>
        <w:spacing w:afterLines="50" w:after="156"/>
        <w:rPr>
          <w:rFonts w:ascii="Times New Roman" w:hAnsi="Times New Roman"/>
        </w:rPr>
      </w:pPr>
      <w:bookmarkStart w:id="2" w:name="_Hlk24109287"/>
      <w:r w:rsidRPr="001832C5">
        <w:rPr>
          <w:rFonts w:ascii="Times New Roman" w:hAnsi="Times New Roman"/>
        </w:rPr>
        <w:tab/>
      </w:r>
    </w:p>
    <w:p w:rsidR="000567F5" w:rsidRDefault="000567F5" w:rsidP="00EF7450">
      <w:pPr>
        <w:spacing w:afterLines="50" w:after="156"/>
        <w:rPr>
          <w:rFonts w:ascii="Times New Roman" w:hAnsi="Times New Roman"/>
        </w:rPr>
      </w:pPr>
    </w:p>
    <w:p w:rsidR="00787AF6" w:rsidRPr="001832C5" w:rsidRDefault="00787AF6" w:rsidP="00EF7450">
      <w:pPr>
        <w:spacing w:afterLines="50" w:after="156"/>
        <w:rPr>
          <w:rFonts w:ascii="Times New Roman" w:hAnsi="Times New Roman"/>
        </w:rPr>
      </w:pPr>
      <w:r w:rsidRPr="001832C5">
        <w:rPr>
          <w:rFonts w:ascii="Times New Roman" w:hAnsi="Times New Roman"/>
        </w:rPr>
        <w:t>科学家构建了体外</w:t>
      </w:r>
      <w:r w:rsidRPr="001832C5">
        <w:rPr>
          <w:rFonts w:ascii="Times New Roman" w:hAnsi="Times New Roman" w:hint="eastAsia"/>
        </w:rPr>
        <w:t>的反应体系，证明了该假说。</w:t>
      </w:r>
      <w:r w:rsidRPr="001832C5">
        <w:rPr>
          <w:rFonts w:ascii="Times New Roman" w:hAnsi="Times New Roman"/>
        </w:rPr>
        <w:t>实验</w:t>
      </w:r>
      <w:r w:rsidRPr="001832C5">
        <w:rPr>
          <w:rFonts w:ascii="Times New Roman" w:hAnsi="Times New Roman" w:hint="eastAsia"/>
        </w:rPr>
        <w:t>分组及</w:t>
      </w:r>
      <w:r w:rsidRPr="001832C5">
        <w:rPr>
          <w:rFonts w:ascii="Times New Roman" w:hAnsi="Times New Roman"/>
        </w:rPr>
        <w:t>结果见下表。</w:t>
      </w:r>
      <w:bookmarkEnd w:id="2"/>
    </w:p>
    <w:tbl>
      <w:tblPr>
        <w:tblW w:w="828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993"/>
        <w:gridCol w:w="2268"/>
        <w:gridCol w:w="850"/>
        <w:gridCol w:w="3041"/>
      </w:tblGrid>
      <w:tr w:rsidR="00787AF6" w:rsidRPr="001832C5" w:rsidTr="002D6459">
        <w:trPr>
          <w:trHeight w:val="391"/>
        </w:trPr>
        <w:tc>
          <w:tcPr>
            <w:tcW w:w="1134" w:type="dxa"/>
            <w:shd w:val="clear" w:color="auto" w:fill="auto"/>
            <w:vAlign w:val="center"/>
          </w:tcPr>
          <w:p w:rsidR="00787AF6" w:rsidRPr="001832C5" w:rsidRDefault="00787AF6" w:rsidP="002D6459">
            <w:pPr>
              <w:jc w:val="center"/>
              <w:rPr>
                <w:rFonts w:ascii="宋体" w:hAnsi="宋体"/>
              </w:rPr>
            </w:pPr>
            <w:r w:rsidRPr="001832C5">
              <w:rPr>
                <w:rFonts w:ascii="宋体" w:hAnsi="宋体"/>
              </w:rPr>
              <w:t>实验组别</w:t>
            </w:r>
          </w:p>
        </w:tc>
        <w:tc>
          <w:tcPr>
            <w:tcW w:w="993" w:type="dxa"/>
            <w:shd w:val="clear" w:color="auto" w:fill="auto"/>
            <w:vAlign w:val="center"/>
          </w:tcPr>
          <w:p w:rsidR="00787AF6" w:rsidRPr="001832C5" w:rsidRDefault="00787AF6" w:rsidP="002D6459">
            <w:pPr>
              <w:jc w:val="center"/>
              <w:rPr>
                <w:rFonts w:ascii="宋体" w:hAnsi="宋体"/>
              </w:rPr>
            </w:pPr>
            <w:r w:rsidRPr="001832C5">
              <w:rPr>
                <w:rFonts w:ascii="宋体" w:hAnsi="宋体"/>
              </w:rPr>
              <w:t>核糖体</w:t>
            </w:r>
          </w:p>
        </w:tc>
        <w:tc>
          <w:tcPr>
            <w:tcW w:w="2268" w:type="dxa"/>
            <w:shd w:val="clear" w:color="auto" w:fill="auto"/>
            <w:vAlign w:val="center"/>
          </w:tcPr>
          <w:p w:rsidR="00787AF6" w:rsidRPr="001832C5" w:rsidRDefault="00787AF6" w:rsidP="002D6459">
            <w:pPr>
              <w:jc w:val="center"/>
              <w:rPr>
                <w:rFonts w:ascii="宋体" w:hAnsi="宋体"/>
              </w:rPr>
            </w:pPr>
            <w:r w:rsidRPr="001832C5">
              <w:rPr>
                <w:rFonts w:ascii="宋体" w:hAnsi="宋体"/>
              </w:rPr>
              <w:t>信号识别颗粒</w:t>
            </w:r>
            <w:r w:rsidRPr="001832C5">
              <w:rPr>
                <w:rFonts w:ascii="Times New Roman" w:hAnsi="Times New Roman"/>
              </w:rPr>
              <w:t>（</w:t>
            </w:r>
            <w:r w:rsidRPr="001832C5">
              <w:rPr>
                <w:rFonts w:ascii="Times New Roman" w:hAnsi="Times New Roman"/>
              </w:rPr>
              <w:t>SRP</w:t>
            </w:r>
            <w:r w:rsidRPr="001832C5">
              <w:rPr>
                <w:rFonts w:ascii="Times New Roman" w:hAnsi="Times New Roman"/>
              </w:rPr>
              <w:t>）</w:t>
            </w:r>
          </w:p>
        </w:tc>
        <w:tc>
          <w:tcPr>
            <w:tcW w:w="850" w:type="dxa"/>
            <w:shd w:val="clear" w:color="auto" w:fill="auto"/>
            <w:vAlign w:val="center"/>
          </w:tcPr>
          <w:p w:rsidR="00787AF6" w:rsidRPr="001832C5" w:rsidRDefault="00787AF6" w:rsidP="002D6459">
            <w:pPr>
              <w:jc w:val="center"/>
              <w:rPr>
                <w:rFonts w:ascii="宋体" w:hAnsi="宋体"/>
              </w:rPr>
            </w:pPr>
            <w:r w:rsidRPr="001832C5">
              <w:rPr>
                <w:rFonts w:ascii="宋体" w:hAnsi="宋体"/>
              </w:rPr>
              <w:t>内质网</w:t>
            </w:r>
          </w:p>
        </w:tc>
        <w:tc>
          <w:tcPr>
            <w:tcW w:w="3041" w:type="dxa"/>
            <w:shd w:val="clear" w:color="auto" w:fill="auto"/>
            <w:vAlign w:val="center"/>
          </w:tcPr>
          <w:p w:rsidR="00787AF6" w:rsidRPr="001832C5" w:rsidRDefault="00787AF6" w:rsidP="002D6459">
            <w:pPr>
              <w:jc w:val="center"/>
              <w:rPr>
                <w:rFonts w:ascii="宋体" w:hAnsi="宋体"/>
              </w:rPr>
            </w:pPr>
            <w:r w:rsidRPr="001832C5">
              <w:rPr>
                <w:rFonts w:ascii="宋体" w:hAnsi="宋体"/>
              </w:rPr>
              <w:t>实验结果</w:t>
            </w:r>
          </w:p>
        </w:tc>
      </w:tr>
      <w:tr w:rsidR="00787AF6" w:rsidRPr="001832C5" w:rsidTr="002D6459">
        <w:trPr>
          <w:trHeight w:val="447"/>
        </w:trPr>
        <w:tc>
          <w:tcPr>
            <w:tcW w:w="1134" w:type="dxa"/>
            <w:shd w:val="clear" w:color="auto" w:fill="auto"/>
            <w:vAlign w:val="center"/>
          </w:tcPr>
          <w:p w:rsidR="00787AF6" w:rsidRPr="001832C5" w:rsidRDefault="00787AF6" w:rsidP="002D6459">
            <w:pPr>
              <w:jc w:val="center"/>
              <w:rPr>
                <w:rFonts w:ascii="Times New Roman" w:hAnsi="Times New Roman"/>
              </w:rPr>
            </w:pPr>
            <w:r w:rsidRPr="001832C5">
              <w:rPr>
                <w:rFonts w:ascii="Times New Roman" w:hAnsi="Times New Roman"/>
              </w:rPr>
              <w:t>1</w:t>
            </w:r>
          </w:p>
        </w:tc>
        <w:tc>
          <w:tcPr>
            <w:tcW w:w="993" w:type="dxa"/>
            <w:shd w:val="clear" w:color="auto" w:fill="auto"/>
            <w:vAlign w:val="center"/>
          </w:tcPr>
          <w:p w:rsidR="00787AF6" w:rsidRPr="001832C5" w:rsidRDefault="00787AF6" w:rsidP="002D6459">
            <w:pPr>
              <w:jc w:val="center"/>
              <w:rPr>
                <w:rFonts w:ascii="宋体" w:hAnsi="宋体"/>
              </w:rPr>
            </w:pPr>
            <w:r w:rsidRPr="001832C5">
              <w:rPr>
                <w:rFonts w:ascii="宋体" w:hAnsi="宋体"/>
              </w:rPr>
              <w:t>+</w:t>
            </w:r>
          </w:p>
        </w:tc>
        <w:tc>
          <w:tcPr>
            <w:tcW w:w="2268" w:type="dxa"/>
            <w:shd w:val="clear" w:color="auto" w:fill="auto"/>
            <w:vAlign w:val="center"/>
          </w:tcPr>
          <w:p w:rsidR="00787AF6" w:rsidRPr="001832C5" w:rsidRDefault="00787AF6" w:rsidP="002D6459">
            <w:pPr>
              <w:jc w:val="center"/>
              <w:rPr>
                <w:rFonts w:ascii="宋体" w:hAnsi="宋体"/>
              </w:rPr>
            </w:pPr>
            <w:r w:rsidRPr="001832C5">
              <w:rPr>
                <w:rFonts w:ascii="宋体" w:hAnsi="宋体"/>
              </w:rPr>
              <w:t>-</w:t>
            </w:r>
          </w:p>
        </w:tc>
        <w:tc>
          <w:tcPr>
            <w:tcW w:w="850" w:type="dxa"/>
            <w:shd w:val="clear" w:color="auto" w:fill="auto"/>
            <w:vAlign w:val="center"/>
          </w:tcPr>
          <w:p w:rsidR="00787AF6" w:rsidRPr="001832C5" w:rsidRDefault="00787AF6" w:rsidP="002D6459">
            <w:pPr>
              <w:jc w:val="center"/>
              <w:rPr>
                <w:rFonts w:ascii="宋体" w:hAnsi="宋体"/>
              </w:rPr>
            </w:pPr>
            <w:r w:rsidRPr="001832C5">
              <w:rPr>
                <w:rFonts w:ascii="宋体" w:hAnsi="宋体"/>
              </w:rPr>
              <w:t>-</w:t>
            </w:r>
          </w:p>
        </w:tc>
        <w:tc>
          <w:tcPr>
            <w:tcW w:w="3041" w:type="dxa"/>
            <w:shd w:val="clear" w:color="auto" w:fill="auto"/>
            <w:vAlign w:val="center"/>
          </w:tcPr>
          <w:p w:rsidR="00787AF6" w:rsidRPr="001832C5" w:rsidRDefault="00787AF6" w:rsidP="002D6459">
            <w:pPr>
              <w:jc w:val="center"/>
              <w:rPr>
                <w:rFonts w:ascii="宋体" w:hAnsi="宋体"/>
              </w:rPr>
            </w:pPr>
            <w:r w:rsidRPr="001832C5">
              <w:rPr>
                <w:rFonts w:ascii="宋体" w:hAnsi="宋体"/>
              </w:rPr>
              <w:t>合成的肽链比正常</w:t>
            </w:r>
            <w:r w:rsidRPr="001832C5">
              <w:rPr>
                <w:rFonts w:ascii="宋体" w:hAnsi="宋体" w:hint="eastAsia"/>
              </w:rPr>
              <w:t>肽链</w:t>
            </w:r>
            <w:r w:rsidRPr="001832C5">
              <w:rPr>
                <w:rFonts w:ascii="宋体" w:hAnsi="宋体"/>
              </w:rPr>
              <w:t>多一段</w:t>
            </w:r>
          </w:p>
        </w:tc>
      </w:tr>
      <w:tr w:rsidR="00787AF6" w:rsidRPr="001832C5" w:rsidTr="002D6459">
        <w:trPr>
          <w:trHeight w:val="433"/>
        </w:trPr>
        <w:tc>
          <w:tcPr>
            <w:tcW w:w="1134" w:type="dxa"/>
            <w:shd w:val="clear" w:color="auto" w:fill="auto"/>
            <w:vAlign w:val="center"/>
          </w:tcPr>
          <w:p w:rsidR="00787AF6" w:rsidRPr="001832C5" w:rsidRDefault="00787AF6" w:rsidP="002D6459">
            <w:pPr>
              <w:jc w:val="center"/>
              <w:rPr>
                <w:rFonts w:ascii="Times New Roman" w:hAnsi="Times New Roman"/>
              </w:rPr>
            </w:pPr>
            <w:r w:rsidRPr="001832C5">
              <w:rPr>
                <w:rFonts w:ascii="Times New Roman" w:hAnsi="Times New Roman"/>
              </w:rPr>
              <w:t>2</w:t>
            </w:r>
          </w:p>
        </w:tc>
        <w:tc>
          <w:tcPr>
            <w:tcW w:w="993" w:type="dxa"/>
            <w:shd w:val="clear" w:color="auto" w:fill="auto"/>
            <w:vAlign w:val="center"/>
          </w:tcPr>
          <w:p w:rsidR="00787AF6" w:rsidRPr="001832C5" w:rsidRDefault="00787AF6" w:rsidP="002D6459">
            <w:pPr>
              <w:jc w:val="center"/>
              <w:rPr>
                <w:rFonts w:ascii="宋体" w:hAnsi="宋体"/>
              </w:rPr>
            </w:pPr>
            <w:r w:rsidRPr="001832C5">
              <w:rPr>
                <w:rFonts w:ascii="宋体" w:hAnsi="宋体"/>
              </w:rPr>
              <w:t>+</w:t>
            </w:r>
          </w:p>
        </w:tc>
        <w:tc>
          <w:tcPr>
            <w:tcW w:w="2268" w:type="dxa"/>
            <w:shd w:val="clear" w:color="auto" w:fill="auto"/>
            <w:vAlign w:val="center"/>
          </w:tcPr>
          <w:p w:rsidR="00787AF6" w:rsidRPr="001832C5" w:rsidRDefault="00787AF6" w:rsidP="002D6459">
            <w:pPr>
              <w:jc w:val="center"/>
              <w:rPr>
                <w:rFonts w:ascii="宋体" w:hAnsi="宋体"/>
              </w:rPr>
            </w:pPr>
            <w:r w:rsidRPr="001832C5">
              <w:rPr>
                <w:rFonts w:ascii="宋体" w:hAnsi="宋体"/>
              </w:rPr>
              <w:t>+</w:t>
            </w:r>
          </w:p>
        </w:tc>
        <w:tc>
          <w:tcPr>
            <w:tcW w:w="850" w:type="dxa"/>
            <w:shd w:val="clear" w:color="auto" w:fill="auto"/>
            <w:vAlign w:val="center"/>
          </w:tcPr>
          <w:p w:rsidR="00787AF6" w:rsidRPr="001832C5" w:rsidRDefault="00787AF6" w:rsidP="002D6459">
            <w:pPr>
              <w:jc w:val="center"/>
              <w:rPr>
                <w:rFonts w:ascii="宋体" w:hAnsi="宋体"/>
              </w:rPr>
            </w:pPr>
            <w:r w:rsidRPr="001832C5">
              <w:rPr>
                <w:rFonts w:ascii="宋体" w:hAnsi="宋体"/>
              </w:rPr>
              <w:t>-</w:t>
            </w:r>
          </w:p>
        </w:tc>
        <w:tc>
          <w:tcPr>
            <w:tcW w:w="3041" w:type="dxa"/>
            <w:shd w:val="clear" w:color="auto" w:fill="auto"/>
            <w:vAlign w:val="center"/>
          </w:tcPr>
          <w:p w:rsidR="00787AF6" w:rsidRPr="001832C5" w:rsidRDefault="00787AF6" w:rsidP="002D6459">
            <w:pPr>
              <w:jc w:val="center"/>
              <w:rPr>
                <w:rFonts w:ascii="宋体" w:hAnsi="宋体"/>
              </w:rPr>
            </w:pPr>
            <w:r w:rsidRPr="001832C5">
              <w:rPr>
                <w:rFonts w:ascii="宋体" w:hAnsi="宋体"/>
              </w:rPr>
              <w:t>合成的肽链比正常</w:t>
            </w:r>
            <w:r w:rsidRPr="001832C5">
              <w:rPr>
                <w:rFonts w:ascii="宋体" w:hAnsi="宋体" w:hint="eastAsia"/>
              </w:rPr>
              <w:t>肽链</w:t>
            </w:r>
            <w:proofErr w:type="gramStart"/>
            <w:r w:rsidRPr="001832C5">
              <w:rPr>
                <w:rFonts w:ascii="宋体" w:hAnsi="宋体"/>
              </w:rPr>
              <w:t>少一段</w:t>
            </w:r>
            <w:proofErr w:type="gramEnd"/>
          </w:p>
        </w:tc>
      </w:tr>
      <w:tr w:rsidR="00787AF6" w:rsidRPr="001832C5" w:rsidTr="002D6459">
        <w:trPr>
          <w:trHeight w:val="433"/>
        </w:trPr>
        <w:tc>
          <w:tcPr>
            <w:tcW w:w="1134" w:type="dxa"/>
            <w:shd w:val="clear" w:color="auto" w:fill="auto"/>
            <w:vAlign w:val="center"/>
          </w:tcPr>
          <w:p w:rsidR="00787AF6" w:rsidRPr="001832C5" w:rsidRDefault="00787AF6" w:rsidP="002D6459">
            <w:pPr>
              <w:jc w:val="center"/>
              <w:rPr>
                <w:rFonts w:ascii="Times New Roman" w:hAnsi="Times New Roman"/>
              </w:rPr>
            </w:pPr>
            <w:r w:rsidRPr="001832C5">
              <w:rPr>
                <w:rFonts w:ascii="Times New Roman" w:hAnsi="Times New Roman"/>
              </w:rPr>
              <w:t>3</w:t>
            </w:r>
          </w:p>
        </w:tc>
        <w:tc>
          <w:tcPr>
            <w:tcW w:w="993" w:type="dxa"/>
            <w:shd w:val="clear" w:color="auto" w:fill="auto"/>
            <w:vAlign w:val="center"/>
          </w:tcPr>
          <w:p w:rsidR="00787AF6" w:rsidRPr="001832C5" w:rsidRDefault="00787AF6" w:rsidP="002D6459">
            <w:pPr>
              <w:jc w:val="center"/>
              <w:rPr>
                <w:rFonts w:ascii="宋体" w:hAnsi="宋体"/>
              </w:rPr>
            </w:pPr>
            <w:r w:rsidRPr="001832C5">
              <w:rPr>
                <w:rFonts w:ascii="宋体" w:hAnsi="宋体"/>
              </w:rPr>
              <w:t>+</w:t>
            </w:r>
          </w:p>
        </w:tc>
        <w:tc>
          <w:tcPr>
            <w:tcW w:w="2268" w:type="dxa"/>
            <w:shd w:val="clear" w:color="auto" w:fill="auto"/>
            <w:vAlign w:val="center"/>
          </w:tcPr>
          <w:p w:rsidR="00787AF6" w:rsidRPr="001832C5" w:rsidRDefault="00787AF6" w:rsidP="002D6459">
            <w:pPr>
              <w:jc w:val="center"/>
              <w:rPr>
                <w:rFonts w:ascii="宋体" w:hAnsi="宋体"/>
              </w:rPr>
            </w:pPr>
            <w:r w:rsidRPr="001832C5">
              <w:rPr>
                <w:rFonts w:ascii="宋体" w:hAnsi="宋体"/>
              </w:rPr>
              <w:t>+</w:t>
            </w:r>
          </w:p>
        </w:tc>
        <w:tc>
          <w:tcPr>
            <w:tcW w:w="850" w:type="dxa"/>
            <w:shd w:val="clear" w:color="auto" w:fill="auto"/>
            <w:vAlign w:val="center"/>
          </w:tcPr>
          <w:p w:rsidR="00787AF6" w:rsidRPr="001832C5" w:rsidRDefault="00787AF6" w:rsidP="002D6459">
            <w:pPr>
              <w:jc w:val="center"/>
              <w:rPr>
                <w:rFonts w:ascii="宋体" w:hAnsi="宋体"/>
              </w:rPr>
            </w:pPr>
            <w:r w:rsidRPr="001832C5">
              <w:rPr>
                <w:rFonts w:ascii="宋体" w:hAnsi="宋体"/>
              </w:rPr>
              <w:t>+</w:t>
            </w:r>
          </w:p>
        </w:tc>
        <w:tc>
          <w:tcPr>
            <w:tcW w:w="3041" w:type="dxa"/>
            <w:shd w:val="clear" w:color="auto" w:fill="auto"/>
            <w:vAlign w:val="center"/>
          </w:tcPr>
          <w:p w:rsidR="00787AF6" w:rsidRPr="001832C5" w:rsidRDefault="00787AF6" w:rsidP="002D6459">
            <w:pPr>
              <w:jc w:val="center"/>
              <w:rPr>
                <w:rFonts w:ascii="宋体" w:hAnsi="宋体"/>
              </w:rPr>
            </w:pPr>
            <w:r w:rsidRPr="001832C5">
              <w:rPr>
                <w:rFonts w:ascii="Times New Roman" w:hAnsi="Times New Roman" w:hint="eastAsia"/>
              </w:rPr>
              <w:t>合成的肽链与正常肽链一致</w:t>
            </w:r>
          </w:p>
        </w:tc>
      </w:tr>
    </w:tbl>
    <w:p w:rsidR="00787AF6" w:rsidRPr="001832C5" w:rsidRDefault="00787AF6" w:rsidP="00787AF6">
      <w:pPr>
        <w:ind w:firstLineChars="250" w:firstLine="525"/>
        <w:rPr>
          <w:rFonts w:ascii="Times New Roman" w:eastAsia="楷体" w:hAnsi="Times New Roman"/>
        </w:rPr>
      </w:pPr>
      <w:r w:rsidRPr="001832C5">
        <w:rPr>
          <w:rFonts w:ascii="Times New Roman" w:eastAsia="楷体" w:hAnsi="Times New Roman"/>
        </w:rPr>
        <w:t>注：</w:t>
      </w:r>
      <w:r w:rsidRPr="001832C5">
        <w:rPr>
          <w:rFonts w:ascii="宋体" w:hAnsi="宋体"/>
        </w:rPr>
        <w:t>“</w:t>
      </w:r>
      <w:r w:rsidRPr="001832C5">
        <w:rPr>
          <w:rFonts w:ascii="Times New Roman" w:eastAsia="楷体" w:hAnsi="Times New Roman"/>
        </w:rPr>
        <w:t>+</w:t>
      </w:r>
      <w:r w:rsidRPr="001832C5">
        <w:rPr>
          <w:rFonts w:ascii="宋体" w:hAnsi="宋体"/>
        </w:rPr>
        <w:t>”</w:t>
      </w:r>
      <w:r w:rsidRPr="001832C5">
        <w:rPr>
          <w:rFonts w:ascii="Times New Roman" w:eastAsia="楷体" w:hAnsi="Times New Roman"/>
        </w:rPr>
        <w:t>和</w:t>
      </w:r>
      <w:r w:rsidRPr="001832C5">
        <w:rPr>
          <w:rFonts w:ascii="宋体" w:hAnsi="宋体"/>
        </w:rPr>
        <w:t>“-”</w:t>
      </w:r>
      <w:r w:rsidRPr="001832C5">
        <w:rPr>
          <w:rFonts w:ascii="Times New Roman" w:eastAsia="楷体" w:hAnsi="Times New Roman"/>
        </w:rPr>
        <w:t>分别代表反应体系中存在或不存在该</w:t>
      </w:r>
      <w:r w:rsidRPr="001832C5">
        <w:rPr>
          <w:rFonts w:ascii="Times New Roman" w:eastAsia="楷体" w:hAnsi="Times New Roman" w:hint="eastAsia"/>
        </w:rPr>
        <w:t>结构</w:t>
      </w:r>
    </w:p>
    <w:p w:rsidR="00787AF6" w:rsidRPr="001832C5" w:rsidRDefault="00787AF6" w:rsidP="00787AF6">
      <w:pPr>
        <w:ind w:left="525" w:hangingChars="250" w:hanging="525"/>
        <w:rPr>
          <w:rFonts w:ascii="Times New Roman" w:eastAsia="楷体" w:hAnsi="Times New Roman"/>
        </w:rPr>
      </w:pPr>
      <w:r w:rsidRPr="001832C5">
        <w:rPr>
          <w:rFonts w:ascii="Times New Roman" w:hAnsi="Times New Roman" w:hint="eastAsia"/>
        </w:rPr>
        <w:t>（</w:t>
      </w:r>
      <w:r w:rsidRPr="001832C5">
        <w:rPr>
          <w:rFonts w:ascii="Times New Roman" w:hAnsi="Times New Roman"/>
        </w:rPr>
        <w:t>1</w:t>
      </w:r>
      <w:r w:rsidRPr="001832C5">
        <w:rPr>
          <w:rFonts w:ascii="Times New Roman" w:hAnsi="Times New Roman" w:hint="eastAsia"/>
        </w:rPr>
        <w:t>）折叠</w:t>
      </w:r>
      <w:r w:rsidRPr="001832C5">
        <w:rPr>
          <w:rFonts w:ascii="Times New Roman" w:hAnsi="Times New Roman"/>
        </w:rPr>
        <w:t>的</w:t>
      </w:r>
      <w:r w:rsidRPr="001832C5">
        <w:rPr>
          <w:rFonts w:ascii="Times New Roman" w:hAnsi="Times New Roman" w:hint="eastAsia"/>
        </w:rPr>
        <w:t>蛋白质经内质网后，会被依次运往</w:t>
      </w:r>
      <w:r w:rsidRPr="001832C5">
        <w:rPr>
          <w:rFonts w:ascii="Times New Roman" w:hAnsi="Times New Roman"/>
        </w:rPr>
        <w:t>______</w:t>
      </w:r>
      <w:r w:rsidRPr="001832C5">
        <w:rPr>
          <w:rFonts w:ascii="Times New Roman" w:hAnsi="Times New Roman" w:hint="eastAsia"/>
        </w:rPr>
        <w:t>（细胞器）、细胞膜，最终分泌至细胞</w:t>
      </w:r>
      <w:proofErr w:type="gramStart"/>
      <w:r w:rsidRPr="001832C5">
        <w:rPr>
          <w:rFonts w:ascii="Times New Roman" w:hAnsi="Times New Roman" w:hint="eastAsia"/>
        </w:rPr>
        <w:t>外发挥</w:t>
      </w:r>
      <w:proofErr w:type="gramEnd"/>
      <w:r w:rsidRPr="001832C5">
        <w:rPr>
          <w:rFonts w:ascii="Times New Roman" w:hAnsi="Times New Roman" w:hint="eastAsia"/>
        </w:rPr>
        <w:t>作用，这一过程依赖于生物膜的</w:t>
      </w:r>
      <w:r w:rsidRPr="001832C5">
        <w:rPr>
          <w:rFonts w:ascii="Times New Roman" w:hAnsi="Times New Roman"/>
        </w:rPr>
        <w:t>______</w:t>
      </w:r>
      <w:r w:rsidRPr="001832C5">
        <w:rPr>
          <w:rFonts w:ascii="Times New Roman" w:hAnsi="Times New Roman" w:hint="eastAsia"/>
        </w:rPr>
        <w:t>。</w:t>
      </w:r>
    </w:p>
    <w:p w:rsidR="00787AF6" w:rsidRPr="001832C5" w:rsidRDefault="00787AF6" w:rsidP="00EF7450">
      <w:pPr>
        <w:spacing w:beforeLines="50" w:before="156"/>
        <w:ind w:left="525" w:hangingChars="250" w:hanging="525"/>
        <w:rPr>
          <w:rFonts w:ascii="Times New Roman" w:eastAsia="楷体" w:hAnsi="Times New Roman"/>
        </w:rPr>
      </w:pPr>
      <w:r w:rsidRPr="001832C5">
        <w:rPr>
          <w:rFonts w:ascii="Times New Roman" w:hAnsi="Times New Roman" w:hint="eastAsia"/>
        </w:rPr>
        <w:t>（</w:t>
      </w:r>
      <w:r w:rsidRPr="001832C5">
        <w:rPr>
          <w:rFonts w:ascii="Times New Roman" w:hAnsi="Times New Roman" w:hint="eastAsia"/>
        </w:rPr>
        <w:t>2</w:t>
      </w:r>
      <w:r w:rsidRPr="001832C5">
        <w:rPr>
          <w:rFonts w:ascii="Times New Roman" w:hAnsi="Times New Roman" w:hint="eastAsia"/>
        </w:rPr>
        <w:t>）对比组别</w:t>
      </w:r>
      <w:r w:rsidRPr="001832C5">
        <w:rPr>
          <w:rFonts w:ascii="Times New Roman" w:hAnsi="Times New Roman" w:hint="eastAsia"/>
        </w:rPr>
        <w:t>2</w:t>
      </w:r>
      <w:r w:rsidRPr="001832C5">
        <w:rPr>
          <w:rFonts w:ascii="Times New Roman" w:hAnsi="Times New Roman" w:hint="eastAsia"/>
        </w:rPr>
        <w:t>和</w:t>
      </w:r>
      <w:r w:rsidRPr="001832C5">
        <w:rPr>
          <w:rFonts w:ascii="Times New Roman" w:hAnsi="Times New Roman" w:hint="eastAsia"/>
        </w:rPr>
        <w:t>3</w:t>
      </w:r>
      <w:r w:rsidRPr="001832C5">
        <w:rPr>
          <w:rFonts w:ascii="Times New Roman" w:hAnsi="Times New Roman" w:hint="eastAsia"/>
        </w:rPr>
        <w:t>的结果，结合图中信息可知，只有结合了信号序列的</w:t>
      </w:r>
      <w:r w:rsidRPr="001832C5">
        <w:rPr>
          <w:rFonts w:ascii="Times New Roman" w:hAnsi="Times New Roman" w:hint="eastAsia"/>
        </w:rPr>
        <w:t xml:space="preserve">SRP </w:t>
      </w:r>
      <w:r w:rsidRPr="001832C5">
        <w:rPr>
          <w:rFonts w:ascii="Times New Roman" w:hAnsi="Times New Roman" w:hint="eastAsia"/>
        </w:rPr>
        <w:t>与内质网上的</w:t>
      </w:r>
      <w:r w:rsidRPr="001832C5">
        <w:rPr>
          <w:rFonts w:ascii="Times New Roman" w:hAnsi="Times New Roman"/>
        </w:rPr>
        <w:t>______</w:t>
      </w:r>
      <w:r w:rsidRPr="001832C5">
        <w:rPr>
          <w:rFonts w:ascii="Times New Roman" w:hAnsi="Times New Roman" w:hint="eastAsia"/>
        </w:rPr>
        <w:t>识别</w:t>
      </w:r>
      <w:r w:rsidRPr="001832C5">
        <w:rPr>
          <w:rFonts w:ascii="Times New Roman" w:hAnsi="Times New Roman"/>
        </w:rPr>
        <w:t>并</w:t>
      </w:r>
      <w:r w:rsidRPr="001832C5">
        <w:rPr>
          <w:rFonts w:ascii="Times New Roman" w:hAnsi="Times New Roman" w:hint="eastAsia"/>
        </w:rPr>
        <w:t>结合后，肽链的</w:t>
      </w:r>
      <w:r w:rsidRPr="001832C5">
        <w:rPr>
          <w:rFonts w:ascii="宋体" w:hAnsi="宋体" w:hint="eastAsia"/>
        </w:rPr>
        <w:t>延伸才会继续。</w:t>
      </w:r>
    </w:p>
    <w:p w:rsidR="00787AF6" w:rsidRPr="001832C5" w:rsidRDefault="00787AF6" w:rsidP="00EF7450">
      <w:pPr>
        <w:spacing w:beforeLines="50" w:before="156"/>
        <w:ind w:left="525" w:hangingChars="250" w:hanging="525"/>
        <w:rPr>
          <w:rFonts w:ascii="Times New Roman" w:hAnsi="Times New Roman"/>
        </w:rPr>
      </w:pPr>
      <w:r w:rsidRPr="001832C5">
        <w:rPr>
          <w:rFonts w:ascii="Times New Roman" w:hAnsi="Times New Roman" w:hint="eastAsia"/>
        </w:rPr>
        <w:t>（</w:t>
      </w:r>
      <w:r w:rsidRPr="001832C5">
        <w:rPr>
          <w:rFonts w:ascii="Times New Roman" w:hAnsi="Times New Roman" w:hint="eastAsia"/>
        </w:rPr>
        <w:t>3</w:t>
      </w:r>
      <w:r w:rsidRPr="001832C5">
        <w:rPr>
          <w:rFonts w:ascii="Times New Roman" w:hAnsi="Times New Roman" w:hint="eastAsia"/>
        </w:rPr>
        <w:t>）结合图中信息，解释组别</w:t>
      </w:r>
      <w:r w:rsidRPr="001832C5">
        <w:rPr>
          <w:rFonts w:ascii="Times New Roman" w:hAnsi="Times New Roman" w:hint="eastAsia"/>
        </w:rPr>
        <w:t>1</w:t>
      </w:r>
      <w:r w:rsidRPr="001832C5">
        <w:rPr>
          <w:rFonts w:ascii="Times New Roman" w:hAnsi="Times New Roman" w:hint="eastAsia"/>
        </w:rPr>
        <w:t>中合成的肽链比正常肽链多一段的原因：</w:t>
      </w:r>
      <w:r w:rsidRPr="001832C5">
        <w:rPr>
          <w:rFonts w:ascii="Times New Roman" w:hAnsi="Times New Roman"/>
        </w:rPr>
        <w:t>______</w:t>
      </w:r>
      <w:r w:rsidRPr="001832C5">
        <w:rPr>
          <w:rFonts w:ascii="Times New Roman" w:hAnsi="Times New Roman" w:hint="eastAsia"/>
        </w:rPr>
        <w:t>。综合</w:t>
      </w:r>
      <w:r w:rsidRPr="001832C5">
        <w:rPr>
          <w:rFonts w:ascii="Times New Roman" w:hAnsi="Times New Roman"/>
        </w:rPr>
        <w:t>实验结果</w:t>
      </w:r>
      <w:r w:rsidRPr="001832C5">
        <w:rPr>
          <w:rFonts w:ascii="Times New Roman" w:hAnsi="Times New Roman" w:hint="eastAsia"/>
        </w:rPr>
        <w:t>说明内质网具有</w:t>
      </w:r>
      <w:r w:rsidRPr="001832C5">
        <w:rPr>
          <w:rFonts w:ascii="Times New Roman" w:hAnsi="Times New Roman"/>
        </w:rPr>
        <w:t>______</w:t>
      </w:r>
      <w:r w:rsidRPr="001832C5">
        <w:rPr>
          <w:rFonts w:ascii="Times New Roman" w:hAnsi="Times New Roman" w:hint="eastAsia"/>
        </w:rPr>
        <w:t>功能。</w:t>
      </w:r>
    </w:p>
    <w:p w:rsidR="00787AF6" w:rsidRPr="001832C5" w:rsidRDefault="00787AF6" w:rsidP="00EF7450">
      <w:pPr>
        <w:spacing w:beforeLines="50" w:before="156"/>
        <w:rPr>
          <w:rFonts w:ascii="Times New Roman" w:hAnsi="Times New Roman"/>
        </w:rPr>
      </w:pPr>
      <w:r w:rsidRPr="001832C5">
        <w:rPr>
          <w:rFonts w:ascii="Times New Roman" w:hAnsi="Times New Roman" w:hint="eastAsia"/>
        </w:rPr>
        <w:lastRenderedPageBreak/>
        <w:t>（</w:t>
      </w:r>
      <w:r w:rsidRPr="001832C5">
        <w:rPr>
          <w:rFonts w:ascii="Times New Roman" w:hAnsi="Times New Roman" w:hint="eastAsia"/>
        </w:rPr>
        <w:t>4</w:t>
      </w:r>
      <w:r w:rsidRPr="001832C5">
        <w:rPr>
          <w:rFonts w:ascii="Times New Roman" w:hAnsi="Times New Roman" w:hint="eastAsia"/>
        </w:rPr>
        <w:t>）根据信号肽假说，请你推理分析：</w:t>
      </w:r>
    </w:p>
    <w:p w:rsidR="00787AF6" w:rsidRPr="001832C5" w:rsidRDefault="00787AF6" w:rsidP="00787AF6">
      <w:pPr>
        <w:rPr>
          <w:rFonts w:ascii="Times New Roman" w:hAnsi="Times New Roman"/>
        </w:rPr>
      </w:pPr>
      <w:r w:rsidRPr="001832C5">
        <w:rPr>
          <w:rFonts w:ascii="Times New Roman" w:hAnsi="Times New Roman" w:hint="eastAsia"/>
        </w:rPr>
        <w:t xml:space="preserve">     </w:t>
      </w:r>
      <w:r w:rsidRPr="001832C5">
        <w:rPr>
          <w:rFonts w:ascii="宋体" w:hAnsi="宋体" w:cs="宋体" w:hint="eastAsia"/>
        </w:rPr>
        <w:t>①</w:t>
      </w:r>
      <w:r w:rsidRPr="001832C5">
        <w:rPr>
          <w:rFonts w:ascii="Times New Roman" w:hAnsi="Times New Roman" w:hint="eastAsia"/>
        </w:rPr>
        <w:t>组别</w:t>
      </w:r>
      <w:r w:rsidRPr="001832C5">
        <w:rPr>
          <w:rFonts w:ascii="Times New Roman" w:hAnsi="Times New Roman" w:hint="eastAsia"/>
        </w:rPr>
        <w:t>2</w:t>
      </w:r>
      <w:r w:rsidRPr="001832C5">
        <w:rPr>
          <w:rFonts w:ascii="Times New Roman" w:hAnsi="Times New Roman" w:hint="eastAsia"/>
        </w:rPr>
        <w:t>中的肽链</w:t>
      </w:r>
      <w:r w:rsidRPr="001832C5">
        <w:rPr>
          <w:rFonts w:ascii="Times New Roman" w:hAnsi="Times New Roman"/>
        </w:rPr>
        <w:t>______</w:t>
      </w:r>
      <w:r w:rsidRPr="001832C5">
        <w:rPr>
          <w:rFonts w:ascii="Times New Roman" w:hAnsi="Times New Roman" w:hint="eastAsia"/>
        </w:rPr>
        <w:t>（填“含有”或“不含有”）信号序列。</w:t>
      </w:r>
    </w:p>
    <w:p w:rsidR="00787AF6" w:rsidRPr="001832C5" w:rsidRDefault="00787AF6" w:rsidP="000567F5">
      <w:pPr>
        <w:ind w:left="840" w:hangingChars="400" w:hanging="840"/>
        <w:rPr>
          <w:rFonts w:ascii="Times New Roman" w:hAnsi="Times New Roman"/>
        </w:rPr>
      </w:pPr>
      <w:r w:rsidRPr="001832C5">
        <w:rPr>
          <w:rFonts w:ascii="Times New Roman" w:hAnsi="Times New Roman" w:hint="eastAsia"/>
        </w:rPr>
        <w:t xml:space="preserve">     </w:t>
      </w:r>
      <w:r w:rsidRPr="001832C5">
        <w:rPr>
          <w:rFonts w:ascii="宋体" w:hAnsi="宋体" w:cs="宋体" w:hint="eastAsia"/>
        </w:rPr>
        <w:t>②</w:t>
      </w:r>
      <w:r w:rsidRPr="001832C5">
        <w:rPr>
          <w:rFonts w:ascii="Times New Roman" w:hAnsi="Times New Roman" w:hint="eastAsia"/>
        </w:rPr>
        <w:t>假设在</w:t>
      </w:r>
      <w:r w:rsidRPr="001832C5">
        <w:rPr>
          <w:rFonts w:ascii="Times New Roman" w:hAnsi="Times New Roman"/>
        </w:rPr>
        <w:t>合</w:t>
      </w:r>
      <w:r w:rsidRPr="001832C5">
        <w:rPr>
          <w:rFonts w:ascii="Times New Roman" w:hAnsi="Times New Roman" w:hint="eastAsia"/>
        </w:rPr>
        <w:t>成新生</w:t>
      </w:r>
      <w:proofErr w:type="gramStart"/>
      <w:r w:rsidRPr="001832C5">
        <w:rPr>
          <w:rFonts w:ascii="Times New Roman" w:hAnsi="Times New Roman" w:hint="eastAsia"/>
        </w:rPr>
        <w:t>肽</w:t>
      </w:r>
      <w:proofErr w:type="gramEnd"/>
      <w:r w:rsidRPr="001832C5">
        <w:rPr>
          <w:rFonts w:ascii="Times New Roman" w:hAnsi="Times New Roman" w:hint="eastAsia"/>
        </w:rPr>
        <w:t>阶段就切除了信号序列，游离的核糖体</w:t>
      </w:r>
      <w:r w:rsidRPr="001832C5">
        <w:rPr>
          <w:rFonts w:ascii="Times New Roman" w:hAnsi="Times New Roman"/>
        </w:rPr>
        <w:t>______</w:t>
      </w:r>
      <w:r w:rsidRPr="001832C5">
        <w:rPr>
          <w:rFonts w:ascii="Times New Roman" w:hAnsi="Times New Roman"/>
        </w:rPr>
        <w:t>（填</w:t>
      </w:r>
      <w:r w:rsidRPr="001832C5">
        <w:rPr>
          <w:rFonts w:ascii="宋体" w:hAnsi="宋体"/>
        </w:rPr>
        <w:t>“能”或“不能”</w:t>
      </w:r>
      <w:r w:rsidRPr="001832C5">
        <w:rPr>
          <w:rFonts w:ascii="Times New Roman" w:hAnsi="Times New Roman"/>
        </w:rPr>
        <w:t>）附着于内质网</w:t>
      </w:r>
      <w:r w:rsidRPr="001832C5">
        <w:rPr>
          <w:rFonts w:ascii="Times New Roman" w:hAnsi="Times New Roman" w:hint="eastAsia"/>
        </w:rPr>
        <w:t>上。</w:t>
      </w:r>
    </w:p>
    <w:p w:rsidR="00787AF6" w:rsidRPr="001832C5" w:rsidRDefault="00A23A23" w:rsidP="00EF7450">
      <w:pPr>
        <w:spacing w:afterLines="50" w:after="156"/>
        <w:ind w:left="420" w:hangingChars="200" w:hanging="420"/>
        <w:rPr>
          <w:rFonts w:ascii="Times New Roman" w:hAnsi="Times New Roman"/>
        </w:rPr>
      </w:pPr>
      <w:r>
        <w:rPr>
          <w:rFonts w:ascii="Times New Roman" w:hAnsi="Times New Roman" w:hint="eastAsia"/>
        </w:rPr>
        <w:t>17</w:t>
      </w:r>
      <w:r w:rsidR="000567F5">
        <w:rPr>
          <w:rFonts w:ascii="Times New Roman" w:hAnsi="Times New Roman" w:hint="eastAsia"/>
        </w:rPr>
        <w:t>．</w:t>
      </w:r>
      <w:r w:rsidR="00787AF6" w:rsidRPr="001832C5">
        <w:rPr>
          <w:rFonts w:ascii="Times New Roman" w:hAnsi="Times New Roman"/>
        </w:rPr>
        <w:t>利用温室种植果蔬，可以</w:t>
      </w:r>
      <w:r w:rsidR="00787AF6" w:rsidRPr="001832C5">
        <w:rPr>
          <w:rFonts w:ascii="Times New Roman" w:hAnsi="Times New Roman" w:hint="eastAsia"/>
        </w:rPr>
        <w:t>使其</w:t>
      </w:r>
      <w:r w:rsidR="00787AF6" w:rsidRPr="001832C5">
        <w:rPr>
          <w:rFonts w:ascii="Times New Roman" w:hAnsi="Times New Roman"/>
        </w:rPr>
        <w:t>在冬、春季节上市获取较高经济效益。科研人员探究温室</w:t>
      </w:r>
      <w:r w:rsidR="00787AF6" w:rsidRPr="001832C5">
        <w:rPr>
          <w:rFonts w:ascii="Times New Roman" w:hAnsi="Times New Roman" w:hint="eastAsia"/>
        </w:rPr>
        <w:t>内</w:t>
      </w:r>
      <w:r w:rsidR="00787AF6" w:rsidRPr="001832C5">
        <w:rPr>
          <w:rFonts w:ascii="Times New Roman" w:hAnsi="Times New Roman"/>
        </w:rPr>
        <w:t>不同</w:t>
      </w:r>
      <w:r w:rsidR="00787AF6" w:rsidRPr="001832C5">
        <w:rPr>
          <w:rFonts w:ascii="Times New Roman" w:hAnsi="Times New Roman"/>
        </w:rPr>
        <w:t>CO</w:t>
      </w:r>
      <w:r w:rsidR="00787AF6" w:rsidRPr="001832C5">
        <w:rPr>
          <w:rFonts w:ascii="Times New Roman" w:hAnsi="Times New Roman"/>
          <w:vertAlign w:val="subscript"/>
        </w:rPr>
        <w:t>2</w:t>
      </w:r>
      <w:r w:rsidR="00787AF6" w:rsidRPr="001832C5">
        <w:rPr>
          <w:rFonts w:ascii="Times New Roman" w:hAnsi="Times New Roman"/>
        </w:rPr>
        <w:t>浓度对番茄</w:t>
      </w:r>
      <w:r w:rsidR="00787AF6" w:rsidRPr="001832C5">
        <w:rPr>
          <w:rFonts w:ascii="Times New Roman" w:hAnsi="Times New Roman" w:hint="eastAsia"/>
        </w:rPr>
        <w:t>光合速率和产量</w:t>
      </w:r>
      <w:r w:rsidR="00787AF6" w:rsidRPr="001832C5">
        <w:rPr>
          <w:rFonts w:ascii="Times New Roman" w:hAnsi="Times New Roman"/>
        </w:rPr>
        <w:t>的影响</w:t>
      </w:r>
      <w:r w:rsidR="00787AF6" w:rsidRPr="001832C5">
        <w:rPr>
          <w:rFonts w:ascii="Times New Roman" w:hAnsi="Times New Roman" w:hint="eastAsia"/>
        </w:rPr>
        <w:t>，</w:t>
      </w:r>
      <w:r w:rsidR="00787AF6" w:rsidRPr="001832C5">
        <w:rPr>
          <w:rFonts w:ascii="Times New Roman" w:hAnsi="Times New Roman"/>
        </w:rPr>
        <w:t>结果如下</w:t>
      </w:r>
      <w:r w:rsidR="00787AF6" w:rsidRPr="001832C5">
        <w:rPr>
          <w:rFonts w:ascii="Times New Roman" w:hAnsi="Times New Roman" w:hint="eastAsia"/>
        </w:rPr>
        <w:t>表</w:t>
      </w:r>
      <w:r w:rsidR="00787AF6" w:rsidRPr="001832C5">
        <w:rPr>
          <w:rFonts w:ascii="Times New Roman" w:hAnsi="Times New Roman"/>
        </w:rPr>
        <w:t>。</w:t>
      </w:r>
      <w:r w:rsidR="00787AF6" w:rsidRPr="001832C5">
        <w:rPr>
          <w:rFonts w:ascii="Times New Roman" w:hAnsi="Times New Roman" w:hint="eastAsia"/>
        </w:rPr>
        <w:t>请回答</w:t>
      </w:r>
      <w:r w:rsidR="00787AF6" w:rsidRPr="001832C5">
        <w:rPr>
          <w:rFonts w:ascii="Times New Roman" w:hAnsi="Times New Roman"/>
        </w:rPr>
        <w:t>问题：</w:t>
      </w:r>
    </w:p>
    <w:tbl>
      <w:tblPr>
        <w:tblpPr w:leftFromText="180" w:rightFromText="180" w:vertAnchor="text" w:horzAnchor="margin" w:tblpXSpec="center" w:tblpY="5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43"/>
        <w:gridCol w:w="2694"/>
        <w:gridCol w:w="1701"/>
      </w:tblGrid>
      <w:tr w:rsidR="00787AF6" w:rsidRPr="001832C5" w:rsidTr="002D6459">
        <w:tc>
          <w:tcPr>
            <w:tcW w:w="2943" w:type="dxa"/>
            <w:shd w:val="clear" w:color="auto" w:fill="auto"/>
          </w:tcPr>
          <w:p w:rsidR="00787AF6" w:rsidRPr="001832C5" w:rsidRDefault="00787AF6" w:rsidP="002D6459">
            <w:pPr>
              <w:jc w:val="center"/>
              <w:rPr>
                <w:rFonts w:ascii="Times New Roman" w:hAnsi="Times New Roman"/>
              </w:rPr>
            </w:pPr>
            <w:r w:rsidRPr="001832C5">
              <w:rPr>
                <w:rFonts w:ascii="Times New Roman" w:hAnsi="Times New Roman"/>
              </w:rPr>
              <w:t>组别</w:t>
            </w:r>
          </w:p>
        </w:tc>
        <w:tc>
          <w:tcPr>
            <w:tcW w:w="2694" w:type="dxa"/>
            <w:shd w:val="clear" w:color="auto" w:fill="auto"/>
          </w:tcPr>
          <w:p w:rsidR="00787AF6" w:rsidRPr="001832C5" w:rsidRDefault="00787AF6" w:rsidP="002D6459">
            <w:pPr>
              <w:jc w:val="center"/>
              <w:rPr>
                <w:rFonts w:ascii="Times New Roman" w:hAnsi="Times New Roman"/>
              </w:rPr>
            </w:pPr>
            <w:r w:rsidRPr="001832C5">
              <w:rPr>
                <w:rFonts w:ascii="Times New Roman" w:hAnsi="Times New Roman"/>
              </w:rPr>
              <w:t>净光合速率（</w:t>
            </w:r>
            <w:proofErr w:type="spellStart"/>
            <w:r w:rsidRPr="001832C5">
              <w:rPr>
                <w:rFonts w:ascii="Times New Roman" w:hAnsi="Times New Roman"/>
              </w:rPr>
              <w:t>μmol</w:t>
            </w:r>
            <w:proofErr w:type="spellEnd"/>
            <w:r w:rsidRPr="001832C5">
              <w:rPr>
                <w:rFonts w:ascii="Times New Roman" w:hAnsi="Times New Roman"/>
              </w:rPr>
              <w:t>/(m</w:t>
            </w:r>
            <w:r w:rsidRPr="001832C5">
              <w:rPr>
                <w:rFonts w:ascii="Times New Roman" w:hAnsi="Times New Roman"/>
                <w:vertAlign w:val="superscript"/>
              </w:rPr>
              <w:t>2</w:t>
            </w:r>
            <w:r w:rsidRPr="001832C5">
              <w:rPr>
                <w:rFonts w:ascii="Times New Roman" w:hAnsi="Times New Roman"/>
              </w:rPr>
              <w:t>﹒</w:t>
            </w:r>
            <w:r w:rsidRPr="001832C5">
              <w:rPr>
                <w:rFonts w:ascii="Times New Roman" w:hAnsi="Times New Roman"/>
              </w:rPr>
              <w:t>s)</w:t>
            </w:r>
            <w:r w:rsidRPr="001832C5">
              <w:rPr>
                <w:rFonts w:ascii="Times New Roman" w:hAnsi="Times New Roman"/>
              </w:rPr>
              <w:t>）</w:t>
            </w:r>
          </w:p>
        </w:tc>
        <w:tc>
          <w:tcPr>
            <w:tcW w:w="1701" w:type="dxa"/>
            <w:shd w:val="clear" w:color="auto" w:fill="auto"/>
          </w:tcPr>
          <w:p w:rsidR="00787AF6" w:rsidRPr="001832C5" w:rsidRDefault="00787AF6" w:rsidP="002D6459">
            <w:pPr>
              <w:jc w:val="center"/>
              <w:rPr>
                <w:rFonts w:ascii="Times New Roman" w:hAnsi="Times New Roman"/>
              </w:rPr>
            </w:pPr>
            <w:r w:rsidRPr="001832C5">
              <w:rPr>
                <w:rFonts w:ascii="Times New Roman" w:hAnsi="Times New Roman"/>
              </w:rPr>
              <w:t>产量（</w:t>
            </w:r>
            <w:r w:rsidRPr="001832C5">
              <w:rPr>
                <w:rFonts w:ascii="Times New Roman" w:hAnsi="Times New Roman"/>
              </w:rPr>
              <w:t>kg/hm</w:t>
            </w:r>
            <w:r w:rsidRPr="001832C5">
              <w:rPr>
                <w:rFonts w:ascii="Times New Roman" w:hAnsi="Times New Roman"/>
                <w:vertAlign w:val="superscript"/>
              </w:rPr>
              <w:t>2</w:t>
            </w:r>
            <w:r w:rsidRPr="001832C5">
              <w:rPr>
                <w:rFonts w:ascii="Times New Roman" w:hAnsi="Times New Roman"/>
              </w:rPr>
              <w:t>）</w:t>
            </w:r>
          </w:p>
        </w:tc>
      </w:tr>
      <w:tr w:rsidR="00787AF6" w:rsidRPr="001832C5" w:rsidTr="002D6459">
        <w:tc>
          <w:tcPr>
            <w:tcW w:w="2943" w:type="dxa"/>
            <w:shd w:val="clear" w:color="auto" w:fill="auto"/>
          </w:tcPr>
          <w:p w:rsidR="00787AF6" w:rsidRPr="001832C5" w:rsidRDefault="00787AF6" w:rsidP="002D6459">
            <w:pPr>
              <w:jc w:val="left"/>
              <w:rPr>
                <w:rFonts w:ascii="Times New Roman" w:hAnsi="Times New Roman"/>
              </w:rPr>
            </w:pPr>
            <w:r>
              <w:rPr>
                <w:rFonts w:ascii="Times New Roman" w:hAnsi="Times New Roman"/>
              </w:rPr>
              <w:t>A</w:t>
            </w:r>
            <w:r w:rsidRPr="001832C5">
              <w:rPr>
                <w:rFonts w:ascii="Times New Roman" w:hAnsi="Times New Roman"/>
                <w:vertAlign w:val="subscript"/>
              </w:rPr>
              <w:t>0</w:t>
            </w:r>
            <w:r w:rsidRPr="001832C5">
              <w:rPr>
                <w:rFonts w:ascii="Times New Roman" w:hAnsi="Times New Roman" w:hint="eastAsia"/>
              </w:rPr>
              <w:t>（对照组</w:t>
            </w:r>
            <w:r w:rsidRPr="001832C5">
              <w:rPr>
                <w:rFonts w:ascii="Times New Roman" w:hAnsi="Times New Roman"/>
              </w:rPr>
              <w:t>，</w:t>
            </w:r>
            <w:r w:rsidRPr="001832C5">
              <w:rPr>
                <w:rFonts w:ascii="Times New Roman" w:hAnsi="Times New Roman" w:hint="eastAsia"/>
              </w:rPr>
              <w:t>大气</w:t>
            </w:r>
            <w:r w:rsidRPr="001832C5">
              <w:rPr>
                <w:rFonts w:ascii="Times New Roman" w:hAnsi="Times New Roman" w:hint="eastAsia"/>
              </w:rPr>
              <w:t>CO</w:t>
            </w:r>
            <w:r w:rsidRPr="001832C5">
              <w:rPr>
                <w:rFonts w:ascii="Times New Roman" w:hAnsi="Times New Roman" w:hint="eastAsia"/>
                <w:vertAlign w:val="subscript"/>
              </w:rPr>
              <w:t>2</w:t>
            </w:r>
            <w:r w:rsidRPr="001832C5">
              <w:rPr>
                <w:rFonts w:ascii="Times New Roman" w:hAnsi="Times New Roman" w:hint="eastAsia"/>
              </w:rPr>
              <w:t>浓度）</w:t>
            </w:r>
          </w:p>
        </w:tc>
        <w:tc>
          <w:tcPr>
            <w:tcW w:w="2694" w:type="dxa"/>
            <w:shd w:val="clear" w:color="auto" w:fill="auto"/>
          </w:tcPr>
          <w:p w:rsidR="00787AF6" w:rsidRPr="001832C5" w:rsidRDefault="00787AF6" w:rsidP="002D6459">
            <w:pPr>
              <w:jc w:val="center"/>
              <w:rPr>
                <w:rFonts w:ascii="Times New Roman" w:hAnsi="Times New Roman"/>
              </w:rPr>
            </w:pPr>
            <w:r w:rsidRPr="001832C5">
              <w:rPr>
                <w:rFonts w:ascii="Times New Roman" w:hAnsi="Times New Roman"/>
              </w:rPr>
              <w:t>24.</w:t>
            </w:r>
            <w:r w:rsidRPr="001832C5">
              <w:rPr>
                <w:rFonts w:ascii="Times New Roman" w:hAnsi="Times New Roman" w:hint="eastAsia"/>
              </w:rPr>
              <w:t>50</w:t>
            </w:r>
          </w:p>
        </w:tc>
        <w:tc>
          <w:tcPr>
            <w:tcW w:w="1701" w:type="dxa"/>
            <w:shd w:val="clear" w:color="auto" w:fill="auto"/>
          </w:tcPr>
          <w:p w:rsidR="00787AF6" w:rsidRPr="001832C5" w:rsidRDefault="00787AF6" w:rsidP="002D6459">
            <w:pPr>
              <w:jc w:val="center"/>
              <w:rPr>
                <w:rFonts w:ascii="Times New Roman" w:hAnsi="Times New Roman"/>
              </w:rPr>
            </w:pPr>
            <w:r w:rsidRPr="001832C5">
              <w:rPr>
                <w:rFonts w:ascii="Times New Roman" w:hAnsi="Times New Roman"/>
              </w:rPr>
              <w:t>70407.69</w:t>
            </w:r>
          </w:p>
        </w:tc>
      </w:tr>
      <w:tr w:rsidR="00787AF6" w:rsidRPr="001832C5" w:rsidTr="002D6459">
        <w:tc>
          <w:tcPr>
            <w:tcW w:w="2943" w:type="dxa"/>
            <w:shd w:val="clear" w:color="auto" w:fill="auto"/>
          </w:tcPr>
          <w:p w:rsidR="00787AF6" w:rsidRPr="001832C5" w:rsidRDefault="00787AF6" w:rsidP="002D6459">
            <w:pPr>
              <w:jc w:val="left"/>
              <w:rPr>
                <w:rFonts w:ascii="Times New Roman" w:hAnsi="Times New Roman"/>
              </w:rPr>
            </w:pPr>
            <w:r>
              <w:rPr>
                <w:rFonts w:ascii="Times New Roman" w:hAnsi="Times New Roman"/>
              </w:rPr>
              <w:t>A</w:t>
            </w:r>
            <w:r w:rsidRPr="001832C5">
              <w:rPr>
                <w:rFonts w:ascii="Times New Roman" w:hAnsi="Times New Roman"/>
                <w:vertAlign w:val="subscript"/>
              </w:rPr>
              <w:t>1</w:t>
            </w:r>
            <w:r w:rsidRPr="001832C5">
              <w:rPr>
                <w:rFonts w:ascii="Times New Roman" w:hAnsi="Times New Roman" w:hint="eastAsia"/>
              </w:rPr>
              <w:t>（</w:t>
            </w:r>
            <w:r w:rsidRPr="001832C5">
              <w:rPr>
                <w:rFonts w:ascii="Times New Roman" w:hAnsi="Times New Roman" w:hint="eastAsia"/>
              </w:rPr>
              <w:t>6</w:t>
            </w:r>
            <w:r w:rsidRPr="001832C5">
              <w:rPr>
                <w:rFonts w:ascii="Times New Roman" w:hAnsi="Times New Roman"/>
              </w:rPr>
              <w:t xml:space="preserve">00 </w:t>
            </w:r>
            <w:proofErr w:type="spellStart"/>
            <w:r w:rsidRPr="001832C5">
              <w:rPr>
                <w:rFonts w:ascii="Times New Roman" w:hAnsi="Times New Roman"/>
              </w:rPr>
              <w:t>μmol</w:t>
            </w:r>
            <w:proofErr w:type="spellEnd"/>
            <w:r w:rsidRPr="001832C5">
              <w:rPr>
                <w:rFonts w:ascii="Times New Roman" w:hAnsi="Times New Roman"/>
              </w:rPr>
              <w:t xml:space="preserve">/L </w:t>
            </w:r>
            <w:r w:rsidRPr="001832C5">
              <w:rPr>
                <w:rFonts w:ascii="Times New Roman" w:hAnsi="Times New Roman" w:hint="eastAsia"/>
              </w:rPr>
              <w:t>CO</w:t>
            </w:r>
            <w:r w:rsidRPr="001832C5">
              <w:rPr>
                <w:rFonts w:ascii="Times New Roman" w:hAnsi="Times New Roman" w:hint="eastAsia"/>
                <w:vertAlign w:val="subscript"/>
              </w:rPr>
              <w:t>2</w:t>
            </w:r>
            <w:r w:rsidRPr="001832C5">
              <w:rPr>
                <w:rFonts w:ascii="Times New Roman" w:hAnsi="Times New Roman" w:hint="eastAsia"/>
              </w:rPr>
              <w:t>浓度）</w:t>
            </w:r>
          </w:p>
        </w:tc>
        <w:tc>
          <w:tcPr>
            <w:tcW w:w="2694" w:type="dxa"/>
            <w:shd w:val="clear" w:color="auto" w:fill="auto"/>
          </w:tcPr>
          <w:p w:rsidR="00787AF6" w:rsidRPr="001832C5" w:rsidRDefault="00787AF6" w:rsidP="002D6459">
            <w:pPr>
              <w:jc w:val="center"/>
              <w:rPr>
                <w:rFonts w:ascii="Times New Roman" w:hAnsi="Times New Roman"/>
              </w:rPr>
            </w:pPr>
            <w:r w:rsidRPr="001832C5">
              <w:rPr>
                <w:rFonts w:ascii="Times New Roman" w:hAnsi="Times New Roman" w:hint="eastAsia"/>
              </w:rPr>
              <w:t>29</w:t>
            </w:r>
            <w:r w:rsidRPr="001832C5">
              <w:rPr>
                <w:rFonts w:ascii="Times New Roman" w:hAnsi="Times New Roman"/>
              </w:rPr>
              <w:t>.</w:t>
            </w:r>
            <w:r w:rsidRPr="001832C5">
              <w:rPr>
                <w:rFonts w:ascii="Times New Roman" w:hAnsi="Times New Roman" w:hint="eastAsia"/>
              </w:rPr>
              <w:t>87</w:t>
            </w:r>
          </w:p>
        </w:tc>
        <w:tc>
          <w:tcPr>
            <w:tcW w:w="1701" w:type="dxa"/>
            <w:shd w:val="clear" w:color="auto" w:fill="auto"/>
          </w:tcPr>
          <w:p w:rsidR="00787AF6" w:rsidRPr="001832C5" w:rsidRDefault="00787AF6" w:rsidP="002D6459">
            <w:pPr>
              <w:jc w:val="center"/>
              <w:rPr>
                <w:rFonts w:ascii="Times New Roman" w:hAnsi="Times New Roman"/>
              </w:rPr>
            </w:pPr>
            <w:r w:rsidRPr="001832C5">
              <w:rPr>
                <w:rFonts w:ascii="Times New Roman" w:hAnsi="Times New Roman"/>
              </w:rPr>
              <w:t>82682.69</w:t>
            </w:r>
          </w:p>
        </w:tc>
      </w:tr>
      <w:tr w:rsidR="00787AF6" w:rsidRPr="001832C5" w:rsidTr="002D6459">
        <w:tc>
          <w:tcPr>
            <w:tcW w:w="2943" w:type="dxa"/>
            <w:shd w:val="clear" w:color="auto" w:fill="auto"/>
          </w:tcPr>
          <w:p w:rsidR="00787AF6" w:rsidRPr="001832C5" w:rsidRDefault="00787AF6" w:rsidP="002D6459">
            <w:pPr>
              <w:jc w:val="left"/>
              <w:rPr>
                <w:rFonts w:ascii="Times New Roman" w:hAnsi="Times New Roman"/>
              </w:rPr>
            </w:pPr>
            <w:r>
              <w:rPr>
                <w:rFonts w:ascii="Times New Roman" w:hAnsi="Times New Roman"/>
              </w:rPr>
              <w:t>A</w:t>
            </w:r>
            <w:r w:rsidRPr="001832C5">
              <w:rPr>
                <w:rFonts w:ascii="Times New Roman" w:hAnsi="Times New Roman"/>
                <w:vertAlign w:val="subscript"/>
              </w:rPr>
              <w:t>2</w:t>
            </w:r>
            <w:r w:rsidRPr="001832C5">
              <w:rPr>
                <w:rFonts w:ascii="Times New Roman" w:hAnsi="Times New Roman" w:hint="eastAsia"/>
              </w:rPr>
              <w:t>（</w:t>
            </w:r>
            <w:r w:rsidRPr="001832C5">
              <w:rPr>
                <w:rFonts w:ascii="Times New Roman" w:hAnsi="Times New Roman"/>
              </w:rPr>
              <w:t xml:space="preserve">800 </w:t>
            </w:r>
            <w:proofErr w:type="spellStart"/>
            <w:r w:rsidRPr="001832C5">
              <w:rPr>
                <w:rFonts w:ascii="Times New Roman" w:hAnsi="Times New Roman"/>
              </w:rPr>
              <w:t>μmol</w:t>
            </w:r>
            <w:proofErr w:type="spellEnd"/>
            <w:r w:rsidRPr="001832C5">
              <w:rPr>
                <w:rFonts w:ascii="Times New Roman" w:hAnsi="Times New Roman"/>
              </w:rPr>
              <w:t xml:space="preserve">/L </w:t>
            </w:r>
            <w:r w:rsidRPr="001832C5">
              <w:rPr>
                <w:rFonts w:ascii="Times New Roman" w:hAnsi="Times New Roman" w:hint="eastAsia"/>
              </w:rPr>
              <w:t>CO</w:t>
            </w:r>
            <w:r w:rsidRPr="001832C5">
              <w:rPr>
                <w:rFonts w:ascii="Times New Roman" w:hAnsi="Times New Roman" w:hint="eastAsia"/>
                <w:vertAlign w:val="subscript"/>
              </w:rPr>
              <w:t>2</w:t>
            </w:r>
            <w:r w:rsidRPr="001832C5">
              <w:rPr>
                <w:rFonts w:ascii="Times New Roman" w:hAnsi="Times New Roman" w:hint="eastAsia"/>
              </w:rPr>
              <w:t>浓度）</w:t>
            </w:r>
          </w:p>
        </w:tc>
        <w:tc>
          <w:tcPr>
            <w:tcW w:w="2694" w:type="dxa"/>
            <w:shd w:val="clear" w:color="auto" w:fill="auto"/>
          </w:tcPr>
          <w:p w:rsidR="00787AF6" w:rsidRPr="001832C5" w:rsidRDefault="00787AF6" w:rsidP="002D6459">
            <w:pPr>
              <w:jc w:val="center"/>
              <w:rPr>
                <w:rFonts w:ascii="Times New Roman" w:hAnsi="Times New Roman"/>
              </w:rPr>
            </w:pPr>
            <w:r w:rsidRPr="001832C5">
              <w:rPr>
                <w:rFonts w:ascii="Times New Roman" w:hAnsi="Times New Roman" w:hint="eastAsia"/>
              </w:rPr>
              <w:t>3</w:t>
            </w:r>
            <w:r w:rsidRPr="001832C5">
              <w:rPr>
                <w:rFonts w:ascii="Times New Roman" w:hAnsi="Times New Roman"/>
              </w:rPr>
              <w:t>6.</w:t>
            </w:r>
            <w:r w:rsidRPr="001832C5">
              <w:rPr>
                <w:rFonts w:ascii="Times New Roman" w:hAnsi="Times New Roman" w:hint="eastAsia"/>
              </w:rPr>
              <w:t>24</w:t>
            </w:r>
          </w:p>
        </w:tc>
        <w:tc>
          <w:tcPr>
            <w:tcW w:w="1701" w:type="dxa"/>
            <w:shd w:val="clear" w:color="auto" w:fill="auto"/>
          </w:tcPr>
          <w:p w:rsidR="00787AF6" w:rsidRPr="001832C5" w:rsidRDefault="00787AF6" w:rsidP="002D6459">
            <w:pPr>
              <w:jc w:val="center"/>
              <w:rPr>
                <w:rFonts w:ascii="Times New Roman" w:hAnsi="Times New Roman"/>
              </w:rPr>
            </w:pPr>
            <w:r w:rsidRPr="001832C5">
              <w:rPr>
                <w:rFonts w:ascii="Times New Roman" w:hAnsi="Times New Roman"/>
              </w:rPr>
              <w:t>90148.08</w:t>
            </w:r>
          </w:p>
        </w:tc>
      </w:tr>
      <w:tr w:rsidR="00787AF6" w:rsidRPr="001832C5" w:rsidTr="002D6459">
        <w:tc>
          <w:tcPr>
            <w:tcW w:w="2943" w:type="dxa"/>
            <w:shd w:val="clear" w:color="auto" w:fill="auto"/>
          </w:tcPr>
          <w:p w:rsidR="00787AF6" w:rsidRPr="001832C5" w:rsidRDefault="00787AF6" w:rsidP="002D6459">
            <w:pPr>
              <w:jc w:val="left"/>
              <w:rPr>
                <w:rFonts w:ascii="Times New Roman" w:hAnsi="Times New Roman"/>
              </w:rPr>
            </w:pPr>
            <w:r>
              <w:rPr>
                <w:rFonts w:ascii="Times New Roman" w:hAnsi="Times New Roman"/>
              </w:rPr>
              <w:t>A</w:t>
            </w:r>
            <w:r w:rsidRPr="001832C5">
              <w:rPr>
                <w:rFonts w:ascii="Times New Roman" w:hAnsi="Times New Roman"/>
                <w:vertAlign w:val="subscript"/>
              </w:rPr>
              <w:t>3</w:t>
            </w:r>
            <w:r w:rsidRPr="001832C5">
              <w:rPr>
                <w:rFonts w:ascii="Times New Roman" w:hAnsi="Times New Roman" w:hint="eastAsia"/>
              </w:rPr>
              <w:t>（</w:t>
            </w:r>
            <w:r w:rsidRPr="001832C5">
              <w:rPr>
                <w:rFonts w:ascii="Times New Roman" w:hAnsi="Times New Roman"/>
              </w:rPr>
              <w:t xml:space="preserve">1000 </w:t>
            </w:r>
            <w:proofErr w:type="spellStart"/>
            <w:r w:rsidRPr="001832C5">
              <w:rPr>
                <w:rFonts w:ascii="Times New Roman" w:hAnsi="Times New Roman"/>
              </w:rPr>
              <w:t>μmol</w:t>
            </w:r>
            <w:proofErr w:type="spellEnd"/>
            <w:r w:rsidRPr="001832C5">
              <w:rPr>
                <w:rFonts w:ascii="Times New Roman" w:hAnsi="Times New Roman"/>
              </w:rPr>
              <w:t xml:space="preserve">/L </w:t>
            </w:r>
            <w:r w:rsidRPr="001832C5">
              <w:rPr>
                <w:rFonts w:ascii="Times New Roman" w:hAnsi="Times New Roman" w:hint="eastAsia"/>
              </w:rPr>
              <w:t>CO</w:t>
            </w:r>
            <w:r w:rsidRPr="001832C5">
              <w:rPr>
                <w:rFonts w:ascii="Times New Roman" w:hAnsi="Times New Roman" w:hint="eastAsia"/>
                <w:vertAlign w:val="subscript"/>
              </w:rPr>
              <w:t>2</w:t>
            </w:r>
            <w:r w:rsidRPr="001832C5">
              <w:rPr>
                <w:rFonts w:ascii="Times New Roman" w:hAnsi="Times New Roman" w:hint="eastAsia"/>
              </w:rPr>
              <w:t>浓度）</w:t>
            </w:r>
          </w:p>
        </w:tc>
        <w:tc>
          <w:tcPr>
            <w:tcW w:w="2694" w:type="dxa"/>
            <w:shd w:val="clear" w:color="auto" w:fill="auto"/>
          </w:tcPr>
          <w:p w:rsidR="00787AF6" w:rsidRPr="001832C5" w:rsidRDefault="00787AF6" w:rsidP="002D6459">
            <w:pPr>
              <w:jc w:val="center"/>
              <w:rPr>
                <w:rFonts w:ascii="Times New Roman" w:hAnsi="Times New Roman"/>
              </w:rPr>
            </w:pPr>
            <w:r w:rsidRPr="001832C5">
              <w:rPr>
                <w:rFonts w:ascii="Times New Roman" w:hAnsi="Times New Roman" w:hint="eastAsia"/>
              </w:rPr>
              <w:t>37</w:t>
            </w:r>
            <w:r w:rsidRPr="001832C5">
              <w:rPr>
                <w:rFonts w:ascii="Times New Roman" w:hAnsi="Times New Roman"/>
              </w:rPr>
              <w:t>.</w:t>
            </w:r>
            <w:r w:rsidRPr="001832C5">
              <w:rPr>
                <w:rFonts w:ascii="Times New Roman" w:hAnsi="Times New Roman" w:hint="eastAsia"/>
              </w:rPr>
              <w:t>28</w:t>
            </w:r>
          </w:p>
        </w:tc>
        <w:tc>
          <w:tcPr>
            <w:tcW w:w="1701" w:type="dxa"/>
            <w:shd w:val="clear" w:color="auto" w:fill="auto"/>
          </w:tcPr>
          <w:p w:rsidR="00787AF6" w:rsidRPr="001832C5" w:rsidRDefault="00787AF6" w:rsidP="002D6459">
            <w:pPr>
              <w:jc w:val="center"/>
              <w:rPr>
                <w:rFonts w:ascii="Times New Roman" w:hAnsi="Times New Roman"/>
              </w:rPr>
            </w:pPr>
            <w:r w:rsidRPr="001832C5">
              <w:rPr>
                <w:rFonts w:ascii="Times New Roman" w:hAnsi="Times New Roman"/>
              </w:rPr>
              <w:t>97844.23</w:t>
            </w:r>
          </w:p>
        </w:tc>
      </w:tr>
    </w:tbl>
    <w:p w:rsidR="00787AF6" w:rsidRPr="001832C5" w:rsidRDefault="00787AF6" w:rsidP="00EF7450">
      <w:pPr>
        <w:spacing w:beforeLines="50" w:before="156"/>
        <w:ind w:left="525" w:hangingChars="250" w:hanging="525"/>
        <w:rPr>
          <w:rFonts w:ascii="Times New Roman" w:hAnsi="Times New Roman"/>
        </w:rPr>
      </w:pPr>
      <w:r w:rsidRPr="001832C5">
        <w:rPr>
          <w:rFonts w:ascii="Times New Roman" w:hAnsi="Times New Roman" w:hint="eastAsia"/>
        </w:rPr>
        <w:t>（</w:t>
      </w:r>
      <w:r w:rsidRPr="001832C5">
        <w:rPr>
          <w:rFonts w:ascii="Times New Roman" w:hAnsi="Times New Roman" w:hint="eastAsia"/>
        </w:rPr>
        <w:t>1</w:t>
      </w:r>
      <w:r w:rsidRPr="001832C5">
        <w:rPr>
          <w:rFonts w:ascii="Times New Roman" w:hAnsi="Times New Roman" w:hint="eastAsia"/>
        </w:rPr>
        <w:t>）随着温室</w:t>
      </w:r>
      <w:r w:rsidRPr="001832C5">
        <w:rPr>
          <w:rFonts w:ascii="Times New Roman" w:hAnsi="Times New Roman"/>
        </w:rPr>
        <w:t>CO</w:t>
      </w:r>
      <w:r w:rsidRPr="001832C5">
        <w:rPr>
          <w:rFonts w:ascii="Times New Roman" w:hAnsi="Times New Roman"/>
          <w:vertAlign w:val="subscript"/>
        </w:rPr>
        <w:t>2</w:t>
      </w:r>
      <w:r w:rsidRPr="001832C5">
        <w:rPr>
          <w:rFonts w:ascii="Times New Roman" w:hAnsi="Times New Roman"/>
        </w:rPr>
        <w:t>浓度</w:t>
      </w:r>
      <w:r w:rsidRPr="001832C5">
        <w:rPr>
          <w:rFonts w:ascii="Times New Roman" w:hAnsi="Times New Roman" w:hint="eastAsia"/>
        </w:rPr>
        <w:t>的</w:t>
      </w:r>
      <w:r w:rsidRPr="001832C5">
        <w:rPr>
          <w:rFonts w:ascii="Times New Roman" w:hAnsi="Times New Roman"/>
        </w:rPr>
        <w:t>升高</w:t>
      </w:r>
      <w:r w:rsidRPr="001832C5">
        <w:rPr>
          <w:rFonts w:ascii="Times New Roman" w:hAnsi="Times New Roman" w:hint="eastAsia"/>
        </w:rPr>
        <w:t>，</w:t>
      </w:r>
      <w:r w:rsidRPr="001832C5">
        <w:rPr>
          <w:rFonts w:ascii="Times New Roman" w:hAnsi="Times New Roman"/>
        </w:rPr>
        <w:t>进入叶绿体</w:t>
      </w:r>
      <w:r w:rsidRPr="001832C5">
        <w:rPr>
          <w:rFonts w:ascii="Times New Roman" w:hAnsi="Times New Roman" w:hint="eastAsia"/>
        </w:rPr>
        <w:t>的</w:t>
      </w:r>
      <w:r w:rsidRPr="001832C5">
        <w:rPr>
          <w:rFonts w:ascii="Times New Roman" w:hAnsi="Times New Roman"/>
        </w:rPr>
        <w:t>CO</w:t>
      </w:r>
      <w:r w:rsidRPr="001832C5">
        <w:rPr>
          <w:rFonts w:ascii="Times New Roman" w:hAnsi="Times New Roman"/>
          <w:vertAlign w:val="subscript"/>
        </w:rPr>
        <w:t>2</w:t>
      </w:r>
      <w:r w:rsidRPr="001832C5">
        <w:rPr>
          <w:rFonts w:ascii="Times New Roman" w:hAnsi="Times New Roman"/>
        </w:rPr>
        <w:t>增</w:t>
      </w:r>
      <w:r w:rsidRPr="001832C5">
        <w:rPr>
          <w:rFonts w:ascii="Times New Roman" w:hAnsi="Times New Roman" w:hint="eastAsia"/>
        </w:rPr>
        <w:t>多</w:t>
      </w:r>
      <w:r w:rsidRPr="001832C5">
        <w:rPr>
          <w:rFonts w:ascii="Times New Roman" w:hAnsi="Times New Roman"/>
        </w:rPr>
        <w:t>，与</w:t>
      </w:r>
      <w:r w:rsidRPr="001832C5">
        <w:rPr>
          <w:rFonts w:ascii="Times New Roman" w:hAnsi="Times New Roman"/>
        </w:rPr>
        <w:t>C</w:t>
      </w:r>
      <w:r w:rsidRPr="001832C5">
        <w:rPr>
          <w:rFonts w:ascii="Times New Roman" w:hAnsi="Times New Roman"/>
          <w:vertAlign w:val="subscript"/>
        </w:rPr>
        <w:t>5</w:t>
      </w:r>
      <w:r w:rsidRPr="001832C5">
        <w:rPr>
          <w:rFonts w:ascii="Times New Roman" w:hAnsi="Times New Roman"/>
        </w:rPr>
        <w:t>结合</w:t>
      </w:r>
      <w:r w:rsidRPr="001832C5">
        <w:rPr>
          <w:rFonts w:ascii="Times New Roman" w:hAnsi="Times New Roman" w:hint="eastAsia"/>
        </w:rPr>
        <w:t>生成的</w:t>
      </w:r>
      <w:r w:rsidRPr="001832C5">
        <w:rPr>
          <w:rFonts w:ascii="Times New Roman" w:hAnsi="Times New Roman"/>
        </w:rPr>
        <w:t>______</w:t>
      </w:r>
      <w:r w:rsidRPr="001832C5">
        <w:rPr>
          <w:rFonts w:ascii="Times New Roman" w:hAnsi="Times New Roman" w:hint="eastAsia"/>
        </w:rPr>
        <w:t>增加。</w:t>
      </w:r>
      <w:r w:rsidRPr="001832C5">
        <w:rPr>
          <w:rFonts w:ascii="Times New Roman" w:hAnsi="Times New Roman"/>
        </w:rPr>
        <w:t>CO</w:t>
      </w:r>
      <w:r w:rsidRPr="001832C5">
        <w:rPr>
          <w:rFonts w:ascii="Times New Roman" w:hAnsi="Times New Roman"/>
          <w:vertAlign w:val="subscript"/>
        </w:rPr>
        <w:t>2</w:t>
      </w:r>
      <w:r w:rsidRPr="001832C5">
        <w:rPr>
          <w:rFonts w:ascii="Times New Roman" w:hAnsi="Times New Roman"/>
        </w:rPr>
        <w:t>浓度升高</w:t>
      </w:r>
      <w:r w:rsidRPr="001832C5">
        <w:rPr>
          <w:rFonts w:ascii="Times New Roman" w:hAnsi="Times New Roman" w:hint="eastAsia"/>
        </w:rPr>
        <w:t>还能</w:t>
      </w:r>
      <w:r w:rsidRPr="001832C5">
        <w:rPr>
          <w:rFonts w:ascii="Times New Roman" w:hAnsi="Times New Roman"/>
        </w:rPr>
        <w:t>提高</w:t>
      </w:r>
      <w:proofErr w:type="spellStart"/>
      <w:r w:rsidRPr="001832C5">
        <w:rPr>
          <w:rFonts w:ascii="Times New Roman" w:hAnsi="Times New Roman"/>
        </w:rPr>
        <w:t>R</w:t>
      </w:r>
      <w:r w:rsidRPr="001832C5">
        <w:rPr>
          <w:rFonts w:ascii="Times New Roman" w:hAnsi="Times New Roman" w:hint="eastAsia"/>
        </w:rPr>
        <w:t>ubisco</w:t>
      </w:r>
      <w:proofErr w:type="spellEnd"/>
      <w:r w:rsidRPr="001832C5">
        <w:rPr>
          <w:rFonts w:ascii="Times New Roman" w:hAnsi="Times New Roman"/>
        </w:rPr>
        <w:t>（</w:t>
      </w:r>
      <w:r w:rsidRPr="001832C5">
        <w:rPr>
          <w:rFonts w:ascii="Times New Roman" w:hAnsi="Times New Roman" w:hint="eastAsia"/>
        </w:rPr>
        <w:t>催化</w:t>
      </w:r>
      <w:r w:rsidRPr="001832C5">
        <w:rPr>
          <w:rFonts w:ascii="Times New Roman" w:hAnsi="Times New Roman" w:hint="eastAsia"/>
        </w:rPr>
        <w:t>CO</w:t>
      </w:r>
      <w:r w:rsidRPr="001832C5">
        <w:rPr>
          <w:rFonts w:ascii="Times New Roman" w:hAnsi="Times New Roman" w:hint="eastAsia"/>
          <w:vertAlign w:val="subscript"/>
        </w:rPr>
        <w:t>2</w:t>
      </w:r>
      <w:r w:rsidRPr="001832C5">
        <w:rPr>
          <w:rFonts w:ascii="Times New Roman" w:hAnsi="Times New Roman" w:hint="eastAsia"/>
        </w:rPr>
        <w:t>固定的</w:t>
      </w:r>
      <w:r w:rsidRPr="001832C5">
        <w:rPr>
          <w:rFonts w:ascii="Times New Roman" w:hAnsi="Times New Roman"/>
        </w:rPr>
        <w:t>酶）的活性</w:t>
      </w:r>
      <w:r w:rsidRPr="001832C5">
        <w:rPr>
          <w:rFonts w:ascii="Times New Roman" w:hAnsi="Times New Roman" w:hint="eastAsia"/>
        </w:rPr>
        <w:t>，直接提高</w:t>
      </w:r>
      <w:r w:rsidRPr="001832C5">
        <w:rPr>
          <w:rFonts w:ascii="Times New Roman" w:hAnsi="Times New Roman" w:hint="eastAsia"/>
        </w:rPr>
        <w:t>_____</w:t>
      </w:r>
      <w:r w:rsidRPr="001832C5">
        <w:rPr>
          <w:rFonts w:ascii="Times New Roman" w:hAnsi="Times New Roman" w:hint="eastAsia"/>
        </w:rPr>
        <w:t>反应的速率，从而提高了光合速率和产量。</w:t>
      </w:r>
    </w:p>
    <w:p w:rsidR="00787AF6" w:rsidRPr="001832C5" w:rsidRDefault="00787AF6" w:rsidP="00EF7450">
      <w:pPr>
        <w:spacing w:beforeLines="50" w:before="156" w:afterLines="50" w:after="156"/>
        <w:rPr>
          <w:rFonts w:ascii="Times New Roman" w:hAnsi="Times New Roman"/>
        </w:rPr>
      </w:pPr>
      <w:r w:rsidRPr="001832C5">
        <w:rPr>
          <w:rFonts w:ascii="Times New Roman" w:hAnsi="Times New Roman" w:hint="eastAsia"/>
        </w:rPr>
        <w:t>（</w:t>
      </w:r>
      <w:r w:rsidRPr="001832C5">
        <w:rPr>
          <w:rFonts w:ascii="Times New Roman" w:hAnsi="Times New Roman" w:hint="eastAsia"/>
        </w:rPr>
        <w:t>2</w:t>
      </w:r>
      <w:r w:rsidRPr="001832C5">
        <w:rPr>
          <w:rFonts w:ascii="Times New Roman" w:hAnsi="Times New Roman" w:hint="eastAsia"/>
        </w:rPr>
        <w:t>）</w:t>
      </w:r>
      <w:r w:rsidRPr="001832C5">
        <w:rPr>
          <w:rFonts w:ascii="Times New Roman" w:hAnsi="Times New Roman"/>
        </w:rPr>
        <w:t>科研人员</w:t>
      </w:r>
      <w:r w:rsidRPr="001832C5">
        <w:rPr>
          <w:rFonts w:ascii="Times New Roman" w:hAnsi="Times New Roman" w:hint="eastAsia"/>
        </w:rPr>
        <w:t>进一步研究了</w:t>
      </w:r>
      <w:r w:rsidRPr="001832C5">
        <w:rPr>
          <w:rFonts w:ascii="Times New Roman" w:hAnsi="Times New Roman"/>
        </w:rPr>
        <w:t>温室</w:t>
      </w:r>
      <w:r w:rsidRPr="001832C5">
        <w:rPr>
          <w:rFonts w:ascii="Times New Roman" w:hAnsi="Times New Roman" w:hint="eastAsia"/>
        </w:rPr>
        <w:t>内</w:t>
      </w:r>
      <w:r w:rsidRPr="001832C5">
        <w:rPr>
          <w:rFonts w:ascii="Times New Roman" w:hAnsi="Times New Roman"/>
        </w:rPr>
        <w:t>不同</w:t>
      </w:r>
      <w:r w:rsidRPr="001832C5">
        <w:rPr>
          <w:rFonts w:ascii="Times New Roman" w:hAnsi="Times New Roman"/>
        </w:rPr>
        <w:t>CO</w:t>
      </w:r>
      <w:r w:rsidRPr="001832C5">
        <w:rPr>
          <w:rFonts w:ascii="Times New Roman" w:hAnsi="Times New Roman"/>
          <w:vertAlign w:val="subscript"/>
        </w:rPr>
        <w:t>2</w:t>
      </w:r>
      <w:r w:rsidRPr="001832C5">
        <w:rPr>
          <w:rFonts w:ascii="Times New Roman" w:hAnsi="Times New Roman"/>
        </w:rPr>
        <w:t>浓度对番茄</w:t>
      </w:r>
      <w:r w:rsidRPr="001832C5">
        <w:rPr>
          <w:rFonts w:ascii="Times New Roman" w:hAnsi="Times New Roman" w:hint="eastAsia"/>
        </w:rPr>
        <w:t>光合色素含量</w:t>
      </w:r>
      <w:r w:rsidRPr="001832C5">
        <w:rPr>
          <w:rFonts w:ascii="Times New Roman" w:hAnsi="Times New Roman"/>
        </w:rPr>
        <w:t>的影响</w:t>
      </w:r>
      <w:r w:rsidRPr="001832C5">
        <w:rPr>
          <w:rFonts w:ascii="Times New Roman" w:hAnsi="Times New Roman" w:hint="eastAsia"/>
        </w:rPr>
        <w:t>，</w:t>
      </w:r>
      <w:r w:rsidRPr="001832C5">
        <w:rPr>
          <w:rFonts w:ascii="Times New Roman" w:hAnsi="Times New Roman"/>
        </w:rPr>
        <w:t>结果如</w:t>
      </w:r>
      <w:r w:rsidRPr="001832C5">
        <w:rPr>
          <w:rFonts w:ascii="Times New Roman" w:hAnsi="Times New Roman" w:hint="eastAsia"/>
        </w:rPr>
        <w:t>图</w:t>
      </w:r>
      <w:r w:rsidRPr="001832C5">
        <w:rPr>
          <w:rFonts w:ascii="Times New Roman" w:hAnsi="Times New Roman" w:hint="eastAsia"/>
        </w:rPr>
        <w:t>1</w:t>
      </w:r>
      <w:r w:rsidRPr="001832C5">
        <w:rPr>
          <w:rFonts w:ascii="Times New Roman" w:hAnsi="Times New Roman"/>
        </w:rPr>
        <w:t>。</w:t>
      </w:r>
    </w:p>
    <w:p w:rsidR="00787AF6" w:rsidRPr="001832C5" w:rsidRDefault="00787AF6" w:rsidP="00787AF6">
      <w:pPr>
        <w:jc w:val="right"/>
        <w:rPr>
          <w:rFonts w:ascii="Times New Roman" w:hAnsi="Times New Roman"/>
        </w:rPr>
      </w:pPr>
      <w:r>
        <w:rPr>
          <w:rFonts w:ascii="Times New Roman" w:hAnsi="Times New Roman"/>
          <w:noProof/>
        </w:rPr>
        <w:drawing>
          <wp:inline distT="0" distB="0" distL="0" distR="0">
            <wp:extent cx="5172075" cy="1171575"/>
            <wp:effectExtent l="19050" t="0" r="9525" b="0"/>
            <wp:docPr id="6" name="图片 6" descr="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34"/>
                    <pic:cNvPicPr>
                      <a:picLocks noChangeAspect="1" noChangeArrowheads="1"/>
                    </pic:cNvPicPr>
                  </pic:nvPicPr>
                  <pic:blipFill>
                    <a:blip r:embed="rId12" cstate="print"/>
                    <a:srcRect/>
                    <a:stretch>
                      <a:fillRect/>
                    </a:stretch>
                  </pic:blipFill>
                  <pic:spPr bwMode="auto">
                    <a:xfrm>
                      <a:off x="0" y="0"/>
                      <a:ext cx="5172075" cy="1171575"/>
                    </a:xfrm>
                    <a:prstGeom prst="rect">
                      <a:avLst/>
                    </a:prstGeom>
                    <a:noFill/>
                    <a:ln w="9525">
                      <a:noFill/>
                      <a:miter lim="800000"/>
                      <a:headEnd/>
                      <a:tailEnd/>
                    </a:ln>
                  </pic:spPr>
                </pic:pic>
              </a:graphicData>
            </a:graphic>
          </wp:inline>
        </w:drawing>
      </w:r>
    </w:p>
    <w:p w:rsidR="00787AF6" w:rsidRPr="001832C5" w:rsidRDefault="00787AF6" w:rsidP="00787AF6">
      <w:pPr>
        <w:ind w:firstLineChars="200" w:firstLine="420"/>
        <w:rPr>
          <w:rFonts w:ascii="Times New Roman" w:hAnsi="Times New Roman"/>
        </w:rPr>
      </w:pPr>
      <w:r w:rsidRPr="001832C5">
        <w:rPr>
          <w:rFonts w:ascii="Times New Roman" w:hAnsi="Times New Roman" w:hint="eastAsia"/>
        </w:rPr>
        <w:t xml:space="preserve">                              </w:t>
      </w:r>
      <w:r w:rsidRPr="001832C5">
        <w:rPr>
          <w:rFonts w:ascii="Times New Roman" w:hAnsi="Times New Roman"/>
        </w:rPr>
        <w:t xml:space="preserve">   </w:t>
      </w:r>
      <w:r w:rsidRPr="001832C5">
        <w:rPr>
          <w:rFonts w:ascii="Times New Roman" w:hAnsi="Times New Roman" w:hint="eastAsia"/>
        </w:rPr>
        <w:t>图</w:t>
      </w:r>
      <w:r w:rsidRPr="001832C5">
        <w:rPr>
          <w:rFonts w:ascii="Times New Roman" w:hAnsi="Times New Roman" w:hint="eastAsia"/>
        </w:rPr>
        <w:t>1</w:t>
      </w:r>
    </w:p>
    <w:p w:rsidR="00787AF6" w:rsidRPr="001832C5" w:rsidRDefault="00787AF6" w:rsidP="00EF7450">
      <w:pPr>
        <w:spacing w:beforeLines="50" w:before="156"/>
        <w:ind w:leftChars="200" w:left="420" w:firstLineChars="202" w:firstLine="424"/>
        <w:rPr>
          <w:rFonts w:ascii="Times New Roman" w:hAnsi="Times New Roman"/>
        </w:rPr>
      </w:pPr>
      <w:r w:rsidRPr="001832C5">
        <w:rPr>
          <w:rFonts w:ascii="Times New Roman" w:hAnsi="Times New Roman" w:hint="eastAsia"/>
        </w:rPr>
        <w:t>由图</w:t>
      </w:r>
      <w:r w:rsidRPr="001832C5">
        <w:rPr>
          <w:rFonts w:ascii="Times New Roman" w:hAnsi="Times New Roman" w:hint="eastAsia"/>
        </w:rPr>
        <w:t>1</w:t>
      </w:r>
      <w:r w:rsidRPr="001832C5">
        <w:rPr>
          <w:rFonts w:ascii="Times New Roman" w:hAnsi="Times New Roman" w:hint="eastAsia"/>
        </w:rPr>
        <w:t>可知，随着温室</w:t>
      </w:r>
      <w:r w:rsidRPr="001832C5">
        <w:rPr>
          <w:rFonts w:ascii="Times New Roman" w:hAnsi="Times New Roman"/>
        </w:rPr>
        <w:t>CO</w:t>
      </w:r>
      <w:r w:rsidRPr="001832C5">
        <w:rPr>
          <w:rFonts w:ascii="Times New Roman" w:hAnsi="Times New Roman"/>
          <w:vertAlign w:val="subscript"/>
        </w:rPr>
        <w:t>2</w:t>
      </w:r>
      <w:r w:rsidRPr="001832C5">
        <w:rPr>
          <w:rFonts w:ascii="Times New Roman" w:hAnsi="Times New Roman"/>
        </w:rPr>
        <w:t>浓度</w:t>
      </w:r>
      <w:r w:rsidRPr="001832C5">
        <w:rPr>
          <w:rFonts w:ascii="Times New Roman" w:hAnsi="Times New Roman" w:hint="eastAsia"/>
        </w:rPr>
        <w:t>的</w:t>
      </w:r>
      <w:r w:rsidRPr="001832C5">
        <w:rPr>
          <w:rFonts w:ascii="Times New Roman" w:hAnsi="Times New Roman"/>
        </w:rPr>
        <w:t>升高</w:t>
      </w:r>
      <w:r w:rsidRPr="001832C5">
        <w:rPr>
          <w:rFonts w:ascii="Times New Roman" w:hAnsi="Times New Roman" w:hint="eastAsia"/>
        </w:rPr>
        <w:t>，分布在叶绿体</w:t>
      </w:r>
      <w:r w:rsidRPr="001832C5">
        <w:rPr>
          <w:rFonts w:ascii="Times New Roman" w:hAnsi="Times New Roman"/>
        </w:rPr>
        <w:t>______</w:t>
      </w:r>
      <w:r w:rsidRPr="001832C5">
        <w:rPr>
          <w:rFonts w:ascii="Times New Roman" w:hAnsi="Times New Roman" w:hint="eastAsia"/>
        </w:rPr>
        <w:t>上的光合</w:t>
      </w:r>
      <w:r w:rsidRPr="001832C5">
        <w:rPr>
          <w:rFonts w:ascii="Times New Roman" w:hAnsi="Times New Roman"/>
        </w:rPr>
        <w:t>色素</w:t>
      </w:r>
      <w:r w:rsidRPr="001832C5">
        <w:rPr>
          <w:rFonts w:ascii="Times New Roman" w:hAnsi="Times New Roman" w:hint="eastAsia"/>
        </w:rPr>
        <w:t>含量增加</w:t>
      </w:r>
      <w:r w:rsidRPr="001832C5">
        <w:rPr>
          <w:rFonts w:ascii="Times New Roman" w:hAnsi="Times New Roman"/>
        </w:rPr>
        <w:t>，吸收</w:t>
      </w:r>
      <w:r w:rsidRPr="001832C5">
        <w:rPr>
          <w:rFonts w:ascii="Times New Roman" w:hAnsi="Times New Roman"/>
        </w:rPr>
        <w:t>______</w:t>
      </w:r>
      <w:r w:rsidRPr="001832C5">
        <w:rPr>
          <w:rFonts w:ascii="Times New Roman" w:hAnsi="Times New Roman" w:hint="eastAsia"/>
        </w:rPr>
        <w:t>增多，促进光反应</w:t>
      </w:r>
      <w:r w:rsidRPr="001832C5">
        <w:rPr>
          <w:rFonts w:ascii="Times New Roman" w:hAnsi="Times New Roman"/>
        </w:rPr>
        <w:t>产生</w:t>
      </w:r>
      <w:r w:rsidRPr="001832C5">
        <w:rPr>
          <w:rFonts w:ascii="Times New Roman" w:hAnsi="Times New Roman" w:hint="eastAsia"/>
        </w:rPr>
        <w:t>更多</w:t>
      </w:r>
      <w:r w:rsidRPr="001832C5">
        <w:rPr>
          <w:rFonts w:ascii="Times New Roman" w:hAnsi="Times New Roman"/>
        </w:rPr>
        <w:t>______</w:t>
      </w:r>
      <w:r w:rsidRPr="001832C5">
        <w:rPr>
          <w:rFonts w:ascii="Times New Roman" w:hAnsi="Times New Roman" w:hint="eastAsia"/>
        </w:rPr>
        <w:t>，最终提高了光合速率和产量。</w:t>
      </w:r>
    </w:p>
    <w:p w:rsidR="00787AF6" w:rsidRPr="001832C5" w:rsidRDefault="00787AF6" w:rsidP="00EF7450">
      <w:pPr>
        <w:spacing w:beforeLines="50" w:before="156"/>
        <w:rPr>
          <w:rFonts w:ascii="Times New Roman" w:hAnsi="Times New Roman"/>
        </w:rPr>
      </w:pPr>
      <w:r w:rsidRPr="001832C5">
        <w:rPr>
          <w:rFonts w:ascii="Times New Roman" w:hAnsi="Times New Roman" w:hint="eastAsia"/>
        </w:rPr>
        <w:t>（</w:t>
      </w:r>
      <w:r w:rsidRPr="001832C5">
        <w:rPr>
          <w:rFonts w:ascii="Times New Roman" w:hAnsi="Times New Roman" w:hint="eastAsia"/>
        </w:rPr>
        <w:t>3</w:t>
      </w:r>
      <w:r w:rsidRPr="001832C5">
        <w:rPr>
          <w:rFonts w:ascii="Times New Roman" w:hAnsi="Times New Roman" w:hint="eastAsia"/>
        </w:rPr>
        <w:t>）</w:t>
      </w:r>
      <w:r w:rsidRPr="001832C5">
        <w:rPr>
          <w:rFonts w:ascii="Times New Roman" w:hAnsi="Times New Roman"/>
        </w:rPr>
        <w:t>科研</w:t>
      </w:r>
      <w:r w:rsidRPr="001832C5">
        <w:rPr>
          <w:rFonts w:ascii="Times New Roman" w:hAnsi="Times New Roman" w:hint="eastAsia"/>
        </w:rPr>
        <w:t>人员</w:t>
      </w:r>
      <w:r w:rsidRPr="001832C5">
        <w:rPr>
          <w:rFonts w:ascii="Times New Roman" w:hAnsi="Times New Roman"/>
        </w:rPr>
        <w:t>继续</w:t>
      </w:r>
      <w:r w:rsidRPr="001832C5">
        <w:rPr>
          <w:rFonts w:ascii="Times New Roman" w:hAnsi="Times New Roman" w:hint="eastAsia"/>
        </w:rPr>
        <w:t>进行</w:t>
      </w:r>
      <w:r w:rsidRPr="001832C5">
        <w:rPr>
          <w:rFonts w:ascii="Times New Roman" w:hAnsi="Times New Roman"/>
        </w:rPr>
        <w:t>实验探索</w:t>
      </w:r>
      <w:r w:rsidRPr="001832C5">
        <w:rPr>
          <w:rFonts w:ascii="Times New Roman" w:hAnsi="Times New Roman" w:hint="eastAsia"/>
        </w:rPr>
        <w:t>更合理的</w:t>
      </w:r>
      <w:r w:rsidRPr="001832C5">
        <w:rPr>
          <w:rFonts w:ascii="Times New Roman" w:hAnsi="Times New Roman"/>
        </w:rPr>
        <w:t>温室增施</w:t>
      </w:r>
      <w:r w:rsidRPr="001832C5">
        <w:rPr>
          <w:rFonts w:ascii="Times New Roman" w:hAnsi="Times New Roman"/>
        </w:rPr>
        <w:t>CO</w:t>
      </w:r>
      <w:r w:rsidRPr="001832C5">
        <w:rPr>
          <w:rFonts w:ascii="Times New Roman" w:hAnsi="Times New Roman"/>
          <w:vertAlign w:val="subscript"/>
        </w:rPr>
        <w:t>2</w:t>
      </w:r>
      <w:r w:rsidRPr="001832C5">
        <w:rPr>
          <w:rFonts w:ascii="Times New Roman" w:hAnsi="Times New Roman"/>
        </w:rPr>
        <w:t>方法</w:t>
      </w:r>
      <w:r w:rsidRPr="001832C5">
        <w:rPr>
          <w:rFonts w:ascii="Times New Roman" w:hAnsi="Times New Roman" w:hint="eastAsia"/>
        </w:rPr>
        <w:t>，应用于</w:t>
      </w:r>
      <w:r w:rsidRPr="001832C5">
        <w:rPr>
          <w:rFonts w:ascii="Times New Roman" w:hAnsi="Times New Roman"/>
        </w:rPr>
        <w:t>实际生产</w:t>
      </w:r>
      <w:r w:rsidRPr="001832C5">
        <w:rPr>
          <w:rFonts w:ascii="Times New Roman" w:hAnsi="Times New Roman" w:hint="eastAsia"/>
        </w:rPr>
        <w:t>。</w:t>
      </w:r>
    </w:p>
    <w:p w:rsidR="00787AF6" w:rsidRPr="001832C5" w:rsidRDefault="00787AF6" w:rsidP="00787AF6">
      <w:pPr>
        <w:ind w:leftChars="250" w:left="525"/>
        <w:rPr>
          <w:rFonts w:ascii="Times New Roman" w:hAnsi="Times New Roman"/>
        </w:rPr>
      </w:pPr>
      <w:r w:rsidRPr="001832C5">
        <w:rPr>
          <w:rFonts w:ascii="Times New Roman" w:hAnsi="Times New Roman" w:hint="eastAsia"/>
        </w:rPr>
        <w:t>实验组</w:t>
      </w:r>
      <w:r w:rsidRPr="001832C5">
        <w:rPr>
          <w:rFonts w:ascii="Times New Roman" w:hAnsi="Times New Roman" w:hint="eastAsia"/>
        </w:rPr>
        <w:t>1</w:t>
      </w:r>
      <w:r w:rsidRPr="001832C5">
        <w:rPr>
          <w:rFonts w:ascii="Times New Roman" w:hAnsi="Times New Roman" w:hint="eastAsia"/>
        </w:rPr>
        <w:t>：高浓度短时间增施，每日</w:t>
      </w:r>
      <w:r w:rsidRPr="001832C5">
        <w:rPr>
          <w:rFonts w:ascii="Times New Roman" w:hAnsi="Times New Roman" w:hint="eastAsia"/>
        </w:rPr>
        <w:t>6:00~9:00</w:t>
      </w:r>
      <w:r w:rsidRPr="001832C5">
        <w:rPr>
          <w:rFonts w:ascii="Times New Roman" w:hAnsi="Times New Roman" w:hint="eastAsia"/>
        </w:rPr>
        <w:t>增施浓度为</w:t>
      </w:r>
      <w:r w:rsidRPr="001832C5">
        <w:rPr>
          <w:rFonts w:ascii="Times New Roman" w:hAnsi="Times New Roman" w:hint="eastAsia"/>
        </w:rPr>
        <w:t xml:space="preserve">800~1000 </w:t>
      </w:r>
      <w:proofErr w:type="spellStart"/>
      <w:r w:rsidRPr="001832C5">
        <w:rPr>
          <w:rFonts w:ascii="Times New Roman" w:hAnsi="Times New Roman"/>
        </w:rPr>
        <w:t>μ</w:t>
      </w:r>
      <w:r w:rsidRPr="001832C5">
        <w:rPr>
          <w:rFonts w:ascii="Times New Roman" w:hAnsi="Times New Roman" w:hint="eastAsia"/>
        </w:rPr>
        <w:t>mol</w:t>
      </w:r>
      <w:proofErr w:type="spellEnd"/>
      <w:r w:rsidRPr="001832C5">
        <w:rPr>
          <w:rFonts w:ascii="Times New Roman" w:hAnsi="Times New Roman" w:hint="eastAsia"/>
        </w:rPr>
        <w:t>/</w:t>
      </w:r>
      <w:proofErr w:type="spellStart"/>
      <w:r w:rsidRPr="001832C5">
        <w:rPr>
          <w:rFonts w:ascii="Times New Roman" w:hAnsi="Times New Roman" w:hint="eastAsia"/>
        </w:rPr>
        <w:t>mol</w:t>
      </w:r>
      <w:proofErr w:type="spellEnd"/>
      <w:r w:rsidRPr="001832C5">
        <w:rPr>
          <w:rFonts w:ascii="Times New Roman" w:hAnsi="Times New Roman"/>
        </w:rPr>
        <w:t xml:space="preserve"> CO</w:t>
      </w:r>
      <w:r w:rsidRPr="001832C5">
        <w:rPr>
          <w:rFonts w:ascii="Times New Roman" w:hAnsi="Times New Roman"/>
          <w:vertAlign w:val="subscript"/>
        </w:rPr>
        <w:t>2</w:t>
      </w:r>
      <w:r w:rsidRPr="001832C5">
        <w:rPr>
          <w:rFonts w:ascii="Times New Roman" w:hAnsi="Times New Roman" w:hint="eastAsia"/>
        </w:rPr>
        <w:t>；实验组</w:t>
      </w:r>
      <w:r w:rsidRPr="001832C5">
        <w:rPr>
          <w:rFonts w:ascii="Times New Roman" w:hAnsi="Times New Roman" w:hint="eastAsia"/>
        </w:rPr>
        <w:t>2</w:t>
      </w:r>
      <w:r w:rsidRPr="001832C5">
        <w:rPr>
          <w:rFonts w:ascii="Times New Roman" w:hAnsi="Times New Roman" w:hint="eastAsia"/>
        </w:rPr>
        <w:t>：低浓度长时间增施，每日</w:t>
      </w:r>
      <w:r w:rsidRPr="001832C5">
        <w:rPr>
          <w:rFonts w:ascii="Times New Roman" w:hAnsi="Times New Roman" w:hint="eastAsia"/>
        </w:rPr>
        <w:t>6:00~16:00</w:t>
      </w:r>
      <w:r w:rsidRPr="001832C5">
        <w:rPr>
          <w:rFonts w:ascii="Times New Roman" w:hAnsi="Times New Roman" w:hint="eastAsia"/>
        </w:rPr>
        <w:t>增施浓度为</w:t>
      </w:r>
      <w:r w:rsidRPr="001832C5">
        <w:rPr>
          <w:rFonts w:ascii="Times New Roman" w:hAnsi="Times New Roman" w:hint="eastAsia"/>
        </w:rPr>
        <w:t xml:space="preserve">400~600 </w:t>
      </w:r>
      <w:proofErr w:type="spellStart"/>
      <w:r w:rsidRPr="001832C5">
        <w:rPr>
          <w:rFonts w:ascii="Times New Roman" w:hAnsi="Times New Roman"/>
        </w:rPr>
        <w:t>μ</w:t>
      </w:r>
      <w:r w:rsidRPr="001832C5">
        <w:rPr>
          <w:rFonts w:ascii="Times New Roman" w:hAnsi="Times New Roman" w:hint="eastAsia"/>
        </w:rPr>
        <w:t>mol</w:t>
      </w:r>
      <w:proofErr w:type="spellEnd"/>
      <w:r w:rsidRPr="001832C5">
        <w:rPr>
          <w:rFonts w:ascii="Times New Roman" w:hAnsi="Times New Roman" w:hint="eastAsia"/>
        </w:rPr>
        <w:t>/</w:t>
      </w:r>
      <w:proofErr w:type="spellStart"/>
      <w:r w:rsidRPr="001832C5">
        <w:rPr>
          <w:rFonts w:ascii="Times New Roman" w:hAnsi="Times New Roman" w:hint="eastAsia"/>
        </w:rPr>
        <w:t>mol</w:t>
      </w:r>
      <w:proofErr w:type="spellEnd"/>
      <w:r w:rsidRPr="001832C5">
        <w:rPr>
          <w:rFonts w:ascii="Times New Roman" w:hAnsi="Times New Roman"/>
        </w:rPr>
        <w:t xml:space="preserve"> CO</w:t>
      </w:r>
      <w:r w:rsidRPr="001832C5">
        <w:rPr>
          <w:rFonts w:ascii="Times New Roman" w:hAnsi="Times New Roman"/>
          <w:vertAlign w:val="subscript"/>
        </w:rPr>
        <w:t>2</w:t>
      </w:r>
      <w:r w:rsidRPr="001832C5">
        <w:rPr>
          <w:rFonts w:ascii="Times New Roman" w:hAnsi="Times New Roman" w:hint="eastAsia"/>
        </w:rPr>
        <w:t>；对照组：不增施</w:t>
      </w:r>
      <w:r w:rsidRPr="001832C5">
        <w:rPr>
          <w:rFonts w:ascii="Times New Roman" w:hAnsi="Times New Roman"/>
        </w:rPr>
        <w:t>CO</w:t>
      </w:r>
      <w:r w:rsidRPr="001832C5">
        <w:rPr>
          <w:rFonts w:ascii="Times New Roman" w:hAnsi="Times New Roman"/>
          <w:vertAlign w:val="subscript"/>
        </w:rPr>
        <w:t>2</w:t>
      </w:r>
      <w:r w:rsidRPr="001832C5">
        <w:rPr>
          <w:rFonts w:ascii="Times New Roman" w:hAnsi="Times New Roman" w:hint="eastAsia"/>
        </w:rPr>
        <w:t>。</w:t>
      </w:r>
    </w:p>
    <w:p w:rsidR="00787AF6" w:rsidRPr="001832C5" w:rsidRDefault="00787AF6" w:rsidP="00787AF6">
      <w:pPr>
        <w:ind w:leftChars="250" w:left="525"/>
        <w:rPr>
          <w:rFonts w:ascii="Times New Roman" w:hAnsi="Times New Roman"/>
        </w:rPr>
      </w:pPr>
      <w:r w:rsidRPr="001832C5">
        <w:rPr>
          <w:rFonts w:ascii="Times New Roman" w:hAnsi="Times New Roman" w:hint="eastAsia"/>
        </w:rPr>
        <w:t>检测各组不同器官中干物质的量，结果如图</w:t>
      </w:r>
      <w:r w:rsidRPr="001832C5">
        <w:rPr>
          <w:rFonts w:ascii="Times New Roman" w:hAnsi="Times New Roman" w:hint="eastAsia"/>
        </w:rPr>
        <w:t>2</w:t>
      </w:r>
      <w:r w:rsidRPr="001832C5">
        <w:rPr>
          <w:rFonts w:ascii="Times New Roman" w:hAnsi="Times New Roman" w:hint="eastAsia"/>
        </w:rPr>
        <w:t>。请根据结果选择更为合理的方法并阐述理由：</w:t>
      </w:r>
      <w:r w:rsidRPr="001832C5">
        <w:rPr>
          <w:rFonts w:ascii="Times New Roman" w:hAnsi="Times New Roman"/>
        </w:rPr>
        <w:t>______</w:t>
      </w:r>
      <w:r w:rsidRPr="001832C5">
        <w:rPr>
          <w:rFonts w:ascii="Times New Roman" w:hAnsi="Times New Roman" w:hint="eastAsia"/>
        </w:rPr>
        <w:t>。</w:t>
      </w:r>
      <w:r w:rsidRPr="001832C5">
        <w:rPr>
          <w:rFonts w:ascii="Times New Roman" w:hAnsi="Times New Roman" w:hint="eastAsia"/>
        </w:rPr>
        <w:t xml:space="preserve"> </w:t>
      </w:r>
    </w:p>
    <w:p w:rsidR="00787AF6" w:rsidRPr="001832C5" w:rsidRDefault="00787AF6" w:rsidP="00787AF6">
      <w:pPr>
        <w:ind w:firstLineChars="150" w:firstLine="315"/>
        <w:jc w:val="center"/>
        <w:rPr>
          <w:rFonts w:ascii="Times New Roman" w:hAnsi="Times New Roman"/>
        </w:rPr>
      </w:pPr>
      <w:r>
        <w:rPr>
          <w:rFonts w:ascii="Times New Roman" w:hAnsi="Times New Roman" w:hint="eastAsia"/>
          <w:noProof/>
        </w:rPr>
        <w:drawing>
          <wp:inline distT="0" distB="0" distL="0" distR="0">
            <wp:extent cx="1666875" cy="1213066"/>
            <wp:effectExtent l="19050" t="0" r="9525" b="0"/>
            <wp:docPr id="7" name="图片 7" descr="34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34a"/>
                    <pic:cNvPicPr>
                      <a:picLocks noChangeAspect="1" noChangeArrowheads="1"/>
                    </pic:cNvPicPr>
                  </pic:nvPicPr>
                  <pic:blipFill>
                    <a:blip r:embed="rId13" cstate="print"/>
                    <a:srcRect/>
                    <a:stretch>
                      <a:fillRect/>
                    </a:stretch>
                  </pic:blipFill>
                  <pic:spPr bwMode="auto">
                    <a:xfrm>
                      <a:off x="0" y="0"/>
                      <a:ext cx="1666875" cy="1213066"/>
                    </a:xfrm>
                    <a:prstGeom prst="rect">
                      <a:avLst/>
                    </a:prstGeom>
                    <a:noFill/>
                    <a:ln w="9525">
                      <a:noFill/>
                      <a:miter lim="800000"/>
                      <a:headEnd/>
                      <a:tailEnd/>
                    </a:ln>
                  </pic:spPr>
                </pic:pic>
              </a:graphicData>
            </a:graphic>
          </wp:inline>
        </w:drawing>
      </w:r>
    </w:p>
    <w:p w:rsidR="005E41B6" w:rsidRDefault="00787AF6" w:rsidP="00787AF6">
      <w:pPr>
        <w:rPr>
          <w:rFonts w:ascii="Times New Roman" w:hAnsi="Times New Roman"/>
        </w:rPr>
      </w:pPr>
      <w:r w:rsidRPr="001832C5">
        <w:rPr>
          <w:rFonts w:ascii="Times New Roman" w:hAnsi="Times New Roman" w:hint="eastAsia"/>
        </w:rPr>
        <w:t xml:space="preserve">  </w:t>
      </w:r>
    </w:p>
    <w:p w:rsidR="005E41B6" w:rsidRDefault="005E41B6" w:rsidP="00787AF6">
      <w:pPr>
        <w:rPr>
          <w:rFonts w:ascii="Times New Roman" w:hAnsi="Times New Roman"/>
        </w:rPr>
      </w:pPr>
    </w:p>
    <w:p w:rsidR="005E41B6" w:rsidRDefault="005E41B6" w:rsidP="00787AF6">
      <w:pPr>
        <w:rPr>
          <w:rFonts w:ascii="Times New Roman" w:hAnsi="Times New Roman"/>
        </w:rPr>
      </w:pPr>
    </w:p>
    <w:p w:rsidR="00787AF6" w:rsidRPr="001832C5" w:rsidRDefault="00787AF6" w:rsidP="00787AF6">
      <w:pPr>
        <w:rPr>
          <w:rFonts w:ascii="Times New Roman" w:hAnsi="Times New Roman"/>
        </w:rPr>
      </w:pPr>
      <w:r w:rsidRPr="001832C5">
        <w:rPr>
          <w:rFonts w:ascii="Times New Roman" w:hAnsi="Times New Roman" w:hint="eastAsia"/>
        </w:rPr>
        <w:t xml:space="preserve">                                     </w:t>
      </w:r>
      <w:r w:rsidRPr="001832C5">
        <w:rPr>
          <w:rFonts w:ascii="Times New Roman" w:hAnsi="Times New Roman"/>
        </w:rPr>
        <w:t xml:space="preserve">   </w:t>
      </w:r>
      <w:r w:rsidRPr="001832C5">
        <w:rPr>
          <w:rFonts w:ascii="Times New Roman" w:hAnsi="Times New Roman" w:hint="eastAsia"/>
        </w:rPr>
        <w:t>图</w:t>
      </w:r>
      <w:r w:rsidRPr="001832C5">
        <w:rPr>
          <w:rFonts w:ascii="Times New Roman" w:hAnsi="Times New Roman" w:hint="eastAsia"/>
        </w:rPr>
        <w:t>2</w:t>
      </w:r>
    </w:p>
    <w:p w:rsidR="00787AF6" w:rsidRPr="001832C5" w:rsidRDefault="00787AF6" w:rsidP="000567F5">
      <w:pPr>
        <w:rPr>
          <w:rFonts w:ascii="Times New Roman" w:hAnsi="Times New Roman"/>
        </w:rPr>
      </w:pPr>
      <w:r>
        <w:rPr>
          <w:noProof/>
        </w:rPr>
        <w:lastRenderedPageBreak/>
        <w:drawing>
          <wp:anchor distT="0" distB="0" distL="114300" distR="114300" simplePos="0" relativeHeight="251663360" behindDoc="1" locked="0" layoutInCell="1" allowOverlap="1">
            <wp:simplePos x="0" y="0"/>
            <wp:positionH relativeFrom="column">
              <wp:posOffset>1804035</wp:posOffset>
            </wp:positionH>
            <wp:positionV relativeFrom="paragraph">
              <wp:posOffset>279400</wp:posOffset>
            </wp:positionV>
            <wp:extent cx="2449830" cy="2297430"/>
            <wp:effectExtent l="19050" t="0" r="7620" b="0"/>
            <wp:wrapTight wrapText="bothSides">
              <wp:wrapPolygon edited="0">
                <wp:start x="-168" y="0"/>
                <wp:lineTo x="-168" y="21493"/>
                <wp:lineTo x="19316" y="21493"/>
                <wp:lineTo x="19316" y="14328"/>
                <wp:lineTo x="21667" y="13970"/>
                <wp:lineTo x="21667" y="12896"/>
                <wp:lineTo x="19652" y="11463"/>
                <wp:lineTo x="21667" y="8955"/>
                <wp:lineTo x="21667" y="5373"/>
                <wp:lineTo x="19316" y="2866"/>
                <wp:lineTo x="19316" y="0"/>
                <wp:lineTo x="-168" y="0"/>
              </wp:wrapPolygon>
            </wp:wrapTight>
            <wp:docPr id="11"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6"/>
                    <pic:cNvPicPr>
                      <a:picLocks noChangeAspect="1" noChangeArrowheads="1"/>
                    </pic:cNvPicPr>
                  </pic:nvPicPr>
                  <pic:blipFill>
                    <a:blip r:embed="rId14" cstate="print"/>
                    <a:srcRect/>
                    <a:stretch>
                      <a:fillRect/>
                    </a:stretch>
                  </pic:blipFill>
                  <pic:spPr bwMode="auto">
                    <a:xfrm>
                      <a:off x="0" y="0"/>
                      <a:ext cx="2449830" cy="2297430"/>
                    </a:xfrm>
                    <a:prstGeom prst="rect">
                      <a:avLst/>
                    </a:prstGeom>
                    <a:noFill/>
                    <a:ln w="9525">
                      <a:noFill/>
                      <a:miter lim="800000"/>
                      <a:headEnd/>
                      <a:tailEnd/>
                    </a:ln>
                  </pic:spPr>
                </pic:pic>
              </a:graphicData>
            </a:graphic>
          </wp:anchor>
        </w:drawing>
      </w:r>
      <w:r w:rsidR="000567F5">
        <w:rPr>
          <w:rFonts w:ascii="Times New Roman" w:hAnsi="Times New Roman" w:hint="eastAsia"/>
        </w:rPr>
        <w:t>18</w:t>
      </w:r>
      <w:r w:rsidRPr="001832C5">
        <w:rPr>
          <w:rFonts w:ascii="Times New Roman" w:hAnsi="Times New Roman" w:hint="eastAsia"/>
        </w:rPr>
        <w:t>．</w:t>
      </w:r>
      <w:r w:rsidRPr="001832C5">
        <w:rPr>
          <w:rFonts w:ascii="宋体" w:hAnsi="宋体"/>
          <w:szCs w:val="21"/>
        </w:rPr>
        <w:t>下图是在显微镜下观察到的洋葱</w:t>
      </w:r>
      <w:r w:rsidRPr="001832C5">
        <w:rPr>
          <w:rFonts w:ascii="宋体" w:hAnsi="宋体" w:hint="eastAsia"/>
          <w:szCs w:val="21"/>
        </w:rPr>
        <w:t>（</w:t>
      </w:r>
      <w:r w:rsidRPr="001832C5">
        <w:rPr>
          <w:rFonts w:ascii="Times New Roman" w:hAnsi="Times New Roman"/>
        </w:rPr>
        <w:t>体细胞中含</w:t>
      </w:r>
      <w:r w:rsidRPr="001832C5">
        <w:rPr>
          <w:rFonts w:ascii="Times New Roman" w:hAnsi="Times New Roman"/>
        </w:rPr>
        <w:t>16</w:t>
      </w:r>
      <w:r w:rsidRPr="001832C5">
        <w:rPr>
          <w:rFonts w:ascii="Times New Roman" w:hAnsi="Times New Roman"/>
        </w:rPr>
        <w:t>条染色体</w:t>
      </w:r>
      <w:r w:rsidRPr="001832C5">
        <w:rPr>
          <w:rFonts w:ascii="宋体" w:hAnsi="宋体" w:hint="eastAsia"/>
          <w:szCs w:val="21"/>
        </w:rPr>
        <w:t>）</w:t>
      </w:r>
      <w:r w:rsidRPr="001832C5">
        <w:rPr>
          <w:rFonts w:ascii="宋体" w:hAnsi="宋体"/>
          <w:szCs w:val="21"/>
        </w:rPr>
        <w:t>根尖细胞有丝分裂图像</w:t>
      </w:r>
      <w:r w:rsidRPr="001832C5">
        <w:rPr>
          <w:rFonts w:ascii="Times New Roman" w:hAnsi="Times New Roman"/>
        </w:rPr>
        <w:t>。请回答</w:t>
      </w:r>
      <w:r w:rsidRPr="001832C5">
        <w:rPr>
          <w:rFonts w:ascii="Times New Roman" w:hAnsi="Times New Roman" w:hint="eastAsia"/>
        </w:rPr>
        <w:t>问题</w:t>
      </w:r>
      <w:r w:rsidRPr="001832C5">
        <w:rPr>
          <w:rFonts w:ascii="Times New Roman" w:hAnsi="Times New Roman"/>
        </w:rPr>
        <w:t>：</w:t>
      </w:r>
    </w:p>
    <w:p w:rsidR="00787AF6" w:rsidRPr="001832C5" w:rsidRDefault="00787AF6" w:rsidP="00787AF6">
      <w:pPr>
        <w:jc w:val="center"/>
        <w:rPr>
          <w:rFonts w:ascii="Times New Roman" w:hAnsi="Times New Roman"/>
        </w:rPr>
      </w:pPr>
    </w:p>
    <w:p w:rsidR="00787AF6" w:rsidRPr="001832C5" w:rsidRDefault="00787AF6" w:rsidP="00787AF6">
      <w:pPr>
        <w:jc w:val="center"/>
        <w:rPr>
          <w:rFonts w:ascii="Times New Roman" w:hAnsi="Times New Roman"/>
        </w:rPr>
      </w:pPr>
    </w:p>
    <w:p w:rsidR="00787AF6" w:rsidRPr="001832C5" w:rsidRDefault="00787AF6" w:rsidP="00787AF6">
      <w:pPr>
        <w:jc w:val="center"/>
        <w:rPr>
          <w:rFonts w:ascii="Times New Roman" w:hAnsi="Times New Roman"/>
        </w:rPr>
      </w:pPr>
    </w:p>
    <w:p w:rsidR="00787AF6" w:rsidRPr="001832C5" w:rsidRDefault="00787AF6" w:rsidP="00787AF6">
      <w:pPr>
        <w:jc w:val="center"/>
        <w:rPr>
          <w:rFonts w:ascii="Times New Roman" w:hAnsi="Times New Roman"/>
        </w:rPr>
      </w:pPr>
    </w:p>
    <w:p w:rsidR="00787AF6" w:rsidRPr="001832C5" w:rsidRDefault="00787AF6" w:rsidP="00787AF6">
      <w:pPr>
        <w:jc w:val="center"/>
        <w:rPr>
          <w:rFonts w:ascii="Times New Roman" w:hAnsi="Times New Roman"/>
        </w:rPr>
      </w:pPr>
    </w:p>
    <w:p w:rsidR="00787AF6" w:rsidRPr="001832C5" w:rsidRDefault="00787AF6" w:rsidP="00787AF6">
      <w:pPr>
        <w:jc w:val="center"/>
        <w:rPr>
          <w:rFonts w:ascii="Times New Roman" w:hAnsi="Times New Roman"/>
        </w:rPr>
      </w:pPr>
    </w:p>
    <w:p w:rsidR="00787AF6" w:rsidRPr="001832C5" w:rsidRDefault="00787AF6" w:rsidP="00787AF6">
      <w:pPr>
        <w:jc w:val="center"/>
        <w:rPr>
          <w:rFonts w:ascii="Times New Roman" w:hAnsi="Times New Roman"/>
        </w:rPr>
      </w:pPr>
    </w:p>
    <w:p w:rsidR="00787AF6" w:rsidRPr="001832C5" w:rsidRDefault="00787AF6" w:rsidP="00787AF6">
      <w:pPr>
        <w:jc w:val="center"/>
        <w:rPr>
          <w:rFonts w:ascii="Times New Roman" w:hAnsi="Times New Roman"/>
        </w:rPr>
      </w:pPr>
    </w:p>
    <w:p w:rsidR="00787AF6" w:rsidRPr="001832C5" w:rsidRDefault="00787AF6" w:rsidP="00787AF6">
      <w:pPr>
        <w:jc w:val="center"/>
        <w:rPr>
          <w:rFonts w:ascii="Times New Roman" w:hAnsi="Times New Roman"/>
        </w:rPr>
      </w:pPr>
    </w:p>
    <w:p w:rsidR="00787AF6" w:rsidRPr="001832C5" w:rsidRDefault="00787AF6" w:rsidP="00787AF6">
      <w:pPr>
        <w:jc w:val="center"/>
        <w:rPr>
          <w:rFonts w:ascii="Times New Roman" w:hAnsi="Times New Roman"/>
        </w:rPr>
      </w:pPr>
    </w:p>
    <w:p w:rsidR="00787AF6" w:rsidRPr="001832C5" w:rsidRDefault="00787AF6" w:rsidP="00787AF6">
      <w:pPr>
        <w:jc w:val="center"/>
        <w:rPr>
          <w:rFonts w:ascii="Times New Roman" w:hAnsi="Times New Roman"/>
        </w:rPr>
      </w:pPr>
    </w:p>
    <w:p w:rsidR="00787AF6" w:rsidRPr="001832C5" w:rsidRDefault="00787AF6" w:rsidP="00EF7450">
      <w:pPr>
        <w:spacing w:beforeLines="50" w:before="156"/>
        <w:rPr>
          <w:rFonts w:ascii="Times New Roman" w:hAnsi="Times New Roman"/>
        </w:rPr>
      </w:pPr>
      <w:r w:rsidRPr="001832C5">
        <w:rPr>
          <w:rFonts w:ascii="Times New Roman" w:hAnsi="Times New Roman"/>
        </w:rPr>
        <w:t>（</w:t>
      </w:r>
      <w:r w:rsidRPr="001832C5">
        <w:rPr>
          <w:rFonts w:ascii="Times New Roman" w:hAnsi="Times New Roman"/>
        </w:rPr>
        <w:t>1</w:t>
      </w:r>
      <w:r w:rsidRPr="001832C5">
        <w:rPr>
          <w:rFonts w:ascii="Times New Roman" w:hAnsi="Times New Roman"/>
        </w:rPr>
        <w:t>）</w:t>
      </w:r>
      <w:r w:rsidRPr="001832C5">
        <w:rPr>
          <w:rFonts w:ascii="Times New Roman" w:hAnsi="Times New Roman" w:hint="eastAsia"/>
        </w:rPr>
        <w:t>制作洋葱</w:t>
      </w:r>
      <w:r w:rsidRPr="001832C5">
        <w:rPr>
          <w:rFonts w:ascii="Times New Roman" w:hAnsi="Times New Roman"/>
        </w:rPr>
        <w:t>根尖</w:t>
      </w:r>
      <w:r w:rsidRPr="001832C5">
        <w:rPr>
          <w:rFonts w:ascii="Times New Roman" w:hAnsi="Times New Roman" w:hint="eastAsia"/>
        </w:rPr>
        <w:t>临时装片时，</w:t>
      </w:r>
      <w:r w:rsidRPr="001832C5">
        <w:rPr>
          <w:rFonts w:ascii="Times New Roman" w:hAnsi="Times New Roman"/>
        </w:rPr>
        <w:t>需</w:t>
      </w:r>
      <w:r w:rsidRPr="001832C5">
        <w:rPr>
          <w:rFonts w:ascii="Times New Roman" w:hAnsi="Times New Roman" w:hint="eastAsia"/>
        </w:rPr>
        <w:t>要经过</w:t>
      </w:r>
      <w:r w:rsidRPr="001832C5">
        <w:rPr>
          <w:rFonts w:ascii="Times New Roman" w:hAnsi="Times New Roman"/>
        </w:rPr>
        <w:t>解离、漂洗、</w:t>
      </w:r>
      <w:r w:rsidRPr="001832C5">
        <w:rPr>
          <w:rFonts w:ascii="Times New Roman" w:hAnsi="Times New Roman"/>
        </w:rPr>
        <w:t>______</w:t>
      </w:r>
      <w:r w:rsidRPr="001832C5">
        <w:rPr>
          <w:rFonts w:ascii="Times New Roman" w:hAnsi="Times New Roman" w:hint="eastAsia"/>
        </w:rPr>
        <w:t>和</w:t>
      </w:r>
      <w:r w:rsidRPr="001832C5">
        <w:rPr>
          <w:rFonts w:ascii="Times New Roman" w:hAnsi="Times New Roman"/>
        </w:rPr>
        <w:t>制片等步骤。</w:t>
      </w:r>
    </w:p>
    <w:p w:rsidR="00787AF6" w:rsidRPr="001832C5" w:rsidRDefault="00787AF6" w:rsidP="00EF7450">
      <w:pPr>
        <w:spacing w:beforeLines="50" w:before="156"/>
        <w:rPr>
          <w:rFonts w:ascii="Times New Roman" w:hAnsi="Times New Roman"/>
        </w:rPr>
      </w:pPr>
      <w:r w:rsidRPr="001832C5">
        <w:rPr>
          <w:rFonts w:ascii="Times New Roman" w:hAnsi="Times New Roman"/>
        </w:rPr>
        <w:t>（</w:t>
      </w:r>
      <w:r w:rsidRPr="001832C5">
        <w:rPr>
          <w:rFonts w:ascii="Times New Roman" w:hAnsi="Times New Roman"/>
        </w:rPr>
        <w:t>2</w:t>
      </w:r>
      <w:r w:rsidRPr="001832C5">
        <w:rPr>
          <w:rFonts w:ascii="Times New Roman" w:hAnsi="Times New Roman"/>
        </w:rPr>
        <w:t>）视野中绝大多数细胞处在</w:t>
      </w:r>
      <w:r w:rsidRPr="001832C5">
        <w:rPr>
          <w:rFonts w:ascii="Times New Roman" w:hAnsi="Times New Roman"/>
        </w:rPr>
        <w:t>______</w:t>
      </w:r>
      <w:r w:rsidRPr="001832C5">
        <w:rPr>
          <w:rFonts w:ascii="Times New Roman" w:hAnsi="Times New Roman"/>
        </w:rPr>
        <w:t>期</w:t>
      </w:r>
      <w:r w:rsidRPr="001832C5">
        <w:rPr>
          <w:rFonts w:ascii="Times New Roman" w:hAnsi="Times New Roman" w:hint="eastAsia"/>
        </w:rPr>
        <w:t>，该时期</w:t>
      </w:r>
      <w:r w:rsidRPr="001832C5">
        <w:rPr>
          <w:rFonts w:ascii="Times New Roman" w:hAnsi="Times New Roman"/>
        </w:rPr>
        <w:t>细胞</w:t>
      </w:r>
      <w:r w:rsidRPr="001832C5">
        <w:rPr>
          <w:rFonts w:ascii="Times New Roman" w:hAnsi="Times New Roman" w:hint="eastAsia"/>
        </w:rPr>
        <w:t>完成</w:t>
      </w:r>
      <w:r w:rsidRPr="001832C5">
        <w:rPr>
          <w:rFonts w:ascii="Times New Roman" w:hAnsi="Times New Roman"/>
        </w:rPr>
        <w:t>______</w:t>
      </w:r>
      <w:r w:rsidRPr="001832C5">
        <w:rPr>
          <w:rFonts w:ascii="Times New Roman" w:hAnsi="Times New Roman" w:hint="eastAsia"/>
        </w:rPr>
        <w:t>，</w:t>
      </w:r>
      <w:r w:rsidRPr="001832C5">
        <w:rPr>
          <w:rFonts w:ascii="Times New Roman" w:hAnsi="Times New Roman"/>
        </w:rPr>
        <w:t>同时细胞有适度生长</w:t>
      </w:r>
      <w:r w:rsidRPr="001832C5">
        <w:rPr>
          <w:rFonts w:ascii="Times New Roman" w:hAnsi="Times New Roman" w:hint="eastAsia"/>
        </w:rPr>
        <w:t>。</w:t>
      </w:r>
    </w:p>
    <w:p w:rsidR="00787AF6" w:rsidRPr="001832C5" w:rsidRDefault="00787AF6" w:rsidP="00EF7450">
      <w:pPr>
        <w:spacing w:beforeLines="50" w:before="156"/>
        <w:ind w:left="525" w:hangingChars="250" w:hanging="525"/>
        <w:rPr>
          <w:rFonts w:ascii="Times New Roman" w:hAnsi="Times New Roman"/>
        </w:rPr>
      </w:pPr>
      <w:r w:rsidRPr="001832C5">
        <w:rPr>
          <w:rFonts w:ascii="Times New Roman" w:hAnsi="Times New Roman"/>
        </w:rPr>
        <w:t>（</w:t>
      </w:r>
      <w:r w:rsidRPr="001832C5">
        <w:rPr>
          <w:rFonts w:ascii="Times New Roman" w:hAnsi="Times New Roman"/>
        </w:rPr>
        <w:t>3</w:t>
      </w:r>
      <w:r w:rsidRPr="001832C5">
        <w:rPr>
          <w:rFonts w:ascii="Times New Roman" w:hAnsi="Times New Roman"/>
        </w:rPr>
        <w:t>）图中</w:t>
      </w:r>
      <w:r w:rsidRPr="001832C5">
        <w:rPr>
          <w:rFonts w:ascii="Times New Roman" w:hAnsi="Times New Roman"/>
        </w:rPr>
        <w:t xml:space="preserve">______ </w:t>
      </w:r>
      <w:r w:rsidRPr="001832C5">
        <w:rPr>
          <w:rFonts w:ascii="Times New Roman" w:hAnsi="Times New Roman" w:hint="eastAsia"/>
        </w:rPr>
        <w:t>（填“</w:t>
      </w:r>
      <w:r w:rsidRPr="001832C5">
        <w:rPr>
          <w:rFonts w:ascii="Times New Roman" w:hAnsi="Times New Roman"/>
        </w:rPr>
        <w:t>甲</w:t>
      </w:r>
      <w:r w:rsidRPr="001832C5">
        <w:rPr>
          <w:rFonts w:ascii="Times New Roman" w:hAnsi="Times New Roman" w:hint="eastAsia"/>
        </w:rPr>
        <w:t>”、“</w:t>
      </w:r>
      <w:r w:rsidRPr="001832C5">
        <w:rPr>
          <w:rFonts w:ascii="Times New Roman" w:hAnsi="Times New Roman"/>
        </w:rPr>
        <w:t>乙</w:t>
      </w:r>
      <w:r w:rsidRPr="001832C5">
        <w:rPr>
          <w:rFonts w:ascii="Times New Roman" w:hAnsi="Times New Roman" w:hint="eastAsia"/>
        </w:rPr>
        <w:t>”或“丙”）</w:t>
      </w:r>
      <w:r w:rsidRPr="001832C5">
        <w:rPr>
          <w:rFonts w:ascii="Times New Roman" w:hAnsi="Times New Roman"/>
        </w:rPr>
        <w:t>细胞染色体的数目</w:t>
      </w:r>
      <w:r w:rsidRPr="001832C5">
        <w:rPr>
          <w:rFonts w:ascii="Times New Roman" w:hAnsi="Times New Roman" w:hint="eastAsia"/>
        </w:rPr>
        <w:t>为</w:t>
      </w:r>
      <w:r w:rsidRPr="001832C5">
        <w:rPr>
          <w:rFonts w:ascii="Times New Roman" w:hAnsi="Times New Roman" w:hint="eastAsia"/>
        </w:rPr>
        <w:t>32</w:t>
      </w:r>
      <w:r w:rsidRPr="001832C5">
        <w:rPr>
          <w:rFonts w:ascii="Times New Roman" w:hAnsi="Times New Roman"/>
        </w:rPr>
        <w:t>条，此时染色体数与</w:t>
      </w:r>
      <w:r w:rsidRPr="001832C5">
        <w:rPr>
          <w:rFonts w:ascii="Times New Roman" w:hAnsi="Times New Roman"/>
        </w:rPr>
        <w:t>DNA</w:t>
      </w:r>
      <w:r w:rsidRPr="001832C5">
        <w:rPr>
          <w:rFonts w:ascii="Times New Roman" w:hAnsi="Times New Roman"/>
        </w:rPr>
        <w:t>数的比例为</w:t>
      </w:r>
      <w:r w:rsidRPr="001832C5">
        <w:rPr>
          <w:rFonts w:ascii="Times New Roman" w:hAnsi="Times New Roman"/>
        </w:rPr>
        <w:t>______</w:t>
      </w:r>
      <w:r w:rsidRPr="001832C5">
        <w:rPr>
          <w:rFonts w:ascii="Times New Roman" w:hAnsi="Times New Roman"/>
        </w:rPr>
        <w:t>。</w:t>
      </w:r>
    </w:p>
    <w:p w:rsidR="00787AF6" w:rsidRPr="001832C5" w:rsidRDefault="00787AF6" w:rsidP="00EF7450">
      <w:pPr>
        <w:spacing w:beforeLines="50" w:before="156"/>
        <w:ind w:left="525" w:hangingChars="250" w:hanging="525"/>
        <w:rPr>
          <w:rFonts w:ascii="Times New Roman" w:hAnsi="Times New Roman"/>
        </w:rPr>
      </w:pPr>
      <w:r w:rsidRPr="001832C5">
        <w:rPr>
          <w:rFonts w:ascii="Times New Roman" w:hAnsi="Times New Roman"/>
        </w:rPr>
        <w:t>（</w:t>
      </w:r>
      <w:r w:rsidRPr="001832C5">
        <w:rPr>
          <w:rFonts w:ascii="Times New Roman" w:hAnsi="Times New Roman"/>
        </w:rPr>
        <w:t>4</w:t>
      </w:r>
      <w:r w:rsidRPr="001832C5">
        <w:rPr>
          <w:rFonts w:ascii="Times New Roman" w:hAnsi="Times New Roman"/>
        </w:rPr>
        <w:t>）有丝分裂末期，细胞中央会出现细胞</w:t>
      </w:r>
      <w:r w:rsidRPr="001832C5">
        <w:rPr>
          <w:rFonts w:ascii="Times New Roman" w:hAnsi="Times New Roman" w:hint="eastAsia"/>
        </w:rPr>
        <w:t>板</w:t>
      </w:r>
      <w:r w:rsidRPr="001832C5">
        <w:rPr>
          <w:rFonts w:ascii="Times New Roman" w:hAnsi="Times New Roman"/>
        </w:rPr>
        <w:t>，</w:t>
      </w:r>
      <w:r w:rsidRPr="001832C5">
        <w:rPr>
          <w:rFonts w:ascii="Times New Roman" w:hAnsi="Times New Roman" w:hint="eastAsia"/>
        </w:rPr>
        <w:t>逐渐扩展</w:t>
      </w:r>
      <w:r w:rsidRPr="001832C5">
        <w:rPr>
          <w:rFonts w:ascii="Times New Roman" w:hAnsi="Times New Roman"/>
        </w:rPr>
        <w:t>形成</w:t>
      </w:r>
      <w:r w:rsidRPr="001832C5">
        <w:rPr>
          <w:rFonts w:ascii="Times New Roman" w:hAnsi="Times New Roman"/>
        </w:rPr>
        <w:t>______</w:t>
      </w:r>
      <w:r w:rsidRPr="001832C5">
        <w:rPr>
          <w:rFonts w:ascii="Times New Roman" w:hAnsi="Times New Roman"/>
        </w:rPr>
        <w:t>，以实现细胞质的分裂。</w:t>
      </w:r>
    </w:p>
    <w:p w:rsidR="00787AF6" w:rsidRPr="001832C5" w:rsidRDefault="00787AF6" w:rsidP="00EF7450">
      <w:pPr>
        <w:spacing w:beforeLines="50" w:before="156"/>
        <w:ind w:left="525" w:hangingChars="250" w:hanging="525"/>
        <w:rPr>
          <w:rFonts w:ascii="Times New Roman" w:hAnsi="Times New Roman"/>
        </w:rPr>
      </w:pPr>
      <w:r w:rsidRPr="001832C5">
        <w:rPr>
          <w:rFonts w:ascii="Times New Roman" w:hAnsi="Times New Roman" w:hint="eastAsia"/>
        </w:rPr>
        <w:t>（</w:t>
      </w:r>
      <w:r w:rsidRPr="001832C5">
        <w:rPr>
          <w:rFonts w:ascii="Times New Roman" w:hAnsi="Times New Roman" w:hint="eastAsia"/>
        </w:rPr>
        <w:t>5</w:t>
      </w:r>
      <w:r w:rsidRPr="001832C5">
        <w:rPr>
          <w:rFonts w:ascii="Times New Roman" w:hAnsi="Times New Roman" w:hint="eastAsia"/>
        </w:rPr>
        <w:t>）</w:t>
      </w:r>
      <w:r w:rsidRPr="001832C5">
        <w:rPr>
          <w:rFonts w:ascii="Times New Roman" w:hAnsi="Times New Roman"/>
        </w:rPr>
        <w:t>该实验不能连续观察</w:t>
      </w:r>
      <w:r w:rsidRPr="001832C5">
        <w:rPr>
          <w:rFonts w:ascii="Times New Roman" w:hAnsi="Times New Roman" w:hint="eastAsia"/>
        </w:rPr>
        <w:t>到细胞有丝分裂的动态</w:t>
      </w:r>
      <w:r w:rsidRPr="001832C5">
        <w:rPr>
          <w:rFonts w:ascii="Times New Roman" w:hAnsi="Times New Roman"/>
        </w:rPr>
        <w:t>过程，请说明理由</w:t>
      </w:r>
      <w:r w:rsidRPr="001832C5">
        <w:rPr>
          <w:rFonts w:ascii="Times New Roman" w:hAnsi="Times New Roman"/>
        </w:rPr>
        <w:t>______</w:t>
      </w:r>
      <w:r w:rsidRPr="001832C5">
        <w:rPr>
          <w:rFonts w:ascii="Times New Roman" w:hAnsi="Times New Roman"/>
        </w:rPr>
        <w:t>。</w:t>
      </w:r>
    </w:p>
    <w:p w:rsidR="00787AF6" w:rsidRPr="001832C5" w:rsidRDefault="00787AF6" w:rsidP="00787AF6">
      <w:pPr>
        <w:rPr>
          <w:rFonts w:ascii="Times New Roman" w:hAnsi="Times New Roman"/>
        </w:rPr>
      </w:pPr>
    </w:p>
    <w:p w:rsidR="007D4255" w:rsidRDefault="007D4255" w:rsidP="00787AF6"/>
    <w:sectPr w:rsidR="007D4255" w:rsidSect="007D425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3A8A" w:rsidRDefault="00873A8A" w:rsidP="000567F5">
      <w:r>
        <w:separator/>
      </w:r>
    </w:p>
  </w:endnote>
  <w:endnote w:type="continuationSeparator" w:id="0">
    <w:p w:rsidR="00873A8A" w:rsidRDefault="00873A8A" w:rsidP="000567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等线">
    <w:altName w:val="DengXian"/>
    <w:charset w:val="86"/>
    <w:family w:val="auto"/>
    <w:pitch w:val="variable"/>
    <w:sig w:usb0="A00002BF" w:usb1="38CF7CFA" w:usb2="00000016" w:usb3="00000000" w:csb0="0004000F" w:csb1="00000000"/>
  </w:font>
  <w:font w:name="FZKTK--GBK1-0">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3A8A" w:rsidRDefault="00873A8A" w:rsidP="000567F5">
      <w:r>
        <w:separator/>
      </w:r>
    </w:p>
  </w:footnote>
  <w:footnote w:type="continuationSeparator" w:id="0">
    <w:p w:rsidR="00873A8A" w:rsidRDefault="00873A8A" w:rsidP="000567F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32E60"/>
    <w:multiLevelType w:val="hybridMultilevel"/>
    <w:tmpl w:val="DDAC966E"/>
    <w:lvl w:ilvl="0" w:tplc="4A004D82">
      <w:start w:val="1"/>
      <w:numFmt w:val="upperLetter"/>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
    <w:nsid w:val="010C58A6"/>
    <w:multiLevelType w:val="hybridMultilevel"/>
    <w:tmpl w:val="A08C8C3A"/>
    <w:lvl w:ilvl="0" w:tplc="F26234B6">
      <w:start w:val="1"/>
      <w:numFmt w:val="decimalEnclosedCircle"/>
      <w:lvlText w:val="%1"/>
      <w:lvlJc w:val="left"/>
      <w:pPr>
        <w:ind w:left="885" w:hanging="360"/>
      </w:pPr>
      <w:rPr>
        <w:rFonts w:hAnsi="宋体" w:hint="default"/>
      </w:rPr>
    </w:lvl>
    <w:lvl w:ilvl="1" w:tplc="04090019" w:tentative="1">
      <w:start w:val="1"/>
      <w:numFmt w:val="lowerLetter"/>
      <w:lvlText w:val="%2)"/>
      <w:lvlJc w:val="left"/>
      <w:pPr>
        <w:ind w:left="1365" w:hanging="420"/>
      </w:pPr>
    </w:lvl>
    <w:lvl w:ilvl="2" w:tplc="0409001B" w:tentative="1">
      <w:start w:val="1"/>
      <w:numFmt w:val="lowerRoman"/>
      <w:lvlText w:val="%3."/>
      <w:lvlJc w:val="right"/>
      <w:pPr>
        <w:ind w:left="1785" w:hanging="420"/>
      </w:pPr>
    </w:lvl>
    <w:lvl w:ilvl="3" w:tplc="0409000F" w:tentative="1">
      <w:start w:val="1"/>
      <w:numFmt w:val="decimal"/>
      <w:lvlText w:val="%4."/>
      <w:lvlJc w:val="left"/>
      <w:pPr>
        <w:ind w:left="2205" w:hanging="420"/>
      </w:pPr>
    </w:lvl>
    <w:lvl w:ilvl="4" w:tplc="04090019" w:tentative="1">
      <w:start w:val="1"/>
      <w:numFmt w:val="lowerLetter"/>
      <w:lvlText w:val="%5)"/>
      <w:lvlJc w:val="left"/>
      <w:pPr>
        <w:ind w:left="2625" w:hanging="420"/>
      </w:pPr>
    </w:lvl>
    <w:lvl w:ilvl="5" w:tplc="0409001B" w:tentative="1">
      <w:start w:val="1"/>
      <w:numFmt w:val="lowerRoman"/>
      <w:lvlText w:val="%6."/>
      <w:lvlJc w:val="right"/>
      <w:pPr>
        <w:ind w:left="3045" w:hanging="420"/>
      </w:pPr>
    </w:lvl>
    <w:lvl w:ilvl="6" w:tplc="0409000F" w:tentative="1">
      <w:start w:val="1"/>
      <w:numFmt w:val="decimal"/>
      <w:lvlText w:val="%7."/>
      <w:lvlJc w:val="left"/>
      <w:pPr>
        <w:ind w:left="3465" w:hanging="420"/>
      </w:pPr>
    </w:lvl>
    <w:lvl w:ilvl="7" w:tplc="04090019" w:tentative="1">
      <w:start w:val="1"/>
      <w:numFmt w:val="lowerLetter"/>
      <w:lvlText w:val="%8)"/>
      <w:lvlJc w:val="left"/>
      <w:pPr>
        <w:ind w:left="3885" w:hanging="420"/>
      </w:pPr>
    </w:lvl>
    <w:lvl w:ilvl="8" w:tplc="0409001B" w:tentative="1">
      <w:start w:val="1"/>
      <w:numFmt w:val="lowerRoman"/>
      <w:lvlText w:val="%9."/>
      <w:lvlJc w:val="right"/>
      <w:pPr>
        <w:ind w:left="4305" w:hanging="420"/>
      </w:pPr>
    </w:lvl>
  </w:abstractNum>
  <w:abstractNum w:abstractNumId="2">
    <w:nsid w:val="01F6777F"/>
    <w:multiLevelType w:val="hybridMultilevel"/>
    <w:tmpl w:val="B26A1AF0"/>
    <w:lvl w:ilvl="0" w:tplc="93ACC72E">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0357444D"/>
    <w:multiLevelType w:val="hybridMultilevel"/>
    <w:tmpl w:val="C3C295AA"/>
    <w:lvl w:ilvl="0" w:tplc="42F65B4A">
      <w:start w:val="1"/>
      <w:numFmt w:val="decimalEnclosedCircle"/>
      <w:lvlText w:val="%1"/>
      <w:lvlJc w:val="left"/>
      <w:pPr>
        <w:ind w:left="928" w:hanging="360"/>
      </w:pPr>
      <w:rPr>
        <w:rFonts w:hAnsi="宋体" w:hint="default"/>
      </w:rPr>
    </w:lvl>
    <w:lvl w:ilvl="1" w:tplc="04090019" w:tentative="1">
      <w:start w:val="1"/>
      <w:numFmt w:val="lowerLetter"/>
      <w:lvlText w:val="%2)"/>
      <w:lvlJc w:val="left"/>
      <w:pPr>
        <w:ind w:left="1408" w:hanging="420"/>
      </w:pPr>
    </w:lvl>
    <w:lvl w:ilvl="2" w:tplc="0409001B" w:tentative="1">
      <w:start w:val="1"/>
      <w:numFmt w:val="lowerRoman"/>
      <w:lvlText w:val="%3."/>
      <w:lvlJc w:val="right"/>
      <w:pPr>
        <w:ind w:left="1828" w:hanging="420"/>
      </w:pPr>
    </w:lvl>
    <w:lvl w:ilvl="3" w:tplc="0409000F" w:tentative="1">
      <w:start w:val="1"/>
      <w:numFmt w:val="decimal"/>
      <w:lvlText w:val="%4."/>
      <w:lvlJc w:val="left"/>
      <w:pPr>
        <w:ind w:left="2248" w:hanging="420"/>
      </w:pPr>
    </w:lvl>
    <w:lvl w:ilvl="4" w:tplc="04090019" w:tentative="1">
      <w:start w:val="1"/>
      <w:numFmt w:val="lowerLetter"/>
      <w:lvlText w:val="%5)"/>
      <w:lvlJc w:val="left"/>
      <w:pPr>
        <w:ind w:left="2668" w:hanging="420"/>
      </w:pPr>
    </w:lvl>
    <w:lvl w:ilvl="5" w:tplc="0409001B" w:tentative="1">
      <w:start w:val="1"/>
      <w:numFmt w:val="lowerRoman"/>
      <w:lvlText w:val="%6."/>
      <w:lvlJc w:val="right"/>
      <w:pPr>
        <w:ind w:left="3088" w:hanging="420"/>
      </w:pPr>
    </w:lvl>
    <w:lvl w:ilvl="6" w:tplc="0409000F" w:tentative="1">
      <w:start w:val="1"/>
      <w:numFmt w:val="decimal"/>
      <w:lvlText w:val="%7."/>
      <w:lvlJc w:val="left"/>
      <w:pPr>
        <w:ind w:left="3508" w:hanging="420"/>
      </w:pPr>
    </w:lvl>
    <w:lvl w:ilvl="7" w:tplc="04090019" w:tentative="1">
      <w:start w:val="1"/>
      <w:numFmt w:val="lowerLetter"/>
      <w:lvlText w:val="%8)"/>
      <w:lvlJc w:val="left"/>
      <w:pPr>
        <w:ind w:left="3928" w:hanging="420"/>
      </w:pPr>
    </w:lvl>
    <w:lvl w:ilvl="8" w:tplc="0409001B" w:tentative="1">
      <w:start w:val="1"/>
      <w:numFmt w:val="lowerRoman"/>
      <w:lvlText w:val="%9."/>
      <w:lvlJc w:val="right"/>
      <w:pPr>
        <w:ind w:left="4348" w:hanging="420"/>
      </w:pPr>
    </w:lvl>
  </w:abstractNum>
  <w:abstractNum w:abstractNumId="4">
    <w:nsid w:val="056B10BD"/>
    <w:multiLevelType w:val="hybridMultilevel"/>
    <w:tmpl w:val="6F188BF2"/>
    <w:lvl w:ilvl="0" w:tplc="8708E374">
      <w:start w:val="1"/>
      <w:numFmt w:val="decimalEnclosedCircle"/>
      <w:lvlText w:val="%1"/>
      <w:lvlJc w:val="left"/>
      <w:pPr>
        <w:ind w:left="885" w:hanging="360"/>
      </w:pPr>
      <w:rPr>
        <w:rFonts w:hAnsi="宋体" w:hint="default"/>
      </w:rPr>
    </w:lvl>
    <w:lvl w:ilvl="1" w:tplc="04090019" w:tentative="1">
      <w:start w:val="1"/>
      <w:numFmt w:val="lowerLetter"/>
      <w:lvlText w:val="%2)"/>
      <w:lvlJc w:val="left"/>
      <w:pPr>
        <w:ind w:left="1365" w:hanging="420"/>
      </w:pPr>
    </w:lvl>
    <w:lvl w:ilvl="2" w:tplc="0409001B" w:tentative="1">
      <w:start w:val="1"/>
      <w:numFmt w:val="lowerRoman"/>
      <w:lvlText w:val="%3."/>
      <w:lvlJc w:val="right"/>
      <w:pPr>
        <w:ind w:left="1785" w:hanging="420"/>
      </w:pPr>
    </w:lvl>
    <w:lvl w:ilvl="3" w:tplc="0409000F" w:tentative="1">
      <w:start w:val="1"/>
      <w:numFmt w:val="decimal"/>
      <w:lvlText w:val="%4."/>
      <w:lvlJc w:val="left"/>
      <w:pPr>
        <w:ind w:left="2205" w:hanging="420"/>
      </w:pPr>
    </w:lvl>
    <w:lvl w:ilvl="4" w:tplc="04090019" w:tentative="1">
      <w:start w:val="1"/>
      <w:numFmt w:val="lowerLetter"/>
      <w:lvlText w:val="%5)"/>
      <w:lvlJc w:val="left"/>
      <w:pPr>
        <w:ind w:left="2625" w:hanging="420"/>
      </w:pPr>
    </w:lvl>
    <w:lvl w:ilvl="5" w:tplc="0409001B" w:tentative="1">
      <w:start w:val="1"/>
      <w:numFmt w:val="lowerRoman"/>
      <w:lvlText w:val="%6."/>
      <w:lvlJc w:val="right"/>
      <w:pPr>
        <w:ind w:left="3045" w:hanging="420"/>
      </w:pPr>
    </w:lvl>
    <w:lvl w:ilvl="6" w:tplc="0409000F" w:tentative="1">
      <w:start w:val="1"/>
      <w:numFmt w:val="decimal"/>
      <w:lvlText w:val="%7."/>
      <w:lvlJc w:val="left"/>
      <w:pPr>
        <w:ind w:left="3465" w:hanging="420"/>
      </w:pPr>
    </w:lvl>
    <w:lvl w:ilvl="7" w:tplc="04090019" w:tentative="1">
      <w:start w:val="1"/>
      <w:numFmt w:val="lowerLetter"/>
      <w:lvlText w:val="%8)"/>
      <w:lvlJc w:val="left"/>
      <w:pPr>
        <w:ind w:left="3885" w:hanging="420"/>
      </w:pPr>
    </w:lvl>
    <w:lvl w:ilvl="8" w:tplc="0409001B" w:tentative="1">
      <w:start w:val="1"/>
      <w:numFmt w:val="lowerRoman"/>
      <w:lvlText w:val="%9."/>
      <w:lvlJc w:val="right"/>
      <w:pPr>
        <w:ind w:left="4305" w:hanging="420"/>
      </w:pPr>
    </w:lvl>
  </w:abstractNum>
  <w:abstractNum w:abstractNumId="5">
    <w:nsid w:val="0FAA2B35"/>
    <w:multiLevelType w:val="hybridMultilevel"/>
    <w:tmpl w:val="1B4EFF42"/>
    <w:lvl w:ilvl="0" w:tplc="1C6CD94E">
      <w:start w:val="1"/>
      <w:numFmt w:val="decimalEnclosedCircle"/>
      <w:lvlText w:val="%1"/>
      <w:lvlJc w:val="left"/>
      <w:pPr>
        <w:ind w:left="1185" w:hanging="360"/>
      </w:pPr>
      <w:rPr>
        <w:rFonts w:ascii="宋体" w:hAnsi="宋体" w:hint="default"/>
      </w:rPr>
    </w:lvl>
    <w:lvl w:ilvl="1" w:tplc="04090019" w:tentative="1">
      <w:start w:val="1"/>
      <w:numFmt w:val="lowerLetter"/>
      <w:lvlText w:val="%2)"/>
      <w:lvlJc w:val="left"/>
      <w:pPr>
        <w:ind w:left="1665" w:hanging="420"/>
      </w:pPr>
    </w:lvl>
    <w:lvl w:ilvl="2" w:tplc="0409001B" w:tentative="1">
      <w:start w:val="1"/>
      <w:numFmt w:val="lowerRoman"/>
      <w:lvlText w:val="%3."/>
      <w:lvlJc w:val="right"/>
      <w:pPr>
        <w:ind w:left="2085" w:hanging="420"/>
      </w:pPr>
    </w:lvl>
    <w:lvl w:ilvl="3" w:tplc="0409000F" w:tentative="1">
      <w:start w:val="1"/>
      <w:numFmt w:val="decimal"/>
      <w:lvlText w:val="%4."/>
      <w:lvlJc w:val="left"/>
      <w:pPr>
        <w:ind w:left="2505" w:hanging="420"/>
      </w:pPr>
    </w:lvl>
    <w:lvl w:ilvl="4" w:tplc="04090019" w:tentative="1">
      <w:start w:val="1"/>
      <w:numFmt w:val="lowerLetter"/>
      <w:lvlText w:val="%5)"/>
      <w:lvlJc w:val="left"/>
      <w:pPr>
        <w:ind w:left="2925" w:hanging="420"/>
      </w:pPr>
    </w:lvl>
    <w:lvl w:ilvl="5" w:tplc="0409001B" w:tentative="1">
      <w:start w:val="1"/>
      <w:numFmt w:val="lowerRoman"/>
      <w:lvlText w:val="%6."/>
      <w:lvlJc w:val="right"/>
      <w:pPr>
        <w:ind w:left="3345" w:hanging="420"/>
      </w:pPr>
    </w:lvl>
    <w:lvl w:ilvl="6" w:tplc="0409000F" w:tentative="1">
      <w:start w:val="1"/>
      <w:numFmt w:val="decimal"/>
      <w:lvlText w:val="%7."/>
      <w:lvlJc w:val="left"/>
      <w:pPr>
        <w:ind w:left="3765" w:hanging="420"/>
      </w:pPr>
    </w:lvl>
    <w:lvl w:ilvl="7" w:tplc="04090019" w:tentative="1">
      <w:start w:val="1"/>
      <w:numFmt w:val="lowerLetter"/>
      <w:lvlText w:val="%8)"/>
      <w:lvlJc w:val="left"/>
      <w:pPr>
        <w:ind w:left="4185" w:hanging="420"/>
      </w:pPr>
    </w:lvl>
    <w:lvl w:ilvl="8" w:tplc="0409001B" w:tentative="1">
      <w:start w:val="1"/>
      <w:numFmt w:val="lowerRoman"/>
      <w:lvlText w:val="%9."/>
      <w:lvlJc w:val="right"/>
      <w:pPr>
        <w:ind w:left="4605" w:hanging="420"/>
      </w:pPr>
    </w:lvl>
  </w:abstractNum>
  <w:abstractNum w:abstractNumId="6">
    <w:nsid w:val="115B047B"/>
    <w:multiLevelType w:val="multilevel"/>
    <w:tmpl w:val="115B047B"/>
    <w:lvl w:ilvl="0">
      <w:start w:val="1"/>
      <w:numFmt w:val="decimalEnclosedCircle"/>
      <w:lvlText w:val="%1"/>
      <w:lvlJc w:val="left"/>
      <w:pPr>
        <w:ind w:left="786" w:hanging="360"/>
      </w:pPr>
      <w:rPr>
        <w:rFonts w:ascii="宋体" w:hAnsi="宋体" w:hint="default"/>
      </w:r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7">
    <w:nsid w:val="17CD5BCE"/>
    <w:multiLevelType w:val="hybridMultilevel"/>
    <w:tmpl w:val="7C623034"/>
    <w:lvl w:ilvl="0" w:tplc="41D857FA">
      <w:start w:val="1"/>
      <w:numFmt w:val="decimalEnclosedCircle"/>
      <w:lvlText w:val="%1"/>
      <w:lvlJc w:val="left"/>
      <w:pPr>
        <w:ind w:left="720" w:hanging="360"/>
      </w:pPr>
      <w:rPr>
        <w:rFonts w:hint="default"/>
      </w:r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abstractNum w:abstractNumId="8">
    <w:nsid w:val="184E1A7D"/>
    <w:multiLevelType w:val="hybridMultilevel"/>
    <w:tmpl w:val="00DE8B08"/>
    <w:lvl w:ilvl="0" w:tplc="DAC42D8E">
      <w:start w:val="1"/>
      <w:numFmt w:val="decimalEnclosedCircle"/>
      <w:lvlText w:val="%1"/>
      <w:lvlJc w:val="left"/>
      <w:pPr>
        <w:ind w:left="1032" w:hanging="360"/>
      </w:pPr>
      <w:rPr>
        <w:rFonts w:hAnsi="宋体" w:hint="default"/>
      </w:rPr>
    </w:lvl>
    <w:lvl w:ilvl="1" w:tplc="04090019" w:tentative="1">
      <w:start w:val="1"/>
      <w:numFmt w:val="lowerLetter"/>
      <w:lvlText w:val="%2)"/>
      <w:lvlJc w:val="left"/>
      <w:pPr>
        <w:ind w:left="1512" w:hanging="420"/>
      </w:pPr>
    </w:lvl>
    <w:lvl w:ilvl="2" w:tplc="0409001B" w:tentative="1">
      <w:start w:val="1"/>
      <w:numFmt w:val="lowerRoman"/>
      <w:lvlText w:val="%3."/>
      <w:lvlJc w:val="right"/>
      <w:pPr>
        <w:ind w:left="1932" w:hanging="420"/>
      </w:pPr>
    </w:lvl>
    <w:lvl w:ilvl="3" w:tplc="0409000F" w:tentative="1">
      <w:start w:val="1"/>
      <w:numFmt w:val="decimal"/>
      <w:lvlText w:val="%4."/>
      <w:lvlJc w:val="left"/>
      <w:pPr>
        <w:ind w:left="2352" w:hanging="420"/>
      </w:pPr>
    </w:lvl>
    <w:lvl w:ilvl="4" w:tplc="04090019" w:tentative="1">
      <w:start w:val="1"/>
      <w:numFmt w:val="lowerLetter"/>
      <w:lvlText w:val="%5)"/>
      <w:lvlJc w:val="left"/>
      <w:pPr>
        <w:ind w:left="2772" w:hanging="420"/>
      </w:pPr>
    </w:lvl>
    <w:lvl w:ilvl="5" w:tplc="0409001B" w:tentative="1">
      <w:start w:val="1"/>
      <w:numFmt w:val="lowerRoman"/>
      <w:lvlText w:val="%6."/>
      <w:lvlJc w:val="right"/>
      <w:pPr>
        <w:ind w:left="3192" w:hanging="420"/>
      </w:pPr>
    </w:lvl>
    <w:lvl w:ilvl="6" w:tplc="0409000F" w:tentative="1">
      <w:start w:val="1"/>
      <w:numFmt w:val="decimal"/>
      <w:lvlText w:val="%7."/>
      <w:lvlJc w:val="left"/>
      <w:pPr>
        <w:ind w:left="3612" w:hanging="420"/>
      </w:pPr>
    </w:lvl>
    <w:lvl w:ilvl="7" w:tplc="04090019" w:tentative="1">
      <w:start w:val="1"/>
      <w:numFmt w:val="lowerLetter"/>
      <w:lvlText w:val="%8)"/>
      <w:lvlJc w:val="left"/>
      <w:pPr>
        <w:ind w:left="4032" w:hanging="420"/>
      </w:pPr>
    </w:lvl>
    <w:lvl w:ilvl="8" w:tplc="0409001B" w:tentative="1">
      <w:start w:val="1"/>
      <w:numFmt w:val="lowerRoman"/>
      <w:lvlText w:val="%9."/>
      <w:lvlJc w:val="right"/>
      <w:pPr>
        <w:ind w:left="4452" w:hanging="420"/>
      </w:pPr>
    </w:lvl>
  </w:abstractNum>
  <w:abstractNum w:abstractNumId="9">
    <w:nsid w:val="19993CDB"/>
    <w:multiLevelType w:val="hybridMultilevel"/>
    <w:tmpl w:val="DA4E8F94"/>
    <w:lvl w:ilvl="0" w:tplc="03427076">
      <w:start w:val="1"/>
      <w:numFmt w:val="decimalEnclosedCircle"/>
      <w:lvlText w:val="%1"/>
      <w:lvlJc w:val="left"/>
      <w:pPr>
        <w:ind w:left="1200" w:hanging="360"/>
      </w:pPr>
      <w:rPr>
        <w:rFonts w:hint="default"/>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10">
    <w:nsid w:val="1ACC3D4A"/>
    <w:multiLevelType w:val="hybridMultilevel"/>
    <w:tmpl w:val="9CE8092A"/>
    <w:lvl w:ilvl="0" w:tplc="1E20F124">
      <w:start w:val="2"/>
      <w:numFmt w:val="decimalEnclosedCircle"/>
      <w:lvlText w:val="%1"/>
      <w:lvlJc w:val="left"/>
      <w:pPr>
        <w:ind w:left="885" w:hanging="360"/>
      </w:pPr>
      <w:rPr>
        <w:rFonts w:hint="default"/>
      </w:rPr>
    </w:lvl>
    <w:lvl w:ilvl="1" w:tplc="04090019" w:tentative="1">
      <w:start w:val="1"/>
      <w:numFmt w:val="lowerLetter"/>
      <w:lvlText w:val="%2)"/>
      <w:lvlJc w:val="left"/>
      <w:pPr>
        <w:ind w:left="1365" w:hanging="420"/>
      </w:pPr>
    </w:lvl>
    <w:lvl w:ilvl="2" w:tplc="0409001B" w:tentative="1">
      <w:start w:val="1"/>
      <w:numFmt w:val="lowerRoman"/>
      <w:lvlText w:val="%3."/>
      <w:lvlJc w:val="right"/>
      <w:pPr>
        <w:ind w:left="1785" w:hanging="420"/>
      </w:pPr>
    </w:lvl>
    <w:lvl w:ilvl="3" w:tplc="0409000F" w:tentative="1">
      <w:start w:val="1"/>
      <w:numFmt w:val="decimal"/>
      <w:lvlText w:val="%4."/>
      <w:lvlJc w:val="left"/>
      <w:pPr>
        <w:ind w:left="2205" w:hanging="420"/>
      </w:pPr>
    </w:lvl>
    <w:lvl w:ilvl="4" w:tplc="04090019" w:tentative="1">
      <w:start w:val="1"/>
      <w:numFmt w:val="lowerLetter"/>
      <w:lvlText w:val="%5)"/>
      <w:lvlJc w:val="left"/>
      <w:pPr>
        <w:ind w:left="2625" w:hanging="420"/>
      </w:pPr>
    </w:lvl>
    <w:lvl w:ilvl="5" w:tplc="0409001B" w:tentative="1">
      <w:start w:val="1"/>
      <w:numFmt w:val="lowerRoman"/>
      <w:lvlText w:val="%6."/>
      <w:lvlJc w:val="right"/>
      <w:pPr>
        <w:ind w:left="3045" w:hanging="420"/>
      </w:pPr>
    </w:lvl>
    <w:lvl w:ilvl="6" w:tplc="0409000F" w:tentative="1">
      <w:start w:val="1"/>
      <w:numFmt w:val="decimal"/>
      <w:lvlText w:val="%7."/>
      <w:lvlJc w:val="left"/>
      <w:pPr>
        <w:ind w:left="3465" w:hanging="420"/>
      </w:pPr>
    </w:lvl>
    <w:lvl w:ilvl="7" w:tplc="04090019" w:tentative="1">
      <w:start w:val="1"/>
      <w:numFmt w:val="lowerLetter"/>
      <w:lvlText w:val="%8)"/>
      <w:lvlJc w:val="left"/>
      <w:pPr>
        <w:ind w:left="3885" w:hanging="420"/>
      </w:pPr>
    </w:lvl>
    <w:lvl w:ilvl="8" w:tplc="0409001B" w:tentative="1">
      <w:start w:val="1"/>
      <w:numFmt w:val="lowerRoman"/>
      <w:lvlText w:val="%9."/>
      <w:lvlJc w:val="right"/>
      <w:pPr>
        <w:ind w:left="4305" w:hanging="420"/>
      </w:pPr>
    </w:lvl>
  </w:abstractNum>
  <w:abstractNum w:abstractNumId="11">
    <w:nsid w:val="1DA50C15"/>
    <w:multiLevelType w:val="hybridMultilevel"/>
    <w:tmpl w:val="D66C667A"/>
    <w:lvl w:ilvl="0" w:tplc="74DCAE9A">
      <w:start w:val="1"/>
      <w:numFmt w:val="decimalEnclosedCircle"/>
      <w:lvlText w:val="%1"/>
      <w:lvlJc w:val="left"/>
      <w:pPr>
        <w:ind w:left="928" w:hanging="360"/>
      </w:pPr>
      <w:rPr>
        <w:rFonts w:hAnsi="宋体" w:hint="default"/>
      </w:rPr>
    </w:lvl>
    <w:lvl w:ilvl="1" w:tplc="04090019" w:tentative="1">
      <w:start w:val="1"/>
      <w:numFmt w:val="lowerLetter"/>
      <w:lvlText w:val="%2)"/>
      <w:lvlJc w:val="left"/>
      <w:pPr>
        <w:ind w:left="1408" w:hanging="420"/>
      </w:pPr>
    </w:lvl>
    <w:lvl w:ilvl="2" w:tplc="0409001B" w:tentative="1">
      <w:start w:val="1"/>
      <w:numFmt w:val="lowerRoman"/>
      <w:lvlText w:val="%3."/>
      <w:lvlJc w:val="right"/>
      <w:pPr>
        <w:ind w:left="1828" w:hanging="420"/>
      </w:pPr>
    </w:lvl>
    <w:lvl w:ilvl="3" w:tplc="0409000F" w:tentative="1">
      <w:start w:val="1"/>
      <w:numFmt w:val="decimal"/>
      <w:lvlText w:val="%4."/>
      <w:lvlJc w:val="left"/>
      <w:pPr>
        <w:ind w:left="2248" w:hanging="420"/>
      </w:pPr>
    </w:lvl>
    <w:lvl w:ilvl="4" w:tplc="04090019" w:tentative="1">
      <w:start w:val="1"/>
      <w:numFmt w:val="lowerLetter"/>
      <w:lvlText w:val="%5)"/>
      <w:lvlJc w:val="left"/>
      <w:pPr>
        <w:ind w:left="2668" w:hanging="420"/>
      </w:pPr>
    </w:lvl>
    <w:lvl w:ilvl="5" w:tplc="0409001B" w:tentative="1">
      <w:start w:val="1"/>
      <w:numFmt w:val="lowerRoman"/>
      <w:lvlText w:val="%6."/>
      <w:lvlJc w:val="right"/>
      <w:pPr>
        <w:ind w:left="3088" w:hanging="420"/>
      </w:pPr>
    </w:lvl>
    <w:lvl w:ilvl="6" w:tplc="0409000F" w:tentative="1">
      <w:start w:val="1"/>
      <w:numFmt w:val="decimal"/>
      <w:lvlText w:val="%7."/>
      <w:lvlJc w:val="left"/>
      <w:pPr>
        <w:ind w:left="3508" w:hanging="420"/>
      </w:pPr>
    </w:lvl>
    <w:lvl w:ilvl="7" w:tplc="04090019" w:tentative="1">
      <w:start w:val="1"/>
      <w:numFmt w:val="lowerLetter"/>
      <w:lvlText w:val="%8)"/>
      <w:lvlJc w:val="left"/>
      <w:pPr>
        <w:ind w:left="3928" w:hanging="420"/>
      </w:pPr>
    </w:lvl>
    <w:lvl w:ilvl="8" w:tplc="0409001B" w:tentative="1">
      <w:start w:val="1"/>
      <w:numFmt w:val="lowerRoman"/>
      <w:lvlText w:val="%9."/>
      <w:lvlJc w:val="right"/>
      <w:pPr>
        <w:ind w:left="4348" w:hanging="420"/>
      </w:pPr>
    </w:lvl>
  </w:abstractNum>
  <w:abstractNum w:abstractNumId="12">
    <w:nsid w:val="212E1904"/>
    <w:multiLevelType w:val="hybridMultilevel"/>
    <w:tmpl w:val="F8F0C494"/>
    <w:lvl w:ilvl="0" w:tplc="25A2422C">
      <w:start w:val="1"/>
      <w:numFmt w:val="decimalEnclosedCircle"/>
      <w:lvlText w:val="%1"/>
      <w:lvlJc w:val="left"/>
      <w:pPr>
        <w:ind w:left="360" w:hanging="360"/>
      </w:pPr>
      <w:rPr>
        <w:rFonts w:ascii="宋体" w:hAnsi="宋体" w:cs="Times New Roman" w:hint="default"/>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13">
    <w:nsid w:val="24865BF6"/>
    <w:multiLevelType w:val="hybridMultilevel"/>
    <w:tmpl w:val="3814A37C"/>
    <w:lvl w:ilvl="0" w:tplc="C5EEC6EE">
      <w:start w:val="2"/>
      <w:numFmt w:val="decimalEnclosedCircle"/>
      <w:lvlText w:val="%1"/>
      <w:lvlJc w:val="left"/>
      <w:pPr>
        <w:ind w:left="885" w:hanging="360"/>
      </w:pPr>
      <w:rPr>
        <w:rFonts w:hint="default"/>
      </w:rPr>
    </w:lvl>
    <w:lvl w:ilvl="1" w:tplc="04090019" w:tentative="1">
      <w:start w:val="1"/>
      <w:numFmt w:val="lowerLetter"/>
      <w:lvlText w:val="%2)"/>
      <w:lvlJc w:val="left"/>
      <w:pPr>
        <w:ind w:left="1365" w:hanging="420"/>
      </w:pPr>
    </w:lvl>
    <w:lvl w:ilvl="2" w:tplc="0409001B" w:tentative="1">
      <w:start w:val="1"/>
      <w:numFmt w:val="lowerRoman"/>
      <w:lvlText w:val="%3."/>
      <w:lvlJc w:val="right"/>
      <w:pPr>
        <w:ind w:left="1785" w:hanging="420"/>
      </w:pPr>
    </w:lvl>
    <w:lvl w:ilvl="3" w:tplc="0409000F" w:tentative="1">
      <w:start w:val="1"/>
      <w:numFmt w:val="decimal"/>
      <w:lvlText w:val="%4."/>
      <w:lvlJc w:val="left"/>
      <w:pPr>
        <w:ind w:left="2205" w:hanging="420"/>
      </w:pPr>
    </w:lvl>
    <w:lvl w:ilvl="4" w:tplc="04090019" w:tentative="1">
      <w:start w:val="1"/>
      <w:numFmt w:val="lowerLetter"/>
      <w:lvlText w:val="%5)"/>
      <w:lvlJc w:val="left"/>
      <w:pPr>
        <w:ind w:left="2625" w:hanging="420"/>
      </w:pPr>
    </w:lvl>
    <w:lvl w:ilvl="5" w:tplc="0409001B" w:tentative="1">
      <w:start w:val="1"/>
      <w:numFmt w:val="lowerRoman"/>
      <w:lvlText w:val="%6."/>
      <w:lvlJc w:val="right"/>
      <w:pPr>
        <w:ind w:left="3045" w:hanging="420"/>
      </w:pPr>
    </w:lvl>
    <w:lvl w:ilvl="6" w:tplc="0409000F" w:tentative="1">
      <w:start w:val="1"/>
      <w:numFmt w:val="decimal"/>
      <w:lvlText w:val="%7."/>
      <w:lvlJc w:val="left"/>
      <w:pPr>
        <w:ind w:left="3465" w:hanging="420"/>
      </w:pPr>
    </w:lvl>
    <w:lvl w:ilvl="7" w:tplc="04090019" w:tentative="1">
      <w:start w:val="1"/>
      <w:numFmt w:val="lowerLetter"/>
      <w:lvlText w:val="%8)"/>
      <w:lvlJc w:val="left"/>
      <w:pPr>
        <w:ind w:left="3885" w:hanging="420"/>
      </w:pPr>
    </w:lvl>
    <w:lvl w:ilvl="8" w:tplc="0409001B" w:tentative="1">
      <w:start w:val="1"/>
      <w:numFmt w:val="lowerRoman"/>
      <w:lvlText w:val="%9."/>
      <w:lvlJc w:val="right"/>
      <w:pPr>
        <w:ind w:left="4305" w:hanging="420"/>
      </w:pPr>
    </w:lvl>
  </w:abstractNum>
  <w:abstractNum w:abstractNumId="14">
    <w:nsid w:val="25AE32F8"/>
    <w:multiLevelType w:val="hybridMultilevel"/>
    <w:tmpl w:val="0CEC2BEA"/>
    <w:lvl w:ilvl="0" w:tplc="AE26936C">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nsid w:val="284057D2"/>
    <w:multiLevelType w:val="hybridMultilevel"/>
    <w:tmpl w:val="0E903086"/>
    <w:lvl w:ilvl="0" w:tplc="0A34A636">
      <w:start w:val="1"/>
      <w:numFmt w:val="decimalEnclosedCircle"/>
      <w:lvlText w:val="%1"/>
      <w:lvlJc w:val="left"/>
      <w:pPr>
        <w:ind w:left="780" w:hanging="360"/>
      </w:pPr>
      <w:rPr>
        <w:rFonts w:hAnsi="宋体"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6">
    <w:nsid w:val="2BD953F2"/>
    <w:multiLevelType w:val="hybridMultilevel"/>
    <w:tmpl w:val="407E6DA2"/>
    <w:lvl w:ilvl="0" w:tplc="4092B0C6">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nsid w:val="3DF402A1"/>
    <w:multiLevelType w:val="hybridMultilevel"/>
    <w:tmpl w:val="3B5821CC"/>
    <w:lvl w:ilvl="0" w:tplc="E514B102">
      <w:start w:val="1"/>
      <w:numFmt w:val="decimalEnclosedCircle"/>
      <w:lvlText w:val="%1"/>
      <w:lvlJc w:val="left"/>
      <w:pPr>
        <w:ind w:left="570" w:hanging="360"/>
      </w:pPr>
      <w:rPr>
        <w:rFonts w:hint="default"/>
      </w:rPr>
    </w:lvl>
    <w:lvl w:ilvl="1" w:tplc="04090019" w:tentative="1">
      <w:start w:val="1"/>
      <w:numFmt w:val="lowerLetter"/>
      <w:lvlText w:val="%2)"/>
      <w:lvlJc w:val="left"/>
      <w:pPr>
        <w:ind w:left="1050" w:hanging="420"/>
      </w:pPr>
    </w:lvl>
    <w:lvl w:ilvl="2" w:tplc="0409001B" w:tentative="1">
      <w:start w:val="1"/>
      <w:numFmt w:val="lowerRoman"/>
      <w:lvlText w:val="%3."/>
      <w:lvlJc w:val="right"/>
      <w:pPr>
        <w:ind w:left="1470" w:hanging="420"/>
      </w:pPr>
    </w:lvl>
    <w:lvl w:ilvl="3" w:tplc="0409000F" w:tentative="1">
      <w:start w:val="1"/>
      <w:numFmt w:val="decimal"/>
      <w:lvlText w:val="%4."/>
      <w:lvlJc w:val="left"/>
      <w:pPr>
        <w:ind w:left="1890" w:hanging="420"/>
      </w:pPr>
    </w:lvl>
    <w:lvl w:ilvl="4" w:tplc="04090019" w:tentative="1">
      <w:start w:val="1"/>
      <w:numFmt w:val="lowerLetter"/>
      <w:lvlText w:val="%5)"/>
      <w:lvlJc w:val="left"/>
      <w:pPr>
        <w:ind w:left="2310" w:hanging="420"/>
      </w:pPr>
    </w:lvl>
    <w:lvl w:ilvl="5" w:tplc="0409001B" w:tentative="1">
      <w:start w:val="1"/>
      <w:numFmt w:val="lowerRoman"/>
      <w:lvlText w:val="%6."/>
      <w:lvlJc w:val="right"/>
      <w:pPr>
        <w:ind w:left="2730" w:hanging="420"/>
      </w:pPr>
    </w:lvl>
    <w:lvl w:ilvl="6" w:tplc="0409000F" w:tentative="1">
      <w:start w:val="1"/>
      <w:numFmt w:val="decimal"/>
      <w:lvlText w:val="%7."/>
      <w:lvlJc w:val="left"/>
      <w:pPr>
        <w:ind w:left="3150" w:hanging="420"/>
      </w:pPr>
    </w:lvl>
    <w:lvl w:ilvl="7" w:tplc="04090019" w:tentative="1">
      <w:start w:val="1"/>
      <w:numFmt w:val="lowerLetter"/>
      <w:lvlText w:val="%8)"/>
      <w:lvlJc w:val="left"/>
      <w:pPr>
        <w:ind w:left="3570" w:hanging="420"/>
      </w:pPr>
    </w:lvl>
    <w:lvl w:ilvl="8" w:tplc="0409001B" w:tentative="1">
      <w:start w:val="1"/>
      <w:numFmt w:val="lowerRoman"/>
      <w:lvlText w:val="%9."/>
      <w:lvlJc w:val="right"/>
      <w:pPr>
        <w:ind w:left="3990" w:hanging="420"/>
      </w:pPr>
    </w:lvl>
  </w:abstractNum>
  <w:abstractNum w:abstractNumId="18">
    <w:nsid w:val="40A001A1"/>
    <w:multiLevelType w:val="hybridMultilevel"/>
    <w:tmpl w:val="16342032"/>
    <w:lvl w:ilvl="0" w:tplc="C882B0A4">
      <w:start w:val="1"/>
      <w:numFmt w:val="decimalEnclosedCircle"/>
      <w:lvlText w:val="%1"/>
      <w:lvlJc w:val="left"/>
      <w:pPr>
        <w:ind w:left="990" w:hanging="360"/>
      </w:pPr>
      <w:rPr>
        <w:rFonts w:ascii="宋体" w:hAnsi="宋体" w:cs="宋体" w:hint="default"/>
      </w:rPr>
    </w:lvl>
    <w:lvl w:ilvl="1" w:tplc="04090019" w:tentative="1">
      <w:start w:val="1"/>
      <w:numFmt w:val="lowerLetter"/>
      <w:lvlText w:val="%2)"/>
      <w:lvlJc w:val="left"/>
      <w:pPr>
        <w:ind w:left="1470" w:hanging="420"/>
      </w:pPr>
    </w:lvl>
    <w:lvl w:ilvl="2" w:tplc="0409001B" w:tentative="1">
      <w:start w:val="1"/>
      <w:numFmt w:val="lowerRoman"/>
      <w:lvlText w:val="%3."/>
      <w:lvlJc w:val="right"/>
      <w:pPr>
        <w:ind w:left="1890" w:hanging="420"/>
      </w:pPr>
    </w:lvl>
    <w:lvl w:ilvl="3" w:tplc="0409000F" w:tentative="1">
      <w:start w:val="1"/>
      <w:numFmt w:val="decimal"/>
      <w:lvlText w:val="%4."/>
      <w:lvlJc w:val="left"/>
      <w:pPr>
        <w:ind w:left="2310" w:hanging="420"/>
      </w:pPr>
    </w:lvl>
    <w:lvl w:ilvl="4" w:tplc="04090019" w:tentative="1">
      <w:start w:val="1"/>
      <w:numFmt w:val="lowerLetter"/>
      <w:lvlText w:val="%5)"/>
      <w:lvlJc w:val="left"/>
      <w:pPr>
        <w:ind w:left="2730" w:hanging="420"/>
      </w:pPr>
    </w:lvl>
    <w:lvl w:ilvl="5" w:tplc="0409001B" w:tentative="1">
      <w:start w:val="1"/>
      <w:numFmt w:val="lowerRoman"/>
      <w:lvlText w:val="%6."/>
      <w:lvlJc w:val="right"/>
      <w:pPr>
        <w:ind w:left="3150" w:hanging="420"/>
      </w:pPr>
    </w:lvl>
    <w:lvl w:ilvl="6" w:tplc="0409000F" w:tentative="1">
      <w:start w:val="1"/>
      <w:numFmt w:val="decimal"/>
      <w:lvlText w:val="%7."/>
      <w:lvlJc w:val="left"/>
      <w:pPr>
        <w:ind w:left="3570" w:hanging="420"/>
      </w:pPr>
    </w:lvl>
    <w:lvl w:ilvl="7" w:tplc="04090019" w:tentative="1">
      <w:start w:val="1"/>
      <w:numFmt w:val="lowerLetter"/>
      <w:lvlText w:val="%8)"/>
      <w:lvlJc w:val="left"/>
      <w:pPr>
        <w:ind w:left="3990" w:hanging="420"/>
      </w:pPr>
    </w:lvl>
    <w:lvl w:ilvl="8" w:tplc="0409001B" w:tentative="1">
      <w:start w:val="1"/>
      <w:numFmt w:val="lowerRoman"/>
      <w:lvlText w:val="%9."/>
      <w:lvlJc w:val="right"/>
      <w:pPr>
        <w:ind w:left="4410" w:hanging="420"/>
      </w:pPr>
    </w:lvl>
  </w:abstractNum>
  <w:abstractNum w:abstractNumId="19">
    <w:nsid w:val="515D1104"/>
    <w:multiLevelType w:val="hybridMultilevel"/>
    <w:tmpl w:val="C004DDCE"/>
    <w:lvl w:ilvl="0" w:tplc="90AA61A0">
      <w:start w:val="1"/>
      <w:numFmt w:val="decimalEnclosedCircle"/>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0">
    <w:nsid w:val="530D727A"/>
    <w:multiLevelType w:val="hybridMultilevel"/>
    <w:tmpl w:val="E9480D1C"/>
    <w:lvl w:ilvl="0" w:tplc="107CB4A0">
      <w:start w:val="1"/>
      <w:numFmt w:val="decimalEnclosedCircle"/>
      <w:lvlText w:val="%1"/>
      <w:lvlJc w:val="left"/>
      <w:pPr>
        <w:ind w:left="780" w:hanging="360"/>
      </w:pPr>
      <w:rPr>
        <w:rFonts w:hAnsi="宋体"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1">
    <w:nsid w:val="54BD1C6C"/>
    <w:multiLevelType w:val="hybridMultilevel"/>
    <w:tmpl w:val="BD38A49A"/>
    <w:lvl w:ilvl="0" w:tplc="20C81A8C">
      <w:start w:val="1"/>
      <w:numFmt w:val="decimalEnclosedCircle"/>
      <w:lvlText w:val="%1"/>
      <w:lvlJc w:val="left"/>
      <w:pPr>
        <w:ind w:left="785" w:hanging="360"/>
      </w:pPr>
      <w:rPr>
        <w:rFonts w:hint="default"/>
      </w:rPr>
    </w:lvl>
    <w:lvl w:ilvl="1" w:tplc="04090019" w:tentative="1">
      <w:start w:val="1"/>
      <w:numFmt w:val="lowerLetter"/>
      <w:lvlText w:val="%2)"/>
      <w:lvlJc w:val="left"/>
      <w:pPr>
        <w:ind w:left="1265" w:hanging="420"/>
      </w:pPr>
    </w:lvl>
    <w:lvl w:ilvl="2" w:tplc="0409001B" w:tentative="1">
      <w:start w:val="1"/>
      <w:numFmt w:val="lowerRoman"/>
      <w:lvlText w:val="%3."/>
      <w:lvlJc w:val="right"/>
      <w:pPr>
        <w:ind w:left="1685" w:hanging="420"/>
      </w:pPr>
    </w:lvl>
    <w:lvl w:ilvl="3" w:tplc="0409000F" w:tentative="1">
      <w:start w:val="1"/>
      <w:numFmt w:val="decimal"/>
      <w:lvlText w:val="%4."/>
      <w:lvlJc w:val="left"/>
      <w:pPr>
        <w:ind w:left="2105" w:hanging="420"/>
      </w:pPr>
    </w:lvl>
    <w:lvl w:ilvl="4" w:tplc="04090019" w:tentative="1">
      <w:start w:val="1"/>
      <w:numFmt w:val="lowerLetter"/>
      <w:lvlText w:val="%5)"/>
      <w:lvlJc w:val="left"/>
      <w:pPr>
        <w:ind w:left="2525" w:hanging="420"/>
      </w:pPr>
    </w:lvl>
    <w:lvl w:ilvl="5" w:tplc="0409001B" w:tentative="1">
      <w:start w:val="1"/>
      <w:numFmt w:val="lowerRoman"/>
      <w:lvlText w:val="%6."/>
      <w:lvlJc w:val="right"/>
      <w:pPr>
        <w:ind w:left="2945" w:hanging="420"/>
      </w:pPr>
    </w:lvl>
    <w:lvl w:ilvl="6" w:tplc="0409000F" w:tentative="1">
      <w:start w:val="1"/>
      <w:numFmt w:val="decimal"/>
      <w:lvlText w:val="%7."/>
      <w:lvlJc w:val="left"/>
      <w:pPr>
        <w:ind w:left="3365" w:hanging="420"/>
      </w:pPr>
    </w:lvl>
    <w:lvl w:ilvl="7" w:tplc="04090019" w:tentative="1">
      <w:start w:val="1"/>
      <w:numFmt w:val="lowerLetter"/>
      <w:lvlText w:val="%8)"/>
      <w:lvlJc w:val="left"/>
      <w:pPr>
        <w:ind w:left="3785" w:hanging="420"/>
      </w:pPr>
    </w:lvl>
    <w:lvl w:ilvl="8" w:tplc="0409001B" w:tentative="1">
      <w:start w:val="1"/>
      <w:numFmt w:val="lowerRoman"/>
      <w:lvlText w:val="%9."/>
      <w:lvlJc w:val="right"/>
      <w:pPr>
        <w:ind w:left="4205" w:hanging="420"/>
      </w:pPr>
    </w:lvl>
  </w:abstractNum>
  <w:abstractNum w:abstractNumId="22">
    <w:nsid w:val="56F2490E"/>
    <w:multiLevelType w:val="hybridMultilevel"/>
    <w:tmpl w:val="4DF04276"/>
    <w:lvl w:ilvl="0" w:tplc="D76CD1C0">
      <w:start w:val="2"/>
      <w:numFmt w:val="decimalEnclosedCircle"/>
      <w:lvlText w:val="%1"/>
      <w:lvlJc w:val="left"/>
      <w:pPr>
        <w:ind w:left="885" w:hanging="360"/>
      </w:pPr>
      <w:rPr>
        <w:rFonts w:hint="default"/>
      </w:rPr>
    </w:lvl>
    <w:lvl w:ilvl="1" w:tplc="04090019" w:tentative="1">
      <w:start w:val="1"/>
      <w:numFmt w:val="lowerLetter"/>
      <w:lvlText w:val="%2)"/>
      <w:lvlJc w:val="left"/>
      <w:pPr>
        <w:ind w:left="1365" w:hanging="420"/>
      </w:pPr>
    </w:lvl>
    <w:lvl w:ilvl="2" w:tplc="0409001B" w:tentative="1">
      <w:start w:val="1"/>
      <w:numFmt w:val="lowerRoman"/>
      <w:lvlText w:val="%3."/>
      <w:lvlJc w:val="right"/>
      <w:pPr>
        <w:ind w:left="1785" w:hanging="420"/>
      </w:pPr>
    </w:lvl>
    <w:lvl w:ilvl="3" w:tplc="0409000F" w:tentative="1">
      <w:start w:val="1"/>
      <w:numFmt w:val="decimal"/>
      <w:lvlText w:val="%4."/>
      <w:lvlJc w:val="left"/>
      <w:pPr>
        <w:ind w:left="2205" w:hanging="420"/>
      </w:pPr>
    </w:lvl>
    <w:lvl w:ilvl="4" w:tplc="04090019" w:tentative="1">
      <w:start w:val="1"/>
      <w:numFmt w:val="lowerLetter"/>
      <w:lvlText w:val="%5)"/>
      <w:lvlJc w:val="left"/>
      <w:pPr>
        <w:ind w:left="2625" w:hanging="420"/>
      </w:pPr>
    </w:lvl>
    <w:lvl w:ilvl="5" w:tplc="0409001B" w:tentative="1">
      <w:start w:val="1"/>
      <w:numFmt w:val="lowerRoman"/>
      <w:lvlText w:val="%6."/>
      <w:lvlJc w:val="right"/>
      <w:pPr>
        <w:ind w:left="3045" w:hanging="420"/>
      </w:pPr>
    </w:lvl>
    <w:lvl w:ilvl="6" w:tplc="0409000F" w:tentative="1">
      <w:start w:val="1"/>
      <w:numFmt w:val="decimal"/>
      <w:lvlText w:val="%7."/>
      <w:lvlJc w:val="left"/>
      <w:pPr>
        <w:ind w:left="3465" w:hanging="420"/>
      </w:pPr>
    </w:lvl>
    <w:lvl w:ilvl="7" w:tplc="04090019" w:tentative="1">
      <w:start w:val="1"/>
      <w:numFmt w:val="lowerLetter"/>
      <w:lvlText w:val="%8)"/>
      <w:lvlJc w:val="left"/>
      <w:pPr>
        <w:ind w:left="3885" w:hanging="420"/>
      </w:pPr>
    </w:lvl>
    <w:lvl w:ilvl="8" w:tplc="0409001B" w:tentative="1">
      <w:start w:val="1"/>
      <w:numFmt w:val="lowerRoman"/>
      <w:lvlText w:val="%9."/>
      <w:lvlJc w:val="right"/>
      <w:pPr>
        <w:ind w:left="4305" w:hanging="420"/>
      </w:pPr>
    </w:lvl>
  </w:abstractNum>
  <w:abstractNum w:abstractNumId="23">
    <w:nsid w:val="59D74273"/>
    <w:multiLevelType w:val="singleLevel"/>
    <w:tmpl w:val="59D74273"/>
    <w:lvl w:ilvl="0">
      <w:start w:val="1"/>
      <w:numFmt w:val="decimal"/>
      <w:suff w:val="nothing"/>
      <w:lvlText w:val="（%1）"/>
      <w:lvlJc w:val="left"/>
    </w:lvl>
  </w:abstractNum>
  <w:abstractNum w:abstractNumId="24">
    <w:nsid w:val="5E650351"/>
    <w:multiLevelType w:val="hybridMultilevel"/>
    <w:tmpl w:val="03FAE1C8"/>
    <w:lvl w:ilvl="0" w:tplc="BFE420A0">
      <w:start w:val="1"/>
      <w:numFmt w:val="upperLetter"/>
      <w:lvlText w:val="%1、"/>
      <w:lvlJc w:val="left"/>
      <w:pPr>
        <w:tabs>
          <w:tab w:val="num" w:pos="360"/>
        </w:tabs>
        <w:ind w:left="360" w:hanging="360"/>
      </w:pPr>
      <w:rPr>
        <w:rFonts w:ascii="Times New Roman" w:hAnsi="Times New Roman" w:cs="Times New Roman" w:hint="default"/>
        <w:b w:val="0"/>
        <w:sz w:val="21"/>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5">
    <w:nsid w:val="6BC82587"/>
    <w:multiLevelType w:val="hybridMultilevel"/>
    <w:tmpl w:val="F0A22690"/>
    <w:lvl w:ilvl="0" w:tplc="7EAC2918">
      <w:start w:val="2"/>
      <w:numFmt w:val="decimal"/>
      <w:lvlText w:val="（%1）"/>
      <w:lvlJc w:val="left"/>
      <w:pPr>
        <w:ind w:left="1020" w:hanging="720"/>
      </w:pPr>
      <w:rPr>
        <w:rFonts w:hint="default"/>
      </w:rPr>
    </w:lvl>
    <w:lvl w:ilvl="1" w:tplc="04090019" w:tentative="1">
      <w:start w:val="1"/>
      <w:numFmt w:val="lowerLetter"/>
      <w:lvlText w:val="%2)"/>
      <w:lvlJc w:val="left"/>
      <w:pPr>
        <w:ind w:left="1140" w:hanging="420"/>
      </w:pPr>
    </w:lvl>
    <w:lvl w:ilvl="2" w:tplc="0409001B" w:tentative="1">
      <w:start w:val="1"/>
      <w:numFmt w:val="lowerRoman"/>
      <w:lvlText w:val="%3."/>
      <w:lvlJc w:val="right"/>
      <w:pPr>
        <w:ind w:left="1560" w:hanging="420"/>
      </w:pPr>
    </w:lvl>
    <w:lvl w:ilvl="3" w:tplc="0409000F" w:tentative="1">
      <w:start w:val="1"/>
      <w:numFmt w:val="decimal"/>
      <w:lvlText w:val="%4."/>
      <w:lvlJc w:val="left"/>
      <w:pPr>
        <w:ind w:left="1980" w:hanging="420"/>
      </w:pPr>
    </w:lvl>
    <w:lvl w:ilvl="4" w:tplc="04090019" w:tentative="1">
      <w:start w:val="1"/>
      <w:numFmt w:val="lowerLetter"/>
      <w:lvlText w:val="%5)"/>
      <w:lvlJc w:val="left"/>
      <w:pPr>
        <w:ind w:left="2400" w:hanging="420"/>
      </w:pPr>
    </w:lvl>
    <w:lvl w:ilvl="5" w:tplc="0409001B" w:tentative="1">
      <w:start w:val="1"/>
      <w:numFmt w:val="lowerRoman"/>
      <w:lvlText w:val="%6."/>
      <w:lvlJc w:val="right"/>
      <w:pPr>
        <w:ind w:left="2820" w:hanging="420"/>
      </w:pPr>
    </w:lvl>
    <w:lvl w:ilvl="6" w:tplc="0409000F" w:tentative="1">
      <w:start w:val="1"/>
      <w:numFmt w:val="decimal"/>
      <w:lvlText w:val="%7."/>
      <w:lvlJc w:val="left"/>
      <w:pPr>
        <w:ind w:left="3240" w:hanging="420"/>
      </w:pPr>
    </w:lvl>
    <w:lvl w:ilvl="7" w:tplc="04090019" w:tentative="1">
      <w:start w:val="1"/>
      <w:numFmt w:val="lowerLetter"/>
      <w:lvlText w:val="%8)"/>
      <w:lvlJc w:val="left"/>
      <w:pPr>
        <w:ind w:left="3660" w:hanging="420"/>
      </w:pPr>
    </w:lvl>
    <w:lvl w:ilvl="8" w:tplc="0409001B" w:tentative="1">
      <w:start w:val="1"/>
      <w:numFmt w:val="lowerRoman"/>
      <w:lvlText w:val="%9."/>
      <w:lvlJc w:val="right"/>
      <w:pPr>
        <w:ind w:left="4080" w:hanging="420"/>
      </w:pPr>
    </w:lvl>
  </w:abstractNum>
  <w:abstractNum w:abstractNumId="26">
    <w:nsid w:val="6C566E7A"/>
    <w:multiLevelType w:val="hybridMultilevel"/>
    <w:tmpl w:val="30EC3688"/>
    <w:lvl w:ilvl="0" w:tplc="68169896">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7">
    <w:nsid w:val="6CDE4B31"/>
    <w:multiLevelType w:val="hybridMultilevel"/>
    <w:tmpl w:val="FC2EF9D0"/>
    <w:lvl w:ilvl="0" w:tplc="4DF083FC">
      <w:start w:val="1"/>
      <w:numFmt w:val="decimalEnclosedCircle"/>
      <w:lvlText w:val="%1"/>
      <w:lvlJc w:val="left"/>
      <w:pPr>
        <w:ind w:left="675" w:hanging="360"/>
      </w:pPr>
      <w:rPr>
        <w:rFonts w:hint="default"/>
      </w:rPr>
    </w:lvl>
    <w:lvl w:ilvl="1" w:tplc="04090019" w:tentative="1">
      <w:start w:val="1"/>
      <w:numFmt w:val="lowerLetter"/>
      <w:lvlText w:val="%2)"/>
      <w:lvlJc w:val="left"/>
      <w:pPr>
        <w:ind w:left="1155" w:hanging="420"/>
      </w:pPr>
    </w:lvl>
    <w:lvl w:ilvl="2" w:tplc="0409001B" w:tentative="1">
      <w:start w:val="1"/>
      <w:numFmt w:val="lowerRoman"/>
      <w:lvlText w:val="%3."/>
      <w:lvlJc w:val="right"/>
      <w:pPr>
        <w:ind w:left="1575" w:hanging="420"/>
      </w:pPr>
    </w:lvl>
    <w:lvl w:ilvl="3" w:tplc="0409000F" w:tentative="1">
      <w:start w:val="1"/>
      <w:numFmt w:val="decimal"/>
      <w:lvlText w:val="%4."/>
      <w:lvlJc w:val="left"/>
      <w:pPr>
        <w:ind w:left="1995" w:hanging="420"/>
      </w:pPr>
    </w:lvl>
    <w:lvl w:ilvl="4" w:tplc="04090019" w:tentative="1">
      <w:start w:val="1"/>
      <w:numFmt w:val="lowerLetter"/>
      <w:lvlText w:val="%5)"/>
      <w:lvlJc w:val="left"/>
      <w:pPr>
        <w:ind w:left="2415" w:hanging="420"/>
      </w:pPr>
    </w:lvl>
    <w:lvl w:ilvl="5" w:tplc="0409001B" w:tentative="1">
      <w:start w:val="1"/>
      <w:numFmt w:val="lowerRoman"/>
      <w:lvlText w:val="%6."/>
      <w:lvlJc w:val="right"/>
      <w:pPr>
        <w:ind w:left="2835" w:hanging="420"/>
      </w:pPr>
    </w:lvl>
    <w:lvl w:ilvl="6" w:tplc="0409000F" w:tentative="1">
      <w:start w:val="1"/>
      <w:numFmt w:val="decimal"/>
      <w:lvlText w:val="%7."/>
      <w:lvlJc w:val="left"/>
      <w:pPr>
        <w:ind w:left="3255" w:hanging="420"/>
      </w:pPr>
    </w:lvl>
    <w:lvl w:ilvl="7" w:tplc="04090019" w:tentative="1">
      <w:start w:val="1"/>
      <w:numFmt w:val="lowerLetter"/>
      <w:lvlText w:val="%8)"/>
      <w:lvlJc w:val="left"/>
      <w:pPr>
        <w:ind w:left="3675" w:hanging="420"/>
      </w:pPr>
    </w:lvl>
    <w:lvl w:ilvl="8" w:tplc="0409001B" w:tentative="1">
      <w:start w:val="1"/>
      <w:numFmt w:val="lowerRoman"/>
      <w:lvlText w:val="%9."/>
      <w:lvlJc w:val="right"/>
      <w:pPr>
        <w:ind w:left="4095" w:hanging="420"/>
      </w:pPr>
    </w:lvl>
  </w:abstractNum>
  <w:abstractNum w:abstractNumId="28">
    <w:nsid w:val="737062E9"/>
    <w:multiLevelType w:val="hybridMultilevel"/>
    <w:tmpl w:val="19A067D0"/>
    <w:lvl w:ilvl="0" w:tplc="09A2E94E">
      <w:start w:val="1"/>
      <w:numFmt w:val="decimalEnclosedCircle"/>
      <w:lvlText w:val="%1"/>
      <w:lvlJc w:val="left"/>
      <w:pPr>
        <w:ind w:left="1200" w:hanging="360"/>
      </w:pPr>
      <w:rPr>
        <w:rFonts w:hint="default"/>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29">
    <w:nsid w:val="78C85A4A"/>
    <w:multiLevelType w:val="hybridMultilevel"/>
    <w:tmpl w:val="46B01EB2"/>
    <w:lvl w:ilvl="0" w:tplc="8076D580">
      <w:start w:val="1"/>
      <w:numFmt w:val="decimalEnclosedCircle"/>
      <w:lvlText w:val="%1"/>
      <w:lvlJc w:val="left"/>
      <w:pPr>
        <w:ind w:left="1200" w:hanging="360"/>
      </w:pPr>
      <w:rPr>
        <w:rFonts w:hint="default"/>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8"/>
  </w:num>
  <w:num w:numId="3">
    <w:abstractNumId w:val="5"/>
  </w:num>
  <w:num w:numId="4">
    <w:abstractNumId w:val="17"/>
  </w:num>
  <w:num w:numId="5">
    <w:abstractNumId w:val="25"/>
  </w:num>
  <w:num w:numId="6">
    <w:abstractNumId w:val="27"/>
  </w:num>
  <w:num w:numId="7">
    <w:abstractNumId w:val="14"/>
  </w:num>
  <w:num w:numId="8">
    <w:abstractNumId w:val="7"/>
  </w:num>
  <w:num w:numId="9">
    <w:abstractNumId w:val="19"/>
  </w:num>
  <w:num w:numId="10">
    <w:abstractNumId w:val="23"/>
  </w:num>
  <w:num w:numId="11">
    <w:abstractNumId w:val="29"/>
  </w:num>
  <w:num w:numId="12">
    <w:abstractNumId w:val="28"/>
  </w:num>
  <w:num w:numId="13">
    <w:abstractNumId w:val="2"/>
  </w:num>
  <w:num w:numId="14">
    <w:abstractNumId w:val="13"/>
  </w:num>
  <w:num w:numId="15">
    <w:abstractNumId w:val="22"/>
  </w:num>
  <w:num w:numId="16">
    <w:abstractNumId w:val="10"/>
  </w:num>
  <w:num w:numId="17">
    <w:abstractNumId w:val="20"/>
  </w:num>
  <w:num w:numId="18">
    <w:abstractNumId w:val="15"/>
  </w:num>
  <w:num w:numId="19">
    <w:abstractNumId w:val="1"/>
  </w:num>
  <w:num w:numId="20">
    <w:abstractNumId w:val="4"/>
  </w:num>
  <w:num w:numId="21">
    <w:abstractNumId w:val="11"/>
  </w:num>
  <w:num w:numId="22">
    <w:abstractNumId w:val="3"/>
  </w:num>
  <w:num w:numId="23">
    <w:abstractNumId w:val="8"/>
  </w:num>
  <w:num w:numId="24">
    <w:abstractNumId w:val="6"/>
  </w:num>
  <w:num w:numId="25">
    <w:abstractNumId w:val="26"/>
  </w:num>
  <w:num w:numId="26">
    <w:abstractNumId w:val="0"/>
  </w:num>
  <w:num w:numId="27">
    <w:abstractNumId w:val="24"/>
  </w:num>
  <w:num w:numId="28">
    <w:abstractNumId w:val="9"/>
  </w:num>
  <w:num w:numId="29">
    <w:abstractNumId w:val="21"/>
  </w:num>
  <w:num w:numId="3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787AF6"/>
    <w:rsid w:val="00005058"/>
    <w:rsid w:val="000567F5"/>
    <w:rsid w:val="00066059"/>
    <w:rsid w:val="0007306B"/>
    <w:rsid w:val="00090E0D"/>
    <w:rsid w:val="00186D01"/>
    <w:rsid w:val="001D0513"/>
    <w:rsid w:val="00311BD0"/>
    <w:rsid w:val="005E41B6"/>
    <w:rsid w:val="00787AF6"/>
    <w:rsid w:val="007C4CC0"/>
    <w:rsid w:val="007D4255"/>
    <w:rsid w:val="008415F8"/>
    <w:rsid w:val="00845062"/>
    <w:rsid w:val="00873A8A"/>
    <w:rsid w:val="00A23A23"/>
    <w:rsid w:val="00B524A2"/>
    <w:rsid w:val="00D053B0"/>
    <w:rsid w:val="00D511CE"/>
    <w:rsid w:val="00D51D38"/>
    <w:rsid w:val="00E70CBA"/>
    <w:rsid w:val="00EC7389"/>
    <w:rsid w:val="00EF7450"/>
    <w:rsid w:val="00F7094C"/>
    <w:rsid w:val="00FE4407"/>
    <w:rsid w:val="00FF2E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7AF6"/>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787AF6"/>
    <w:pPr>
      <w:pBdr>
        <w:bottom w:val="single" w:sz="6" w:space="1" w:color="auto"/>
      </w:pBdr>
      <w:tabs>
        <w:tab w:val="center" w:pos="4153"/>
        <w:tab w:val="right" w:pos="8306"/>
      </w:tabs>
      <w:snapToGrid w:val="0"/>
      <w:jc w:val="center"/>
    </w:pPr>
    <w:rPr>
      <w:kern w:val="0"/>
      <w:sz w:val="18"/>
      <w:szCs w:val="18"/>
    </w:rPr>
  </w:style>
  <w:style w:type="character" w:customStyle="1" w:styleId="Char">
    <w:name w:val="页眉 Char"/>
    <w:basedOn w:val="a0"/>
    <w:link w:val="a3"/>
    <w:uiPriority w:val="99"/>
    <w:rsid w:val="00787AF6"/>
    <w:rPr>
      <w:rFonts w:ascii="Calibri" w:eastAsia="宋体" w:hAnsi="Calibri" w:cs="Times New Roman"/>
      <w:kern w:val="0"/>
      <w:sz w:val="18"/>
      <w:szCs w:val="18"/>
    </w:rPr>
  </w:style>
  <w:style w:type="paragraph" w:styleId="a4">
    <w:name w:val="footer"/>
    <w:basedOn w:val="a"/>
    <w:link w:val="Char0"/>
    <w:uiPriority w:val="99"/>
    <w:unhideWhenUsed/>
    <w:rsid w:val="00787AF6"/>
    <w:pPr>
      <w:tabs>
        <w:tab w:val="center" w:pos="4153"/>
        <w:tab w:val="right" w:pos="8306"/>
      </w:tabs>
      <w:snapToGrid w:val="0"/>
      <w:jc w:val="left"/>
    </w:pPr>
    <w:rPr>
      <w:kern w:val="0"/>
      <w:sz w:val="18"/>
      <w:szCs w:val="18"/>
    </w:rPr>
  </w:style>
  <w:style w:type="character" w:customStyle="1" w:styleId="Char0">
    <w:name w:val="页脚 Char"/>
    <w:basedOn w:val="a0"/>
    <w:link w:val="a4"/>
    <w:uiPriority w:val="99"/>
    <w:rsid w:val="00787AF6"/>
    <w:rPr>
      <w:rFonts w:ascii="Calibri" w:eastAsia="宋体" w:hAnsi="Calibri" w:cs="Times New Roman"/>
      <w:kern w:val="0"/>
      <w:sz w:val="18"/>
      <w:szCs w:val="18"/>
    </w:rPr>
  </w:style>
  <w:style w:type="paragraph" w:styleId="a5">
    <w:name w:val="Balloon Text"/>
    <w:basedOn w:val="a"/>
    <w:link w:val="Char1"/>
    <w:uiPriority w:val="99"/>
    <w:semiHidden/>
    <w:unhideWhenUsed/>
    <w:rsid w:val="00787AF6"/>
    <w:rPr>
      <w:kern w:val="0"/>
      <w:sz w:val="18"/>
      <w:szCs w:val="18"/>
    </w:rPr>
  </w:style>
  <w:style w:type="character" w:customStyle="1" w:styleId="Char1">
    <w:name w:val="批注框文本 Char"/>
    <w:basedOn w:val="a0"/>
    <w:link w:val="a5"/>
    <w:uiPriority w:val="99"/>
    <w:semiHidden/>
    <w:rsid w:val="00787AF6"/>
    <w:rPr>
      <w:rFonts w:ascii="Calibri" w:eastAsia="宋体" w:hAnsi="Calibri" w:cs="Times New Roman"/>
      <w:kern w:val="0"/>
      <w:sz w:val="18"/>
      <w:szCs w:val="18"/>
    </w:rPr>
  </w:style>
  <w:style w:type="paragraph" w:styleId="a6">
    <w:name w:val="Body Text"/>
    <w:basedOn w:val="a"/>
    <w:link w:val="Char2"/>
    <w:uiPriority w:val="99"/>
    <w:unhideWhenUsed/>
    <w:rsid w:val="00787AF6"/>
    <w:pPr>
      <w:spacing w:after="120"/>
    </w:pPr>
    <w:rPr>
      <w:kern w:val="0"/>
      <w:sz w:val="20"/>
      <w:szCs w:val="20"/>
    </w:rPr>
  </w:style>
  <w:style w:type="character" w:customStyle="1" w:styleId="Char2">
    <w:name w:val="正文文本 Char"/>
    <w:basedOn w:val="a0"/>
    <w:link w:val="a6"/>
    <w:uiPriority w:val="99"/>
    <w:rsid w:val="00787AF6"/>
    <w:rPr>
      <w:rFonts w:ascii="Calibri" w:eastAsia="宋体" w:hAnsi="Calibri" w:cs="Times New Roman"/>
      <w:kern w:val="0"/>
      <w:sz w:val="20"/>
      <w:szCs w:val="20"/>
    </w:rPr>
  </w:style>
  <w:style w:type="paragraph" w:styleId="a7">
    <w:name w:val="Plain Text"/>
    <w:aliases w:val="标题1,普通文字 Char,纯文本 Char Char, Char,标题1 Char Char,普通文字,Char Char Char,Char Char,Char,纯文本 Char1,标题1 Char Char Char Char Char,纯文本 Char Char1 Char Char Char,游数的格式,Plain Te,游数的,Plain Text,纯文本 Char Char Char,纯文本 Char Char1, Char Char Char,普通,游,普, 1,纯文本 C"/>
    <w:basedOn w:val="a"/>
    <w:link w:val="Char3"/>
    <w:unhideWhenUsed/>
    <w:rsid w:val="00787AF6"/>
    <w:rPr>
      <w:rFonts w:ascii="宋体" w:hAnsi="Courier New"/>
      <w:kern w:val="0"/>
      <w:sz w:val="20"/>
      <w:szCs w:val="21"/>
    </w:rPr>
  </w:style>
  <w:style w:type="character" w:customStyle="1" w:styleId="Char3">
    <w:name w:val="纯文本 Char"/>
    <w:aliases w:val="标题1 Char,普通文字 Char Char,纯文本 Char Char Char1, Char Char,标题1 Char Char Char,普通文字 Char1,Char Char Char Char,Char Char Char1,Char Char1,纯文本 Char1 Char,标题1 Char Char Char Char Char Char,纯文本 Char Char1 Char Char Char Char,游数的格式 Char,Plain Te Char"/>
    <w:basedOn w:val="a0"/>
    <w:link w:val="a7"/>
    <w:rsid w:val="00787AF6"/>
    <w:rPr>
      <w:rFonts w:ascii="宋体" w:eastAsia="宋体" w:hAnsi="Courier New" w:cs="Times New Roman"/>
      <w:kern w:val="0"/>
      <w:sz w:val="20"/>
      <w:szCs w:val="21"/>
    </w:rPr>
  </w:style>
  <w:style w:type="paragraph" w:customStyle="1" w:styleId="DefaultParagraph">
    <w:name w:val="DefaultParagraph"/>
    <w:rsid w:val="00787AF6"/>
    <w:rPr>
      <w:rFonts w:ascii="Times New Roman" w:eastAsia="宋体" w:hAnsi="Calibri" w:cs="Times New Roman"/>
    </w:rPr>
  </w:style>
  <w:style w:type="paragraph" w:styleId="a8">
    <w:name w:val="Normal (Web)"/>
    <w:basedOn w:val="a"/>
    <w:uiPriority w:val="99"/>
    <w:unhideWhenUsed/>
    <w:qFormat/>
    <w:rsid w:val="00787AF6"/>
    <w:pPr>
      <w:widowControl/>
      <w:spacing w:before="100" w:beforeAutospacing="1" w:after="100" w:afterAutospacing="1"/>
      <w:jc w:val="left"/>
    </w:pPr>
    <w:rPr>
      <w:rFonts w:ascii="宋体" w:hAnsi="宋体" w:cs="宋体"/>
      <w:kern w:val="0"/>
      <w:sz w:val="24"/>
      <w:szCs w:val="24"/>
    </w:rPr>
  </w:style>
  <w:style w:type="table" w:styleId="a9">
    <w:name w:val="Table Grid"/>
    <w:basedOn w:val="a1"/>
    <w:uiPriority w:val="59"/>
    <w:rsid w:val="00787AF6"/>
    <w:rPr>
      <w:rFonts w:ascii="Calibri" w:eastAsia="宋体" w:hAnsi="Calibri" w:cs="Times New Roman"/>
      <w:kern w:val="0"/>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a">
    <w:name w:val="List Paragraph"/>
    <w:basedOn w:val="a"/>
    <w:uiPriority w:val="34"/>
    <w:qFormat/>
    <w:rsid w:val="00787AF6"/>
    <w:pPr>
      <w:ind w:firstLineChars="200" w:firstLine="420"/>
    </w:pPr>
  </w:style>
  <w:style w:type="character" w:customStyle="1" w:styleId="apple-converted-space">
    <w:name w:val="apple-converted-space"/>
    <w:basedOn w:val="a0"/>
    <w:rsid w:val="00787AF6"/>
  </w:style>
  <w:style w:type="paragraph" w:customStyle="1" w:styleId="exttext-alignleft">
    <w:name w:val="ext_text-align_left"/>
    <w:basedOn w:val="a"/>
    <w:rsid w:val="00787AF6"/>
    <w:pPr>
      <w:widowControl/>
      <w:spacing w:before="100" w:beforeAutospacing="1" w:after="100" w:afterAutospacing="1"/>
      <w:jc w:val="left"/>
    </w:pPr>
    <w:rPr>
      <w:rFonts w:ascii="宋体" w:hAnsi="宋体" w:cs="宋体"/>
      <w:kern w:val="0"/>
      <w:sz w:val="24"/>
      <w:szCs w:val="24"/>
    </w:rPr>
  </w:style>
  <w:style w:type="character" w:customStyle="1" w:styleId="prefix">
    <w:name w:val="prefix"/>
    <w:basedOn w:val="a0"/>
    <w:rsid w:val="00787AF6"/>
  </w:style>
  <w:style w:type="character" w:customStyle="1" w:styleId="extvalignsup2">
    <w:name w:val="ext_valign_sup2"/>
    <w:basedOn w:val="a0"/>
    <w:rsid w:val="00787AF6"/>
  </w:style>
  <w:style w:type="paragraph" w:customStyle="1" w:styleId="0">
    <w:name w:val="正文_0"/>
    <w:qFormat/>
    <w:rsid w:val="00787AF6"/>
    <w:pPr>
      <w:widowControl w:val="0"/>
      <w:spacing w:line="360" w:lineRule="atLeast"/>
      <w:jc w:val="both"/>
    </w:pPr>
    <w:rPr>
      <w:rFonts w:ascii="Calibri" w:eastAsia="宋体" w:hAnsi="Calibri" w:cs="Times New Roman"/>
    </w:rPr>
  </w:style>
  <w:style w:type="paragraph" w:customStyle="1" w:styleId="DecimalAligned">
    <w:name w:val="Decimal Aligned"/>
    <w:basedOn w:val="a"/>
    <w:uiPriority w:val="40"/>
    <w:qFormat/>
    <w:rsid w:val="00787AF6"/>
    <w:pPr>
      <w:widowControl/>
      <w:tabs>
        <w:tab w:val="decimal" w:pos="360"/>
      </w:tabs>
      <w:spacing w:after="200" w:line="276" w:lineRule="auto"/>
      <w:jc w:val="left"/>
    </w:pPr>
    <w:rPr>
      <w:kern w:val="0"/>
      <w:sz w:val="22"/>
    </w:rPr>
  </w:style>
  <w:style w:type="table" w:customStyle="1" w:styleId="1">
    <w:name w:val="网格型1"/>
    <w:basedOn w:val="a1"/>
    <w:next w:val="a9"/>
    <w:uiPriority w:val="59"/>
    <w:rsid w:val="00787AF6"/>
    <w:rPr>
      <w:rFonts w:ascii="等线" w:eastAsia="等线" w:hAnsi="等线"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正文 + 宋体"/>
    <w:basedOn w:val="a"/>
    <w:rsid w:val="00787AF6"/>
    <w:rPr>
      <w:rFonts w:ascii="宋体" w:hAnsi="宋体"/>
    </w:rPr>
  </w:style>
  <w:style w:type="paragraph" w:customStyle="1" w:styleId="p0">
    <w:name w:val="p0"/>
    <w:basedOn w:val="a"/>
    <w:rsid w:val="00787AF6"/>
    <w:pPr>
      <w:widowControl/>
      <w:jc w:val="left"/>
    </w:pPr>
    <w:rPr>
      <w:rFonts w:ascii="Times New Roman" w:hAnsi="Times New Roman"/>
      <w:kern w:val="0"/>
      <w:sz w:val="20"/>
      <w:szCs w:val="20"/>
    </w:rPr>
  </w:style>
  <w:style w:type="character" w:styleId="ac">
    <w:name w:val="Strong"/>
    <w:uiPriority w:val="22"/>
    <w:qFormat/>
    <w:rsid w:val="00787AF6"/>
    <w:rPr>
      <w:b/>
      <w:bCs/>
    </w:rPr>
  </w:style>
  <w:style w:type="paragraph" w:customStyle="1" w:styleId="Pa2">
    <w:name w:val="Pa2"/>
    <w:basedOn w:val="a"/>
    <w:next w:val="a"/>
    <w:uiPriority w:val="99"/>
    <w:rsid w:val="00787AF6"/>
    <w:pPr>
      <w:autoSpaceDE w:val="0"/>
      <w:autoSpaceDN w:val="0"/>
      <w:adjustRightInd w:val="0"/>
      <w:spacing w:line="241" w:lineRule="atLeast"/>
      <w:jc w:val="left"/>
    </w:pPr>
    <w:rPr>
      <w:rFonts w:ascii="Times New Roman" w:hAnsi="Times New Roman"/>
      <w:kern w:val="0"/>
      <w:sz w:val="24"/>
      <w:szCs w:val="24"/>
    </w:rPr>
  </w:style>
  <w:style w:type="character" w:customStyle="1" w:styleId="fontstyle01">
    <w:name w:val="fontstyle01"/>
    <w:rsid w:val="00787AF6"/>
    <w:rPr>
      <w:rFonts w:ascii="FZKTK--GBK1-0" w:hAnsi="FZKTK--GBK1-0" w:hint="default"/>
      <w:b w:val="0"/>
      <w:bCs w:val="0"/>
      <w:i w:val="0"/>
      <w:iCs w:val="0"/>
      <w:color w:val="231F20"/>
      <w:sz w:val="24"/>
      <w:szCs w:val="24"/>
    </w:rPr>
  </w:style>
  <w:style w:type="character" w:customStyle="1" w:styleId="fontstyle11">
    <w:name w:val="fontstyle11"/>
    <w:rsid w:val="00787AF6"/>
    <w:rPr>
      <w:rFonts w:ascii="TimesNewRomanPSMT" w:hAnsi="TimesNewRomanPSMT" w:hint="default"/>
      <w:b w:val="0"/>
      <w:bCs w:val="0"/>
      <w:i w:val="0"/>
      <w:iCs w:val="0"/>
      <w:color w:val="231F2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wm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TotalTime>
  <Pages>5</Pages>
  <Words>490</Words>
  <Characters>2797</Characters>
  <Application>Microsoft Office Word</Application>
  <DocSecurity>0</DocSecurity>
  <Lines>23</Lines>
  <Paragraphs>6</Paragraphs>
  <ScaleCrop>false</ScaleCrop>
  <Company/>
  <LinksUpToDate>false</LinksUpToDate>
  <CharactersWithSpaces>3281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apple</cp:lastModifiedBy>
  <cp:revision>13</cp:revision>
  <cp:lastPrinted>2020-02-15T13:22:00Z</cp:lastPrinted>
  <dcterms:created xsi:type="dcterms:W3CDTF">2020-02-10T10:27:00Z</dcterms:created>
  <dcterms:modified xsi:type="dcterms:W3CDTF">2020-02-15T13:23:00Z</dcterms:modified>
</cp:coreProperties>
</file>