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1D" w:rsidRPr="00D10F01" w:rsidRDefault="00E34CCB" w:rsidP="000F0FC0">
      <w:pPr>
        <w:spacing w:line="360" w:lineRule="auto"/>
        <w:rPr>
          <w:b/>
          <w:sz w:val="24"/>
        </w:rPr>
      </w:pPr>
      <w:r w:rsidRPr="00D10F01">
        <w:rPr>
          <w:rFonts w:hint="eastAsia"/>
          <w:b/>
          <w:sz w:val="24"/>
        </w:rPr>
        <w:t>《模型或原型的制作</w:t>
      </w:r>
      <w:r w:rsidRPr="00D10F01">
        <w:rPr>
          <w:b/>
          <w:sz w:val="24"/>
        </w:rPr>
        <w:t>学习</w:t>
      </w:r>
      <w:r w:rsidRPr="00D10F01">
        <w:rPr>
          <w:rFonts w:hint="eastAsia"/>
          <w:b/>
          <w:sz w:val="24"/>
        </w:rPr>
        <w:t>指南》部分</w:t>
      </w:r>
      <w:r w:rsidRPr="00D10F01">
        <w:rPr>
          <w:b/>
          <w:sz w:val="24"/>
        </w:rPr>
        <w:t>测试题</w:t>
      </w:r>
      <w:r w:rsidR="00FC212F" w:rsidRPr="00D10F01">
        <w:rPr>
          <w:b/>
          <w:sz w:val="24"/>
        </w:rPr>
        <w:t>答案</w:t>
      </w:r>
      <w:r w:rsidR="00FC212F" w:rsidRPr="00D10F01">
        <w:rPr>
          <w:rFonts w:hint="eastAsia"/>
          <w:b/>
          <w:sz w:val="24"/>
        </w:rPr>
        <w:t>：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>一、选择题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1. </w:t>
      </w:r>
      <w:r w:rsidRPr="009E19BE">
        <w:rPr>
          <w:rFonts w:hint="eastAsia"/>
          <w:szCs w:val="21"/>
        </w:rPr>
        <w:t>答案：</w:t>
      </w:r>
      <w:r w:rsidRPr="009E19BE">
        <w:rPr>
          <w:rFonts w:hint="eastAsia"/>
          <w:szCs w:val="21"/>
        </w:rPr>
        <w:t>A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：此题</w:t>
      </w:r>
      <w:r w:rsidR="0071052F">
        <w:rPr>
          <w:rFonts w:hint="eastAsia"/>
          <w:szCs w:val="21"/>
        </w:rPr>
        <w:t>考查的是</w:t>
      </w:r>
      <w:r w:rsidRPr="009E19BE">
        <w:rPr>
          <w:rFonts w:hint="eastAsia"/>
          <w:szCs w:val="21"/>
        </w:rPr>
        <w:t>为金工常用的工具和设备。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2. </w:t>
      </w:r>
      <w:r w:rsidRPr="009E19BE">
        <w:rPr>
          <w:rFonts w:hint="eastAsia"/>
          <w:szCs w:val="21"/>
        </w:rPr>
        <w:t>答案：</w:t>
      </w:r>
      <w:r w:rsidRPr="009E19BE">
        <w:rPr>
          <w:rFonts w:hint="eastAsia"/>
          <w:szCs w:val="21"/>
        </w:rPr>
        <w:t xml:space="preserve">B </w:t>
      </w:r>
    </w:p>
    <w:p w:rsidR="00701601" w:rsidRPr="009E19BE" w:rsidRDefault="00701601" w:rsidP="00701601">
      <w:pPr>
        <w:spacing w:line="360" w:lineRule="auto"/>
        <w:ind w:firstLineChars="150" w:firstLine="316"/>
        <w:rPr>
          <w:szCs w:val="21"/>
        </w:rPr>
      </w:pP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：划线时划针要紧贴导向工具，与加工面保持一定的角度。</w:t>
      </w:r>
    </w:p>
    <w:p w:rsidR="00701601" w:rsidRPr="009E19BE" w:rsidRDefault="00701601" w:rsidP="00701601">
      <w:pPr>
        <w:spacing w:line="360" w:lineRule="auto"/>
        <w:rPr>
          <w:rFonts w:ascii="宋体" w:hAnsi="宋体"/>
          <w:bCs/>
          <w:szCs w:val="21"/>
        </w:rPr>
      </w:pPr>
      <w:r w:rsidRPr="009E19BE">
        <w:rPr>
          <w:rFonts w:hint="eastAsia"/>
          <w:szCs w:val="21"/>
        </w:rPr>
        <w:t xml:space="preserve">3. </w:t>
      </w:r>
      <w:r w:rsidRPr="009E19BE">
        <w:rPr>
          <w:rFonts w:hint="eastAsia"/>
          <w:szCs w:val="21"/>
        </w:rPr>
        <w:t>答案：</w:t>
      </w:r>
      <w:r w:rsidRPr="009E19BE">
        <w:rPr>
          <w:rFonts w:ascii="宋体" w:hAnsi="宋体" w:hint="eastAsia"/>
          <w:bCs/>
          <w:szCs w:val="21"/>
        </w:rPr>
        <w:t>A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ascii="宋体" w:hAnsi="宋体" w:hint="eastAsia"/>
          <w:bCs/>
          <w:szCs w:val="21"/>
        </w:rPr>
        <w:t xml:space="preserve">   </w:t>
      </w:r>
      <w:r w:rsidRPr="009E19BE">
        <w:rPr>
          <w:rFonts w:ascii="宋体" w:hAnsi="宋体" w:hint="eastAsia"/>
          <w:b/>
          <w:bCs/>
          <w:szCs w:val="21"/>
        </w:rPr>
        <w:t>解析</w:t>
      </w:r>
      <w:r w:rsidRPr="009E19BE">
        <w:rPr>
          <w:rFonts w:ascii="宋体" w:hAnsi="宋体" w:hint="eastAsia"/>
          <w:bCs/>
          <w:szCs w:val="21"/>
        </w:rPr>
        <w:t>：</w:t>
      </w:r>
      <w:r w:rsidR="004C131B">
        <w:rPr>
          <w:rFonts w:ascii="宋体" w:hAnsi="宋体" w:hint="eastAsia"/>
          <w:bCs/>
          <w:szCs w:val="21"/>
        </w:rPr>
        <w:t>钻孔时不可戴手套,</w:t>
      </w:r>
      <w:r w:rsidR="004C131B" w:rsidRPr="009E19BE">
        <w:rPr>
          <w:rFonts w:ascii="宋体" w:hAnsi="宋体" w:hint="eastAsia"/>
          <w:bCs/>
          <w:szCs w:val="21"/>
        </w:rPr>
        <w:t>选项B</w:t>
      </w:r>
      <w:r w:rsidR="004C131B">
        <w:rPr>
          <w:rFonts w:ascii="宋体" w:hAnsi="宋体" w:hint="eastAsia"/>
          <w:bCs/>
          <w:szCs w:val="21"/>
        </w:rPr>
        <w:t>错误</w:t>
      </w:r>
      <w:r w:rsidR="004C131B" w:rsidRPr="009E19BE">
        <w:rPr>
          <w:rFonts w:ascii="宋体" w:hAnsi="宋体" w:hint="eastAsia"/>
          <w:bCs/>
          <w:szCs w:val="21"/>
        </w:rPr>
        <w:t>；</w:t>
      </w:r>
      <w:r w:rsidR="004C131B" w:rsidRPr="009E19BE">
        <w:rPr>
          <w:rFonts w:ascii="宋体" w:hAnsi="宋体"/>
          <w:bCs/>
          <w:szCs w:val="21"/>
        </w:rPr>
        <w:t>冲眼操作</w:t>
      </w:r>
      <w:r w:rsidR="004C131B">
        <w:rPr>
          <w:rFonts w:ascii="宋体" w:hAnsi="宋体" w:hint="eastAsia"/>
          <w:bCs/>
          <w:szCs w:val="21"/>
        </w:rPr>
        <w:t>时</w:t>
      </w:r>
      <w:r w:rsidR="004C131B" w:rsidRPr="009E19BE">
        <w:rPr>
          <w:rFonts w:ascii="宋体" w:hAnsi="宋体" w:hint="eastAsia"/>
          <w:bCs/>
          <w:szCs w:val="21"/>
        </w:rPr>
        <w:t>，敲击前应扶直样冲，用手锤竖直敲击样冲</w:t>
      </w:r>
      <w:r w:rsidR="004C131B">
        <w:rPr>
          <w:rFonts w:ascii="宋体" w:hAnsi="宋体" w:hint="eastAsia"/>
          <w:bCs/>
          <w:szCs w:val="21"/>
        </w:rPr>
        <w:t>,</w:t>
      </w:r>
      <w:r w:rsidR="004C131B" w:rsidRPr="009E19BE">
        <w:rPr>
          <w:rFonts w:ascii="宋体" w:hAnsi="宋体"/>
          <w:bCs/>
          <w:szCs w:val="21"/>
        </w:rPr>
        <w:t>选项</w:t>
      </w:r>
      <w:r w:rsidR="004C131B" w:rsidRPr="009E19BE">
        <w:rPr>
          <w:rFonts w:ascii="宋体" w:hAnsi="宋体" w:hint="eastAsia"/>
          <w:bCs/>
          <w:szCs w:val="21"/>
        </w:rPr>
        <w:t>C</w:t>
      </w:r>
      <w:r w:rsidR="004C131B">
        <w:rPr>
          <w:rFonts w:ascii="宋体" w:hAnsi="宋体" w:hint="eastAsia"/>
          <w:bCs/>
          <w:szCs w:val="21"/>
        </w:rPr>
        <w:t>错误</w:t>
      </w:r>
      <w:r w:rsidR="004C131B" w:rsidRPr="009E19BE">
        <w:rPr>
          <w:rFonts w:ascii="宋体" w:hAnsi="宋体" w:hint="eastAsia"/>
          <w:bCs/>
          <w:szCs w:val="21"/>
        </w:rPr>
        <w:t>；锯割线应为铅垂线</w:t>
      </w:r>
      <w:r w:rsidR="004C131B">
        <w:rPr>
          <w:rFonts w:ascii="宋体" w:hAnsi="宋体" w:hint="eastAsia"/>
          <w:bCs/>
          <w:szCs w:val="21"/>
        </w:rPr>
        <w:t>,</w:t>
      </w:r>
      <w:r w:rsidR="004C131B" w:rsidRPr="009E19BE">
        <w:rPr>
          <w:rFonts w:ascii="宋体" w:hAnsi="宋体"/>
          <w:bCs/>
          <w:szCs w:val="21"/>
        </w:rPr>
        <w:t>D选项</w:t>
      </w:r>
      <w:r w:rsidR="004C131B">
        <w:rPr>
          <w:rFonts w:ascii="宋体" w:hAnsi="宋体" w:hint="eastAsia"/>
          <w:bCs/>
          <w:szCs w:val="21"/>
        </w:rPr>
        <w:t>错误</w:t>
      </w:r>
      <w:r w:rsidR="004C131B" w:rsidRPr="009E19BE">
        <w:rPr>
          <w:rFonts w:ascii="宋体" w:hAnsi="宋体" w:hint="eastAsia"/>
          <w:bCs/>
          <w:szCs w:val="21"/>
        </w:rPr>
        <w:t>。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4. </w:t>
      </w:r>
      <w:r w:rsidRPr="009E19BE">
        <w:rPr>
          <w:rFonts w:hint="eastAsia"/>
          <w:szCs w:val="21"/>
        </w:rPr>
        <w:t>答案：</w:t>
      </w:r>
      <w:r w:rsidRPr="009E19BE">
        <w:rPr>
          <w:rFonts w:ascii="宋体" w:hAnsi="宋体" w:hint="eastAsia"/>
          <w:bCs/>
          <w:szCs w:val="21"/>
        </w:rPr>
        <w:t>C</w:t>
      </w:r>
    </w:p>
    <w:p w:rsidR="00701601" w:rsidRPr="009E19BE" w:rsidRDefault="00701601" w:rsidP="00701601">
      <w:pPr>
        <w:spacing w:line="360" w:lineRule="auto"/>
        <w:ind w:firstLineChars="150" w:firstLine="316"/>
        <w:rPr>
          <w:rFonts w:ascii="宋体" w:hAnsi="宋体"/>
          <w:bCs/>
          <w:szCs w:val="21"/>
        </w:rPr>
      </w:pPr>
      <w:r w:rsidRPr="009E19BE">
        <w:rPr>
          <w:rFonts w:ascii="宋体" w:hAnsi="宋体" w:hint="eastAsia"/>
          <w:b/>
          <w:bCs/>
          <w:szCs w:val="21"/>
        </w:rPr>
        <w:t>解析</w:t>
      </w:r>
      <w:r w:rsidRPr="009E19BE">
        <w:rPr>
          <w:rFonts w:ascii="宋体" w:hAnsi="宋体" w:hint="eastAsia"/>
          <w:bCs/>
          <w:szCs w:val="21"/>
        </w:rPr>
        <w:t>：用钻床给金属钻孔时应戴护目镜，以防钻屑飞出伤到眼睛。</w:t>
      </w:r>
    </w:p>
    <w:p w:rsidR="00701601" w:rsidRPr="009E19BE" w:rsidRDefault="00701601" w:rsidP="0070160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5. </w:t>
      </w:r>
      <w:r w:rsidRPr="009E19BE">
        <w:rPr>
          <w:rFonts w:hint="eastAsia"/>
          <w:szCs w:val="21"/>
        </w:rPr>
        <w:t>答案：</w:t>
      </w:r>
      <w:r w:rsidRPr="009E19BE">
        <w:rPr>
          <w:rFonts w:ascii="宋体" w:hAnsi="宋体" w:hint="eastAsia"/>
          <w:bCs/>
          <w:szCs w:val="21"/>
        </w:rPr>
        <w:t>B</w:t>
      </w:r>
    </w:p>
    <w:p w:rsidR="00701601" w:rsidRPr="009E19BE" w:rsidRDefault="00701601" w:rsidP="00701601">
      <w:pPr>
        <w:spacing w:line="360" w:lineRule="auto"/>
        <w:ind w:firstLineChars="150" w:firstLine="316"/>
        <w:rPr>
          <w:szCs w:val="21"/>
        </w:rPr>
      </w:pPr>
      <w:r w:rsidRPr="009E19BE">
        <w:rPr>
          <w:rFonts w:ascii="宋体" w:hAnsi="宋体" w:hint="eastAsia"/>
          <w:b/>
          <w:bCs/>
          <w:szCs w:val="21"/>
        </w:rPr>
        <w:t>解析</w:t>
      </w:r>
      <w:r w:rsidRPr="009E19BE">
        <w:rPr>
          <w:rFonts w:ascii="宋体" w:hAnsi="宋体" w:hint="eastAsia"/>
          <w:bCs/>
          <w:szCs w:val="21"/>
        </w:rPr>
        <w:t>：</w:t>
      </w:r>
      <w:r w:rsidRPr="009E19BE">
        <w:rPr>
          <w:rFonts w:hint="eastAsia"/>
          <w:szCs w:val="21"/>
        </w:rPr>
        <w:t>此题考</w:t>
      </w:r>
      <w:r w:rsidR="0071052F">
        <w:rPr>
          <w:rFonts w:hint="eastAsia"/>
          <w:szCs w:val="21"/>
        </w:rPr>
        <w:t>查</w:t>
      </w:r>
      <w:r w:rsidRPr="009E19BE">
        <w:rPr>
          <w:rFonts w:hint="eastAsia"/>
          <w:szCs w:val="21"/>
        </w:rPr>
        <w:t>点为金工材料的加工工艺流程。</w:t>
      </w:r>
    </w:p>
    <w:p w:rsidR="00701601" w:rsidRPr="009E19BE" w:rsidRDefault="00701601" w:rsidP="00701601">
      <w:pPr>
        <w:spacing w:line="360" w:lineRule="auto"/>
        <w:rPr>
          <w:rFonts w:ascii="宋体" w:hAnsi="宋体"/>
          <w:bCs/>
          <w:szCs w:val="21"/>
        </w:rPr>
      </w:pPr>
      <w:r w:rsidRPr="009E19BE">
        <w:rPr>
          <w:rFonts w:ascii="宋体" w:hAnsi="宋体" w:hint="eastAsia"/>
          <w:bCs/>
          <w:szCs w:val="21"/>
        </w:rPr>
        <w:t>二、填空题</w:t>
      </w:r>
    </w:p>
    <w:p w:rsidR="00701601" w:rsidRPr="009E19BE" w:rsidRDefault="00701601" w:rsidP="00701601">
      <w:pPr>
        <w:spacing w:line="360" w:lineRule="auto"/>
        <w:rPr>
          <w:rFonts w:ascii="宋体" w:hAnsi="宋体"/>
          <w:bCs/>
          <w:szCs w:val="21"/>
        </w:rPr>
      </w:pPr>
      <w:r w:rsidRPr="009E19BE">
        <w:rPr>
          <w:rFonts w:ascii="宋体" w:hAnsi="宋体" w:hint="eastAsia"/>
          <w:bCs/>
          <w:szCs w:val="21"/>
        </w:rPr>
        <w:t>1. 台钻、  麻花钻、  图2、  不许戴手套</w:t>
      </w:r>
    </w:p>
    <w:p w:rsidR="00701601" w:rsidRPr="009E19BE" w:rsidRDefault="00701601" w:rsidP="00701601">
      <w:pPr>
        <w:spacing w:line="360" w:lineRule="auto"/>
        <w:rPr>
          <w:rFonts w:ascii="宋体" w:hAnsi="宋体"/>
          <w:bCs/>
          <w:szCs w:val="21"/>
        </w:rPr>
      </w:pPr>
      <w:r w:rsidRPr="009E19BE">
        <w:rPr>
          <w:rFonts w:ascii="宋体" w:hAnsi="宋体" w:hint="eastAsia"/>
          <w:bCs/>
          <w:szCs w:val="21"/>
        </w:rPr>
        <w:t>2. 样冲、  样冲没有与工件平面垂直</w:t>
      </w:r>
    </w:p>
    <w:p w:rsidR="00C2078A" w:rsidRDefault="00C2078A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br w:type="page"/>
      </w:r>
    </w:p>
    <w:p w:rsidR="00E34CCB" w:rsidRDefault="00E34CCB" w:rsidP="00E34CCB">
      <w:pPr>
        <w:spacing w:line="360" w:lineRule="auto"/>
        <w:rPr>
          <w:b/>
          <w:sz w:val="28"/>
        </w:rPr>
      </w:pPr>
      <w:r w:rsidRPr="00E34CCB">
        <w:rPr>
          <w:rFonts w:hint="eastAsia"/>
          <w:b/>
          <w:sz w:val="28"/>
        </w:rPr>
        <w:lastRenderedPageBreak/>
        <w:t>《模型或原型的制作</w:t>
      </w:r>
      <w:r w:rsidR="00C2078A" w:rsidRPr="00C2078A">
        <w:rPr>
          <w:rFonts w:hint="eastAsia"/>
          <w:b/>
          <w:sz w:val="28"/>
        </w:rPr>
        <w:t>评价试题</w:t>
      </w:r>
      <w:r w:rsidRPr="00E34CCB">
        <w:rPr>
          <w:rFonts w:hint="eastAsia"/>
          <w:b/>
          <w:sz w:val="28"/>
        </w:rPr>
        <w:t>》</w:t>
      </w:r>
      <w:r w:rsidRPr="00E34CCB">
        <w:rPr>
          <w:b/>
          <w:sz w:val="28"/>
        </w:rPr>
        <w:t>答案</w:t>
      </w:r>
      <w:r w:rsidRPr="00E34CCB">
        <w:rPr>
          <w:rFonts w:hint="eastAsia"/>
          <w:b/>
          <w:sz w:val="28"/>
        </w:rPr>
        <w:t>：</w:t>
      </w:r>
    </w:p>
    <w:p w:rsidR="00FE3151" w:rsidRPr="009E19BE" w:rsidRDefault="00FE3151" w:rsidP="00FE315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1. </w:t>
      </w:r>
      <w:r w:rsidRPr="009E19BE">
        <w:rPr>
          <w:rFonts w:hint="eastAsia"/>
          <w:szCs w:val="21"/>
        </w:rPr>
        <w:t>答案：</w:t>
      </w:r>
      <w:r w:rsidRPr="009E19BE">
        <w:rPr>
          <w:rFonts w:hint="eastAsia"/>
          <w:szCs w:val="21"/>
        </w:rPr>
        <w:t>A</w:t>
      </w:r>
    </w:p>
    <w:p w:rsidR="00FE3151" w:rsidRPr="009E19BE" w:rsidRDefault="00FE3151" w:rsidP="00FE315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：此题考</w:t>
      </w:r>
      <w:r w:rsidR="00070E4C">
        <w:rPr>
          <w:rFonts w:hint="eastAsia"/>
          <w:szCs w:val="21"/>
        </w:rPr>
        <w:t>查</w:t>
      </w:r>
      <w:r w:rsidRPr="009E19BE">
        <w:rPr>
          <w:rFonts w:hint="eastAsia"/>
          <w:szCs w:val="21"/>
        </w:rPr>
        <w:t>点为</w:t>
      </w:r>
      <w:r>
        <w:rPr>
          <w:rFonts w:hint="eastAsia"/>
          <w:szCs w:val="21"/>
        </w:rPr>
        <w:t>木</w:t>
      </w:r>
      <w:r w:rsidRPr="009E19BE">
        <w:rPr>
          <w:rFonts w:hint="eastAsia"/>
          <w:szCs w:val="21"/>
        </w:rPr>
        <w:t>工常用的工具和设备。</w:t>
      </w:r>
      <w:r>
        <w:rPr>
          <w:rFonts w:hint="eastAsia"/>
          <w:szCs w:val="21"/>
        </w:rPr>
        <w:t>划规是金工加工工具，故选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。</w:t>
      </w:r>
    </w:p>
    <w:p w:rsidR="00FE3151" w:rsidRPr="009E19BE" w:rsidRDefault="00FE3151" w:rsidP="00FE3151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2. </w:t>
      </w:r>
      <w:r w:rsidRPr="009E19BE">
        <w:rPr>
          <w:rFonts w:hint="eastAsia"/>
          <w:szCs w:val="21"/>
        </w:rPr>
        <w:t>答案：</w:t>
      </w:r>
      <w:r>
        <w:rPr>
          <w:rFonts w:hint="eastAsia"/>
          <w:szCs w:val="21"/>
        </w:rPr>
        <w:t>D</w:t>
      </w:r>
    </w:p>
    <w:p w:rsidR="00FE3151" w:rsidRPr="009E19BE" w:rsidRDefault="00FE3151" w:rsidP="00FE3151">
      <w:pPr>
        <w:spacing w:line="360" w:lineRule="auto"/>
        <w:ind w:firstLineChars="150" w:firstLine="316"/>
        <w:rPr>
          <w:szCs w:val="21"/>
        </w:rPr>
      </w:pP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选项为攻丝扳手和麻花钻，组合不正确；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选项为活动扳手和样冲，样冲使用时应和手锤配合，故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选项组合不正确；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选项的板锯为木工锯，金工使用钢锯，选项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组合不正确；选项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为</w:t>
      </w:r>
      <w:r w:rsidR="004C131B">
        <w:rPr>
          <w:rFonts w:hint="eastAsia"/>
          <w:szCs w:val="21"/>
        </w:rPr>
        <w:t>角尺和划针，划线使用，故选项</w:t>
      </w:r>
      <w:r w:rsidR="004C131B">
        <w:rPr>
          <w:rFonts w:hint="eastAsia"/>
          <w:szCs w:val="21"/>
        </w:rPr>
        <w:t>D</w:t>
      </w:r>
      <w:r w:rsidR="004C131B">
        <w:rPr>
          <w:rFonts w:hint="eastAsia"/>
          <w:szCs w:val="21"/>
        </w:rPr>
        <w:t>正确。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9A3BD0">
        <w:rPr>
          <w:rFonts w:hint="eastAsia"/>
          <w:szCs w:val="21"/>
        </w:rPr>
        <w:t>D</w:t>
      </w:r>
    </w:p>
    <w:p w:rsidR="00C2078A" w:rsidRDefault="004C131B" w:rsidP="004C131B">
      <w:pPr>
        <w:spacing w:line="360" w:lineRule="auto"/>
        <w:rPr>
          <w:rFonts w:hint="eastAsia"/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9A3BD0">
        <w:rPr>
          <w:rFonts w:hint="eastAsia"/>
          <w:szCs w:val="21"/>
        </w:rPr>
        <w:t>曲线锯能够从内部锯割曲线。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9A3BD0">
        <w:rPr>
          <w:rFonts w:hint="eastAsia"/>
          <w:szCs w:val="21"/>
        </w:rPr>
        <w:t>B</w:t>
      </w:r>
    </w:p>
    <w:p w:rsidR="004C131B" w:rsidRPr="00FE3151" w:rsidRDefault="004C131B" w:rsidP="004C131B">
      <w:pPr>
        <w:spacing w:line="360" w:lineRule="auto"/>
        <w:rPr>
          <w:b/>
          <w:sz w:val="28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CA2193">
        <w:rPr>
          <w:rFonts w:hint="eastAsia"/>
          <w:szCs w:val="21"/>
        </w:rPr>
        <w:t>此工件适合先钻孔后锯割。而且，</w:t>
      </w:r>
      <w:r w:rsidR="009A3BD0">
        <w:rPr>
          <w:rFonts w:hint="eastAsia"/>
          <w:szCs w:val="21"/>
        </w:rPr>
        <w:t>一般的金属加工，</w:t>
      </w:r>
      <w:r w:rsidR="009A3BD0" w:rsidRPr="009A3BD0">
        <w:rPr>
          <w:rFonts w:hint="eastAsia"/>
          <w:szCs w:val="21"/>
        </w:rPr>
        <w:t>锯割后紧跟锉削使表面光滑</w:t>
      </w:r>
      <w:r w:rsidR="00CA2193">
        <w:rPr>
          <w:rFonts w:hint="eastAsia"/>
          <w:szCs w:val="21"/>
        </w:rPr>
        <w:t>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71052F">
        <w:rPr>
          <w:rFonts w:hint="eastAsia"/>
          <w:szCs w:val="21"/>
        </w:rPr>
        <w:t>D</w:t>
      </w:r>
    </w:p>
    <w:p w:rsidR="004C131B" w:rsidRDefault="004C131B" w:rsidP="004C131B">
      <w:pPr>
        <w:spacing w:line="360" w:lineRule="auto"/>
        <w:rPr>
          <w:rFonts w:hint="eastAsia"/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71052F">
        <w:rPr>
          <w:rFonts w:hint="eastAsia"/>
          <w:szCs w:val="21"/>
        </w:rPr>
        <w:t>此题考查的是木工加工流程。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71052F">
        <w:rPr>
          <w:rFonts w:hint="eastAsia"/>
          <w:szCs w:val="21"/>
        </w:rPr>
        <w:t>A</w:t>
      </w:r>
    </w:p>
    <w:p w:rsidR="00640F19" w:rsidRPr="00640F19" w:rsidRDefault="004C131B" w:rsidP="00640F19">
      <w:pPr>
        <w:spacing w:line="360" w:lineRule="auto"/>
        <w:rPr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71052F" w:rsidRPr="0071052F">
        <w:rPr>
          <w:rFonts w:hint="eastAsia"/>
          <w:szCs w:val="21"/>
        </w:rPr>
        <w:t>工件的夹持要牢固，</w:t>
      </w:r>
      <w:r w:rsidR="0071052F">
        <w:rPr>
          <w:rFonts w:hint="eastAsia"/>
          <w:szCs w:val="21"/>
        </w:rPr>
        <w:t>一般</w:t>
      </w:r>
      <w:r w:rsidR="0071052F" w:rsidRPr="0071052F">
        <w:rPr>
          <w:rFonts w:hint="eastAsia"/>
          <w:szCs w:val="21"/>
        </w:rPr>
        <w:t>锯割线距台虎钳左边约</w:t>
      </w:r>
      <w:r w:rsidR="0071052F" w:rsidRPr="0071052F">
        <w:rPr>
          <w:rFonts w:hint="eastAsia"/>
          <w:szCs w:val="21"/>
        </w:rPr>
        <w:t>2-3 cm</w:t>
      </w:r>
      <w:r w:rsidR="0071052F">
        <w:rPr>
          <w:rFonts w:hint="eastAsia"/>
          <w:szCs w:val="21"/>
        </w:rPr>
        <w:t>处，</w:t>
      </w:r>
      <w:r w:rsidR="00640F19" w:rsidRPr="00640F19">
        <w:rPr>
          <w:rFonts w:hint="eastAsia"/>
          <w:szCs w:val="21"/>
        </w:rPr>
        <w:t>锯割线应为铅垂线。</w:t>
      </w:r>
      <w:r w:rsidR="00640F19" w:rsidRPr="00640F19">
        <w:rPr>
          <w:rFonts w:hint="eastAsia"/>
          <w:szCs w:val="21"/>
        </w:rPr>
        <w:t xml:space="preserve"> 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2D4CD9">
        <w:rPr>
          <w:rFonts w:hint="eastAsia"/>
          <w:szCs w:val="21"/>
        </w:rPr>
        <w:t>A</w:t>
      </w:r>
    </w:p>
    <w:p w:rsidR="004C131B" w:rsidRDefault="004C131B" w:rsidP="004C131B">
      <w:pPr>
        <w:spacing w:line="360" w:lineRule="auto"/>
        <w:rPr>
          <w:rFonts w:hint="eastAsia"/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2D4CD9">
        <w:rPr>
          <w:rFonts w:hint="eastAsia"/>
          <w:szCs w:val="21"/>
        </w:rPr>
        <w:t>尺、笔为划线工具，锯子为锯割工具，平凿和锤子负责凿削。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8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2D4CD9" w:rsidRPr="00C36E60">
        <w:rPr>
          <w:rFonts w:ascii="宋体" w:eastAsia="宋体" w:hAnsi="宋体" w:hint="eastAsia"/>
          <w:sz w:val="24"/>
          <w:szCs w:val="24"/>
        </w:rPr>
        <w:t>D</w:t>
      </w:r>
    </w:p>
    <w:p w:rsidR="004C131B" w:rsidRDefault="004C131B" w:rsidP="004C131B">
      <w:pPr>
        <w:spacing w:line="360" w:lineRule="auto"/>
        <w:rPr>
          <w:rFonts w:hint="eastAsia"/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2D4CD9">
        <w:rPr>
          <w:rFonts w:hint="eastAsia"/>
          <w:szCs w:val="21"/>
        </w:rPr>
        <w:t>锯割需要台虎钳和钢锯，锉削需要台虎钳和锉刀。</w:t>
      </w:r>
      <w:r w:rsidR="00F31E95">
        <w:rPr>
          <w:rFonts w:hint="eastAsia"/>
          <w:szCs w:val="21"/>
        </w:rPr>
        <w:t>斧和刨为木工工具。锤不需要。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F31E95">
        <w:rPr>
          <w:rFonts w:ascii="宋体" w:eastAsia="宋体" w:hAnsi="宋体" w:cs="宋体" w:hint="eastAsia"/>
          <w:kern w:val="0"/>
          <w:sz w:val="24"/>
          <w:szCs w:val="24"/>
        </w:rPr>
        <w:t>B</w:t>
      </w:r>
    </w:p>
    <w:p w:rsidR="004C131B" w:rsidRDefault="004C131B" w:rsidP="004C131B">
      <w:pPr>
        <w:spacing w:line="360" w:lineRule="auto"/>
        <w:rPr>
          <w:rFonts w:hint="eastAsia"/>
          <w:szCs w:val="21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9A3BD0">
        <w:rPr>
          <w:rFonts w:hint="eastAsia"/>
          <w:szCs w:val="21"/>
        </w:rPr>
        <w:t xml:space="preserve"> </w:t>
      </w:r>
      <w:r w:rsidR="006D036C">
        <w:rPr>
          <w:rFonts w:hint="eastAsia"/>
          <w:szCs w:val="21"/>
        </w:rPr>
        <w:t>钻孔需要先冲眼，使用样冲和锤子，钻孔需要钻床，并需要平口钳夹持。</w:t>
      </w:r>
      <w:r w:rsidR="003653C0">
        <w:rPr>
          <w:rFonts w:hint="eastAsia"/>
          <w:szCs w:val="21"/>
        </w:rPr>
        <w:t>途中的锯子、锤子（羊角锤）、刨子为木工工具。</w:t>
      </w:r>
    </w:p>
    <w:p w:rsidR="004C131B" w:rsidRPr="009E19BE" w:rsidRDefault="004C131B" w:rsidP="004C131B">
      <w:pPr>
        <w:spacing w:line="360" w:lineRule="auto"/>
        <w:rPr>
          <w:szCs w:val="21"/>
        </w:rPr>
      </w:pPr>
      <w:r>
        <w:rPr>
          <w:rFonts w:hint="eastAsia"/>
          <w:szCs w:val="21"/>
        </w:rPr>
        <w:t>10</w:t>
      </w:r>
      <w:r w:rsidRPr="009E19BE">
        <w:rPr>
          <w:rFonts w:hint="eastAsia"/>
          <w:szCs w:val="21"/>
        </w:rPr>
        <w:t xml:space="preserve">. </w:t>
      </w:r>
      <w:r w:rsidRPr="009E19BE">
        <w:rPr>
          <w:rFonts w:hint="eastAsia"/>
          <w:szCs w:val="21"/>
        </w:rPr>
        <w:t>答案：</w:t>
      </w:r>
      <w:r w:rsidR="00070E4C">
        <w:rPr>
          <w:rFonts w:hint="eastAsia"/>
          <w:szCs w:val="21"/>
        </w:rPr>
        <w:t>B</w:t>
      </w:r>
    </w:p>
    <w:p w:rsidR="004C131B" w:rsidRPr="00FE3151" w:rsidRDefault="004C131B" w:rsidP="004C131B">
      <w:pPr>
        <w:spacing w:line="360" w:lineRule="auto"/>
        <w:rPr>
          <w:b/>
          <w:sz w:val="28"/>
        </w:rPr>
      </w:pPr>
      <w:r w:rsidRPr="009E19BE">
        <w:rPr>
          <w:rFonts w:hint="eastAsia"/>
          <w:szCs w:val="21"/>
        </w:rPr>
        <w:t xml:space="preserve">   </w:t>
      </w:r>
      <w:r w:rsidRPr="009E19BE">
        <w:rPr>
          <w:rFonts w:hint="eastAsia"/>
          <w:b/>
          <w:szCs w:val="21"/>
        </w:rPr>
        <w:t>解析</w:t>
      </w:r>
      <w:r w:rsidRPr="009E19BE">
        <w:rPr>
          <w:rFonts w:hint="eastAsia"/>
          <w:szCs w:val="21"/>
        </w:rPr>
        <w:t>：</w:t>
      </w:r>
      <w:r w:rsidR="00070E4C" w:rsidRPr="009E19BE">
        <w:rPr>
          <w:rFonts w:hint="eastAsia"/>
          <w:szCs w:val="21"/>
        </w:rPr>
        <w:t>此题考</w:t>
      </w:r>
      <w:r w:rsidR="00070E4C">
        <w:rPr>
          <w:rFonts w:hint="eastAsia"/>
          <w:szCs w:val="21"/>
        </w:rPr>
        <w:t>查</w:t>
      </w:r>
      <w:r w:rsidR="00070E4C" w:rsidRPr="009E19BE">
        <w:rPr>
          <w:rFonts w:hint="eastAsia"/>
          <w:szCs w:val="21"/>
        </w:rPr>
        <w:t>点为</w:t>
      </w:r>
      <w:r w:rsidR="00070E4C">
        <w:rPr>
          <w:rFonts w:hint="eastAsia"/>
          <w:szCs w:val="21"/>
        </w:rPr>
        <w:t>模型制作木</w:t>
      </w:r>
      <w:r w:rsidR="00070E4C" w:rsidRPr="009E19BE">
        <w:rPr>
          <w:rFonts w:hint="eastAsia"/>
          <w:szCs w:val="21"/>
        </w:rPr>
        <w:t>工</w:t>
      </w:r>
      <w:r w:rsidR="00070E4C">
        <w:rPr>
          <w:rFonts w:hint="eastAsia"/>
          <w:szCs w:val="21"/>
        </w:rPr>
        <w:t>加工流程。</w:t>
      </w:r>
      <w:r w:rsidR="001463F8">
        <w:rPr>
          <w:rFonts w:hint="eastAsia"/>
          <w:szCs w:val="21"/>
        </w:rPr>
        <w:t>打磨需要先粗打磨再细打磨。</w:t>
      </w:r>
    </w:p>
    <w:p w:rsidR="004C131B" w:rsidRPr="004C131B" w:rsidRDefault="004C131B" w:rsidP="004C131B">
      <w:pPr>
        <w:spacing w:line="360" w:lineRule="auto"/>
        <w:rPr>
          <w:b/>
          <w:sz w:val="28"/>
        </w:rPr>
      </w:pPr>
    </w:p>
    <w:sectPr w:rsidR="004C131B" w:rsidRPr="004C131B" w:rsidSect="0044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FE" w:rsidRDefault="00A16BFE" w:rsidP="00FC212F">
      <w:r>
        <w:separator/>
      </w:r>
    </w:p>
  </w:endnote>
  <w:endnote w:type="continuationSeparator" w:id="1">
    <w:p w:rsidR="00A16BFE" w:rsidRDefault="00A16BFE" w:rsidP="00FC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FE" w:rsidRDefault="00A16BFE" w:rsidP="00FC212F">
      <w:r>
        <w:separator/>
      </w:r>
    </w:p>
  </w:footnote>
  <w:footnote w:type="continuationSeparator" w:id="1">
    <w:p w:rsidR="00A16BFE" w:rsidRDefault="00A16BFE" w:rsidP="00FC2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2F"/>
    <w:rsid w:val="000463EC"/>
    <w:rsid w:val="00070E4C"/>
    <w:rsid w:val="000F0FC0"/>
    <w:rsid w:val="0012686B"/>
    <w:rsid w:val="001463F8"/>
    <w:rsid w:val="001C0F40"/>
    <w:rsid w:val="002079D2"/>
    <w:rsid w:val="002D4CD9"/>
    <w:rsid w:val="003653C0"/>
    <w:rsid w:val="003904CC"/>
    <w:rsid w:val="0044631D"/>
    <w:rsid w:val="004C131B"/>
    <w:rsid w:val="004C4793"/>
    <w:rsid w:val="00640F19"/>
    <w:rsid w:val="006D036C"/>
    <w:rsid w:val="006E11F8"/>
    <w:rsid w:val="006F508F"/>
    <w:rsid w:val="00701601"/>
    <w:rsid w:val="0071052F"/>
    <w:rsid w:val="00712FC9"/>
    <w:rsid w:val="00731595"/>
    <w:rsid w:val="00744426"/>
    <w:rsid w:val="00772A95"/>
    <w:rsid w:val="008171DB"/>
    <w:rsid w:val="00860C80"/>
    <w:rsid w:val="009A3BD0"/>
    <w:rsid w:val="009B14CB"/>
    <w:rsid w:val="009E19BE"/>
    <w:rsid w:val="00A025EA"/>
    <w:rsid w:val="00A16BFE"/>
    <w:rsid w:val="00A4348F"/>
    <w:rsid w:val="00B766D5"/>
    <w:rsid w:val="00B9235C"/>
    <w:rsid w:val="00C2078A"/>
    <w:rsid w:val="00CA2193"/>
    <w:rsid w:val="00D10F01"/>
    <w:rsid w:val="00D65882"/>
    <w:rsid w:val="00DD3B26"/>
    <w:rsid w:val="00E34CCB"/>
    <w:rsid w:val="00F31E95"/>
    <w:rsid w:val="00FC212F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1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0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6426-AD2D-4025-A321-8521309D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2020-02-09T03:11:00Z</dcterms:created>
  <dcterms:modified xsi:type="dcterms:W3CDTF">2020-02-09T11:52:00Z</dcterms:modified>
</cp:coreProperties>
</file>