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32" w:rsidRDefault="00100132" w:rsidP="00100132">
      <w:pPr>
        <w:widowControl/>
        <w:shd w:val="clear" w:color="auto" w:fill="FFFFFF"/>
        <w:spacing w:line="360" w:lineRule="auto"/>
        <w:jc w:val="center"/>
        <w:outlineLvl w:val="0"/>
        <w:rPr>
          <w:rFonts w:ascii="宋体" w:eastAsia="宋体" w:hAnsi="宋体" w:cs="Times New Roman"/>
          <w:b/>
          <w:bCs/>
          <w:sz w:val="28"/>
          <w:szCs w:val="28"/>
        </w:rPr>
      </w:pPr>
      <w:r w:rsidRPr="00100132">
        <w:rPr>
          <w:rFonts w:ascii="宋体" w:eastAsia="宋体" w:hAnsi="宋体" w:cs="Times New Roman" w:hint="eastAsia"/>
          <w:b/>
          <w:bCs/>
          <w:sz w:val="28"/>
          <w:szCs w:val="28"/>
        </w:rPr>
        <w:t>《哲学基础与唯物论》重难点拓展提升任务</w:t>
      </w:r>
      <w:r w:rsidR="00800B2F">
        <w:rPr>
          <w:rFonts w:ascii="宋体" w:eastAsia="宋体" w:hAnsi="宋体" w:cs="Times New Roman" w:hint="eastAsia"/>
          <w:b/>
          <w:bCs/>
          <w:sz w:val="28"/>
          <w:szCs w:val="28"/>
        </w:rPr>
        <w:t>答案</w:t>
      </w:r>
    </w:p>
    <w:p w:rsidR="001A6332" w:rsidRPr="00800B2F" w:rsidRDefault="00100132" w:rsidP="00800B2F">
      <w:pPr>
        <w:rPr>
          <w:b/>
          <w:color w:val="000000" w:themeColor="text1"/>
        </w:rPr>
      </w:pPr>
      <w:r w:rsidRPr="00800B2F">
        <w:rPr>
          <w:rFonts w:ascii="宋体" w:eastAsia="宋体" w:hAnsi="宋体" w:hint="eastAsia"/>
          <w:b/>
        </w:rPr>
        <w:t>二、</w:t>
      </w:r>
      <w:r w:rsidR="001A6332" w:rsidRPr="00800B2F">
        <w:rPr>
          <w:rFonts w:hint="eastAsia"/>
          <w:b/>
          <w:color w:val="000000" w:themeColor="text1"/>
        </w:rPr>
        <w:t>【主观题】</w:t>
      </w:r>
      <w:r w:rsidR="00800B2F" w:rsidRPr="00800B2F">
        <w:rPr>
          <w:rFonts w:hint="eastAsia"/>
          <w:b/>
          <w:color w:val="000000" w:themeColor="text1"/>
        </w:rPr>
        <w:t>答案：</w:t>
      </w:r>
    </w:p>
    <w:p w:rsidR="001A6332" w:rsidRPr="004B5BD0" w:rsidRDefault="001A6332" w:rsidP="00800B2F">
      <w:pPr>
        <w:ind w:firstLineChars="200" w:firstLine="420"/>
        <w:rPr>
          <w:rFonts w:ascii="宋体" w:hAnsi="宋体"/>
        </w:rPr>
      </w:pPr>
      <w:bookmarkStart w:id="0" w:name="_GoBack"/>
      <w:bookmarkEnd w:id="0"/>
      <w:r w:rsidRPr="004B5BD0">
        <w:rPr>
          <w:rFonts w:ascii="宋体" w:hAnsi="宋体" w:hint="eastAsia"/>
        </w:rPr>
        <w:t>①物质决定意识，要一切从实际出发。70年来，中国始终从不断变化的实际出发，立足国情，取得一个又一个的成绩。</w:t>
      </w:r>
    </w:p>
    <w:p w:rsidR="001A6332" w:rsidRPr="004B5BD0" w:rsidRDefault="001A6332" w:rsidP="00800B2F">
      <w:pPr>
        <w:ind w:firstLineChars="200" w:firstLine="420"/>
        <w:rPr>
          <w:rFonts w:ascii="宋体" w:hAnsi="宋体"/>
        </w:rPr>
      </w:pPr>
      <w:r w:rsidRPr="004B5BD0">
        <w:rPr>
          <w:rFonts w:ascii="宋体" w:hAnsi="宋体" w:hint="eastAsia"/>
        </w:rPr>
        <w:t>②意识对人们改造客观世界具有指导作用，要树立正确的意识，70年来，我国分阶段的制定了发展目标，引导我们不断创造辉煌。</w:t>
      </w:r>
    </w:p>
    <w:p w:rsidR="001A6332" w:rsidRPr="004B5BD0" w:rsidRDefault="001A6332" w:rsidP="00800B2F">
      <w:pPr>
        <w:ind w:firstLineChars="200" w:firstLine="420"/>
        <w:rPr>
          <w:rFonts w:ascii="宋体" w:hAnsi="宋体"/>
        </w:rPr>
      </w:pPr>
      <w:r w:rsidRPr="004B5BD0">
        <w:rPr>
          <w:rFonts w:ascii="宋体" w:hAnsi="宋体" w:hint="eastAsia"/>
        </w:rPr>
        <w:t>③规律是客观的，要</w:t>
      </w:r>
      <w:proofErr w:type="gramStart"/>
      <w:r w:rsidRPr="004B5BD0">
        <w:rPr>
          <w:rFonts w:ascii="宋体" w:hAnsi="宋体" w:hint="eastAsia"/>
        </w:rPr>
        <w:t>尊重客视规律</w:t>
      </w:r>
      <w:proofErr w:type="gramEnd"/>
      <w:r w:rsidRPr="004B5BD0">
        <w:rPr>
          <w:rFonts w:ascii="宋体" w:hAnsi="宋体" w:hint="eastAsia"/>
        </w:rPr>
        <w:t>，从站起来、富起来到强起来的伟大飞跃，是尊重中国社会发展规律的成功探索。</w:t>
      </w:r>
    </w:p>
    <w:p w:rsidR="001A6332" w:rsidRPr="004B5BD0" w:rsidRDefault="001A6332" w:rsidP="00800B2F">
      <w:pPr>
        <w:ind w:firstLineChars="200" w:firstLine="420"/>
        <w:rPr>
          <w:rFonts w:ascii="宋体" w:hAnsi="宋体"/>
        </w:rPr>
      </w:pPr>
      <w:r w:rsidRPr="004B5BD0">
        <w:rPr>
          <w:rFonts w:ascii="宋体" w:hAnsi="宋体" w:hint="eastAsia"/>
        </w:rPr>
        <w:t>④中国人民在实践中充分发挥主观能动性，发扬开拓创新精神，坚持解放思想、与时俱进、求真务实，探索适合中国发展的道路和模式，取得巨大成就。</w:t>
      </w:r>
    </w:p>
    <w:p w:rsidR="001A6332" w:rsidRPr="004B5BD0" w:rsidRDefault="001A6332" w:rsidP="00800B2F">
      <w:pPr>
        <w:ind w:firstLineChars="200" w:firstLine="420"/>
        <w:rPr>
          <w:rFonts w:ascii="宋体" w:hAnsi="宋体"/>
        </w:rPr>
      </w:pPr>
      <w:r w:rsidRPr="004B5BD0">
        <w:rPr>
          <w:rFonts w:ascii="宋体" w:hAnsi="宋体" w:hint="eastAsia"/>
        </w:rPr>
        <w:t>⑤70年来的辉煌成就是党领导人民在实践中不断发挥主观能动性与尊重社会主义建设规律相结合、把高度的革命热情同严谨踏实的科学态度结合起来的伟大成果。</w:t>
      </w:r>
    </w:p>
    <w:p w:rsidR="001A6332" w:rsidRPr="00CD5B48" w:rsidRDefault="001A6332" w:rsidP="001A6332">
      <w:pPr>
        <w:adjustRightInd w:val="0"/>
        <w:snapToGrid w:val="0"/>
        <w:spacing w:line="300" w:lineRule="auto"/>
        <w:jc w:val="left"/>
        <w:rPr>
          <w:color w:val="000000" w:themeColor="text1"/>
        </w:rPr>
      </w:pPr>
    </w:p>
    <w:p w:rsidR="00100132" w:rsidRPr="001A6332" w:rsidRDefault="00100132" w:rsidP="00100132">
      <w:pPr>
        <w:spacing w:line="360" w:lineRule="auto"/>
        <w:rPr>
          <w:rFonts w:ascii="宋体" w:eastAsia="宋体" w:hAnsi="宋体"/>
        </w:rPr>
      </w:pPr>
    </w:p>
    <w:p w:rsidR="00C63C0B" w:rsidRPr="00100132" w:rsidRDefault="00C63C0B"/>
    <w:sectPr w:rsidR="00C63C0B" w:rsidRPr="00100132" w:rsidSect="00E01495">
      <w:pgSz w:w="11900" w:h="16840"/>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81F" w:rsidRDefault="00BD081F" w:rsidP="00100132">
      <w:r>
        <w:separator/>
      </w:r>
    </w:p>
  </w:endnote>
  <w:endnote w:type="continuationSeparator" w:id="0">
    <w:p w:rsidR="00BD081F" w:rsidRDefault="00BD081F" w:rsidP="00100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81F" w:rsidRDefault="00BD081F" w:rsidP="00100132">
      <w:r>
        <w:separator/>
      </w:r>
    </w:p>
  </w:footnote>
  <w:footnote w:type="continuationSeparator" w:id="0">
    <w:p w:rsidR="00BD081F" w:rsidRDefault="00BD081F" w:rsidP="001001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132"/>
    <w:rsid w:val="00100132"/>
    <w:rsid w:val="001A6332"/>
    <w:rsid w:val="00800B2F"/>
    <w:rsid w:val="00803EC7"/>
    <w:rsid w:val="00A46040"/>
    <w:rsid w:val="00AA5DAF"/>
    <w:rsid w:val="00BD081F"/>
    <w:rsid w:val="00C63C0B"/>
    <w:rsid w:val="00E67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32"/>
    <w:pPr>
      <w:widowControl w:val="0"/>
      <w:spacing w:line="24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13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00132"/>
    <w:rPr>
      <w:sz w:val="18"/>
      <w:szCs w:val="18"/>
    </w:rPr>
  </w:style>
  <w:style w:type="paragraph" w:styleId="a4">
    <w:name w:val="footer"/>
    <w:basedOn w:val="a"/>
    <w:link w:val="Char0"/>
    <w:uiPriority w:val="99"/>
    <w:semiHidden/>
    <w:unhideWhenUsed/>
    <w:rsid w:val="0010013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0013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291</Characters>
  <Application>Microsoft Office Word</Application>
  <DocSecurity>0</DocSecurity>
  <Lines>2</Lines>
  <Paragraphs>1</Paragraphs>
  <ScaleCrop>false</ScaleCrop>
  <Company>china</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2020-02-13T12:19:00Z</dcterms:created>
  <dcterms:modified xsi:type="dcterms:W3CDTF">2020-02-13T12:34:00Z</dcterms:modified>
</cp:coreProperties>
</file>