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FC8F" w14:textId="25012B77" w:rsidR="00225895" w:rsidRDefault="009951A6">
      <w:pPr>
        <w:pStyle w:val="21"/>
      </w:pPr>
      <w:r w:rsidRPr="009951A6">
        <w:rPr>
          <w:rFonts w:hint="eastAsia"/>
        </w:rPr>
        <w:t>高三物理</w:t>
      </w:r>
      <w:r w:rsidRPr="009951A6">
        <w:rPr>
          <w:rFonts w:hint="eastAsia"/>
        </w:rPr>
        <w:t>-</w:t>
      </w:r>
      <w:r w:rsidRPr="009951A6">
        <w:rPr>
          <w:rFonts w:hint="eastAsia"/>
        </w:rPr>
        <w:t>原子物理</w:t>
      </w:r>
      <w:r w:rsidRPr="009951A6">
        <w:rPr>
          <w:rFonts w:hint="eastAsia"/>
        </w:rPr>
        <w:t>-</w:t>
      </w:r>
      <w:r w:rsidRPr="009951A6">
        <w:rPr>
          <w:rFonts w:hint="eastAsia"/>
        </w:rPr>
        <w:t>第</w:t>
      </w:r>
      <w:r w:rsidRPr="009951A6">
        <w:rPr>
          <w:rFonts w:hint="eastAsia"/>
        </w:rPr>
        <w:t>12</w:t>
      </w:r>
      <w:r w:rsidRPr="009951A6">
        <w:rPr>
          <w:rFonts w:hint="eastAsia"/>
        </w:rPr>
        <w:t>课时</w:t>
      </w:r>
      <w:r w:rsidRPr="009951A6">
        <w:rPr>
          <w:rFonts w:hint="eastAsia"/>
        </w:rPr>
        <w:t>-</w:t>
      </w:r>
      <w:r w:rsidRPr="009951A6">
        <w:rPr>
          <w:rFonts w:hint="eastAsia"/>
        </w:rPr>
        <w:t>《原子结构与光谱》课后作业答案</w:t>
      </w:r>
      <w:bookmarkStart w:id="0" w:name="_GoBack"/>
      <w:bookmarkEnd w:id="0"/>
    </w:p>
    <w:p w14:paraId="33D6BE49" w14:textId="77777777" w:rsidR="00225895" w:rsidRDefault="00940C0A">
      <w:pPr>
        <w:pStyle w:val="ItemAnswer"/>
      </w:pPr>
      <w:r>
        <w:rPr>
          <w:b/>
        </w:rPr>
        <w:t>第一部分</w:t>
      </w:r>
    </w:p>
    <w:p w14:paraId="504EC32C" w14:textId="77777777" w:rsidR="00225895" w:rsidRDefault="00940C0A">
      <w:pPr>
        <w:pStyle w:val="ItemAnswer"/>
      </w:pPr>
      <w:r>
        <w:t>1.  C</w:t>
      </w:r>
    </w:p>
    <w:p w14:paraId="78A241DA" w14:textId="77777777" w:rsidR="00225895" w:rsidRDefault="00940C0A">
      <w:pPr>
        <w:pStyle w:val="ItemAnswer"/>
      </w:pPr>
      <w:r>
        <w:t>2.  B</w:t>
      </w:r>
    </w:p>
    <w:p w14:paraId="03C5445B" w14:textId="77777777" w:rsidR="00225895" w:rsidRDefault="00940C0A">
      <w:pPr>
        <w:pStyle w:val="ItemAnswer"/>
      </w:pPr>
      <w:r>
        <w:t>3.  C</w:t>
      </w:r>
    </w:p>
    <w:p w14:paraId="41DC09C9" w14:textId="77777777" w:rsidR="00225895" w:rsidRDefault="00940C0A">
      <w:pPr>
        <w:pStyle w:val="ItemAnswer"/>
      </w:pPr>
      <w:r>
        <w:t>4.  A</w:t>
      </w:r>
    </w:p>
    <w:p w14:paraId="31703CBC" w14:textId="77777777" w:rsidR="00225895" w:rsidRDefault="00940C0A">
      <w:pPr>
        <w:pStyle w:val="ItemAnswer"/>
      </w:pPr>
      <w:r>
        <w:t>【解析】</w:t>
      </w:r>
      <w:r>
        <w:rPr>
          <w:noProof/>
        </w:rPr>
        <w:drawing>
          <wp:inline distT="0" distB="0" distL="0" distR="0" wp14:anchorId="6DB7C557" wp14:editId="3E1A88FA">
            <wp:extent cx="86685" cy="6934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粒子散射实验，说明了原子具有核式结构，选项</w:t>
      </w:r>
      <w:r>
        <w:t>A</w:t>
      </w:r>
      <w:r>
        <w:t>正确。</w:t>
      </w:r>
      <w:r>
        <w:t>B</w:t>
      </w:r>
      <w:r>
        <w:t>选项</w:t>
      </w:r>
      <w:r>
        <w:t>“</w:t>
      </w:r>
      <w:r>
        <w:t>原子内存</w:t>
      </w:r>
      <w:proofErr w:type="gramStart"/>
      <w:r>
        <w:t>在着</w:t>
      </w:r>
      <w:proofErr w:type="gramEnd"/>
      <w:r>
        <w:t>带负电的电子</w:t>
      </w:r>
      <w:r>
        <w:t>”</w:t>
      </w:r>
      <w:r>
        <w:t>和</w:t>
      </w:r>
      <w:r>
        <w:t>D</w:t>
      </w:r>
      <w:r>
        <w:t>选项</w:t>
      </w:r>
      <w:r>
        <w:t>“</w:t>
      </w:r>
      <w:r>
        <w:t>正电荷均匀分布在整个原子内</w:t>
      </w:r>
      <w:r>
        <w:t>”</w:t>
      </w:r>
      <w:r>
        <w:t>是汤</w:t>
      </w:r>
      <w:proofErr w:type="gramStart"/>
      <w:r>
        <w:t>姆</w:t>
      </w:r>
      <w:proofErr w:type="gramEnd"/>
      <w:r>
        <w:t>孙在研究阴极射线时提出的原子枣糕模型里面提到的。关于</w:t>
      </w:r>
      <w:r>
        <w:t>C</w:t>
      </w:r>
      <w:r>
        <w:t>选项是这样的，卢瑟福用</w:t>
      </w:r>
      <w:r>
        <w:t xml:space="preserve"> </w:t>
      </w:r>
      <w:r>
        <w:rPr>
          <w:noProof/>
        </w:rPr>
        <w:drawing>
          <wp:inline distT="0" distB="0" distL="0" distR="0" wp14:anchorId="1B05A7BA" wp14:editId="43005A4B">
            <wp:extent cx="86685" cy="6934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粒子轰击氮核，第一次实现了原子核的人工转变，并发现了质子。并且预言原子核内还有另一种粒子（即中子），后来被其学生查德威克用</w:t>
      </w:r>
      <w:r>
        <w:t xml:space="preserve"> </w:t>
      </w:r>
      <w:r>
        <w:rPr>
          <w:noProof/>
        </w:rPr>
        <w:drawing>
          <wp:inline distT="0" distB="0" distL="0" distR="0" wp14:anchorId="7F94D346" wp14:editId="0B7A1114">
            <wp:extent cx="86685" cy="69348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85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粒子</w:t>
      </w:r>
      <w:proofErr w:type="gramStart"/>
      <w:r>
        <w:t>轰击铍核时</w:t>
      </w:r>
      <w:proofErr w:type="gramEnd"/>
      <w:r>
        <w:t>发现，由此人们认识到原子核由质</w:t>
      </w:r>
      <w:r>
        <w:t>子和中子组成。</w:t>
      </w:r>
    </w:p>
    <w:p w14:paraId="39D6D489" w14:textId="77777777" w:rsidR="00225895" w:rsidRDefault="00940C0A">
      <w:pPr>
        <w:pStyle w:val="ItemAnswer"/>
      </w:pPr>
      <w:r>
        <w:t>5.  C</w:t>
      </w:r>
    </w:p>
    <w:p w14:paraId="01A45641" w14:textId="77777777" w:rsidR="00225895" w:rsidRDefault="00940C0A">
      <w:pPr>
        <w:pStyle w:val="ItemAnswer"/>
      </w:pPr>
      <w:r>
        <w:t>6.  B</w:t>
      </w:r>
    </w:p>
    <w:p w14:paraId="188D9DDC" w14:textId="77777777" w:rsidR="00225895" w:rsidRDefault="00940C0A">
      <w:pPr>
        <w:pStyle w:val="ItemAnswer"/>
      </w:pPr>
      <w:r>
        <w:t>7.  A</w:t>
      </w:r>
    </w:p>
    <w:p w14:paraId="0BEDB4C7" w14:textId="77777777" w:rsidR="00225895" w:rsidRDefault="00940C0A">
      <w:pPr>
        <w:pStyle w:val="ItemAnswer"/>
      </w:pPr>
      <w:r>
        <w:t>【解析】从高能级向</w:t>
      </w:r>
      <w:r>
        <w:t xml:space="preserve"> </w:t>
      </w:r>
      <w:r>
        <w:rPr>
          <w:noProof/>
        </w:rPr>
        <w:drawing>
          <wp:inline distT="0" distB="0" distL="0" distR="0" wp14:anchorId="64EDEE6D" wp14:editId="16E0B45A">
            <wp:extent cx="369600" cy="10449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能级跃迁时，辐射的光子能量最小为</w:t>
      </w:r>
      <w:r>
        <w:t xml:space="preserve"> </w:t>
      </w:r>
      <w:r>
        <w:rPr>
          <w:noProof/>
        </w:rPr>
        <w:drawing>
          <wp:inline distT="0" distB="0" distL="0" distR="0" wp14:anchorId="457391A0" wp14:editId="7DA6720D">
            <wp:extent cx="579803" cy="104498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803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，大于可见光的光子能量，则波长小于可见光的波长。故</w:t>
      </w:r>
      <w:r>
        <w:t>A</w:t>
      </w:r>
      <w:r>
        <w:t>正确。</w:t>
      </w:r>
    </w:p>
    <w:p w14:paraId="393CE995" w14:textId="77777777" w:rsidR="00225895" w:rsidRDefault="00940C0A">
      <w:pPr>
        <w:pStyle w:val="ItemAnswer"/>
      </w:pPr>
      <w:r>
        <w:t>从高能级向</w:t>
      </w:r>
      <w:r>
        <w:t xml:space="preserve"> </w:t>
      </w:r>
      <w:r>
        <w:rPr>
          <w:noProof/>
        </w:rPr>
        <w:drawing>
          <wp:inline distT="0" distB="0" distL="0" distR="0" wp14:anchorId="75724F23" wp14:editId="3D52D9A4">
            <wp:extent cx="369600" cy="10449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能级跃迁时辐射的光子能量最大为</w:t>
      </w:r>
      <w:r>
        <w:t xml:space="preserve"> </w:t>
      </w:r>
      <w:r>
        <w:rPr>
          <w:noProof/>
        </w:rPr>
        <w:drawing>
          <wp:inline distT="0" distB="0" distL="0" distR="0" wp14:anchorId="2E744005" wp14:editId="3CC8D8AF">
            <wp:extent cx="503871" cy="10449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，大于可见光的能量。故</w:t>
      </w:r>
      <w:r>
        <w:t>B</w:t>
      </w:r>
      <w:r>
        <w:t>错误。</w:t>
      </w:r>
    </w:p>
    <w:p w14:paraId="70D9CC8F" w14:textId="77777777" w:rsidR="00225895" w:rsidRDefault="00940C0A">
      <w:pPr>
        <w:pStyle w:val="ItemAnswer"/>
      </w:pPr>
      <w:r>
        <w:t>从高能级向</w:t>
      </w:r>
      <w:r>
        <w:t xml:space="preserve"> </w:t>
      </w:r>
      <w:r>
        <w:rPr>
          <w:noProof/>
        </w:rPr>
        <w:drawing>
          <wp:inline distT="0" distB="0" distL="0" distR="0" wp14:anchorId="002D7563" wp14:editId="6AFD1933">
            <wp:extent cx="369600" cy="10449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能级跃迁时发出的光的频率最大为</w:t>
      </w:r>
      <w:r>
        <w:t xml:space="preserve"> </w:t>
      </w:r>
      <w:r>
        <w:rPr>
          <w:noProof/>
        </w:rPr>
        <w:drawing>
          <wp:inline distT="0" distB="0" distL="0" distR="0" wp14:anchorId="0ABCA940" wp14:editId="02B5B786">
            <wp:extent cx="503871" cy="10449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87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，小于可见光的光子能量。故</w:t>
      </w:r>
      <w:r>
        <w:t>C</w:t>
      </w:r>
      <w:r>
        <w:t>错误。</w:t>
      </w:r>
    </w:p>
    <w:p w14:paraId="6E8980C8" w14:textId="77777777" w:rsidR="00225895" w:rsidRDefault="00940C0A">
      <w:pPr>
        <w:pStyle w:val="ItemAnswer"/>
      </w:pPr>
      <w:r>
        <w:t>从</w:t>
      </w:r>
      <w:r>
        <w:t xml:space="preserve"> </w:t>
      </w:r>
      <w:r>
        <w:rPr>
          <w:noProof/>
        </w:rPr>
        <w:drawing>
          <wp:inline distT="0" distB="0" distL="0" distR="0" wp14:anchorId="104E36CC" wp14:editId="2398DC8C">
            <wp:extent cx="369600" cy="10449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能级向</w:t>
      </w:r>
      <w:r>
        <w:t xml:space="preserve"> </w:t>
      </w:r>
      <w:r>
        <w:rPr>
          <w:noProof/>
        </w:rPr>
        <w:drawing>
          <wp:inline distT="0" distB="0" distL="0" distR="0" wp14:anchorId="3A51A653" wp14:editId="69669238">
            <wp:extent cx="369600" cy="10449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60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能级跃迁时发出的光子能量为</w:t>
      </w:r>
      <w:r>
        <w:t xml:space="preserve"> </w:t>
      </w:r>
      <w:r>
        <w:rPr>
          <w:noProof/>
        </w:rPr>
        <w:drawing>
          <wp:inline distT="0" distB="0" distL="0" distR="0" wp14:anchorId="1F0466E8" wp14:editId="06EC8FBA">
            <wp:extent cx="585874" cy="104498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87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，不在可见光能量范围之内。故</w:t>
      </w:r>
      <w:r>
        <w:t>D</w:t>
      </w:r>
      <w:r>
        <w:t>错误。</w:t>
      </w:r>
    </w:p>
    <w:p w14:paraId="2C1E7C28" w14:textId="77777777" w:rsidR="00225895" w:rsidRDefault="00940C0A">
      <w:pPr>
        <w:pStyle w:val="ItemAnswer"/>
      </w:pPr>
      <w:r>
        <w:t>8.  C</w:t>
      </w:r>
    </w:p>
    <w:p w14:paraId="288DDBFB" w14:textId="77777777" w:rsidR="00225895" w:rsidRDefault="00940C0A">
      <w:pPr>
        <w:pStyle w:val="ItemAnswer"/>
      </w:pPr>
      <w:r>
        <w:t>9.  D</w:t>
      </w:r>
    </w:p>
    <w:p w14:paraId="653CF0AB" w14:textId="77777777" w:rsidR="00225895" w:rsidRDefault="00940C0A">
      <w:pPr>
        <w:pStyle w:val="ItemAnswer"/>
      </w:pPr>
      <w:r>
        <w:t>10.  C</w:t>
      </w:r>
    </w:p>
    <w:p w14:paraId="6DE9AAB5" w14:textId="77777777" w:rsidR="00225895" w:rsidRDefault="00225895">
      <w:pPr>
        <w:pStyle w:val="ItemAnswer"/>
      </w:pPr>
    </w:p>
    <w:sectPr w:rsidR="00225895" w:rsidSect="00863921">
      <w:footerReference w:type="default" r:id="rId16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5EEE" w14:textId="77777777" w:rsidR="00940C0A" w:rsidRDefault="00940C0A" w:rsidP="00BA1576">
      <w:pPr>
        <w:spacing w:line="240" w:lineRule="auto"/>
      </w:pPr>
      <w:r>
        <w:separator/>
      </w:r>
    </w:p>
  </w:endnote>
  <w:endnote w:type="continuationSeparator" w:id="0">
    <w:p w14:paraId="13DB8650" w14:textId="77777777" w:rsidR="00940C0A" w:rsidRDefault="00940C0A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E0FA1" w14:textId="77777777" w:rsidR="00B84753" w:rsidRPr="00B509F4" w:rsidRDefault="00B84753" w:rsidP="00863921">
    <w:pPr>
      <w:pStyle w:val="affd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r w:rsidR="00940C0A">
      <w:fldChar w:fldCharType="begin"/>
    </w:r>
    <w:r w:rsidR="00940C0A">
      <w:instrText xml:space="preserve"> NUMPAGES   \* MERGEFORMAT </w:instrText>
    </w:r>
    <w:r w:rsidR="00940C0A">
      <w:fldChar w:fldCharType="separate"/>
    </w:r>
    <w:r w:rsidR="007A41A0" w:rsidRPr="007A41A0">
      <w:rPr>
        <w:noProof/>
        <w:color w:val="404040" w:themeColor="text1" w:themeTint="BF"/>
        <w:sz w:val="15"/>
        <w:szCs w:val="15"/>
      </w:rPr>
      <w:t>1</w:t>
    </w:r>
    <w:r w:rsidR="00940C0A">
      <w:rPr>
        <w:noProof/>
        <w:color w:val="404040" w:themeColor="text1" w:themeTint="BF"/>
        <w:sz w:val="15"/>
        <w:szCs w:val="15"/>
      </w:rPr>
      <w:fldChar w:fldCharType="end"/>
    </w:r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8A02" w14:textId="77777777" w:rsidR="00940C0A" w:rsidRDefault="00940C0A" w:rsidP="00BA1576">
      <w:pPr>
        <w:spacing w:line="240" w:lineRule="auto"/>
      </w:pPr>
      <w:r>
        <w:separator/>
      </w:r>
    </w:p>
  </w:footnote>
  <w:footnote w:type="continuationSeparator" w:id="0">
    <w:p w14:paraId="54DBD142" w14:textId="77777777" w:rsidR="00940C0A" w:rsidRDefault="00940C0A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25895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0C0A"/>
    <w:rsid w:val="0094797A"/>
    <w:rsid w:val="0097018F"/>
    <w:rsid w:val="00975257"/>
    <w:rsid w:val="009877E0"/>
    <w:rsid w:val="00990000"/>
    <w:rsid w:val="009951A6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76A27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2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2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2">
    <w:name w:val="标题 2 字符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2">
    <w:name w:val="标题 3 字符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a7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a7">
    <w:name w:val="标题 字符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副标题 字符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正文文本 字符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customStyle="1" w:styleId="ad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d"/>
    <w:rsid w:val="00BC48D5"/>
  </w:style>
  <w:style w:type="paragraph" w:customStyle="1" w:styleId="ae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e"/>
    <w:rsid w:val="00BC48D5"/>
    <w:rPr>
      <w:bCs/>
    </w:rPr>
  </w:style>
  <w:style w:type="paragraph" w:customStyle="1" w:styleId="af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f"/>
    <w:rsid w:val="00BC48D5"/>
  </w:style>
  <w:style w:type="paragraph" w:customStyle="1" w:styleId="af0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f0"/>
    <w:rsid w:val="00BC48D5"/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f1">
    <w:name w:val="横排选项"/>
    <w:basedOn w:val="a3"/>
    <w:uiPriority w:val="58"/>
    <w:rsid w:val="00FC693F"/>
    <w:tblPr/>
  </w:style>
  <w:style w:type="table" w:customStyle="1" w:styleId="aff2">
    <w:name w:val="竖排选项"/>
    <w:basedOn w:val="a3"/>
    <w:uiPriority w:val="58"/>
    <w:rsid w:val="00FC693F"/>
    <w:tblPr/>
  </w:style>
  <w:style w:type="table" w:styleId="aff3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header"/>
    <w:basedOn w:val="a1"/>
    <w:link w:val="affc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fc">
    <w:name w:val="页眉 字符"/>
    <w:basedOn w:val="a2"/>
    <w:link w:val="affb"/>
    <w:uiPriority w:val="99"/>
    <w:rsid w:val="00BA1576"/>
    <w:rPr>
      <w:sz w:val="18"/>
      <w:szCs w:val="18"/>
    </w:rPr>
  </w:style>
  <w:style w:type="paragraph" w:styleId="affd">
    <w:name w:val="footer"/>
    <w:basedOn w:val="a1"/>
    <w:link w:val="affe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fe">
    <w:name w:val="页脚 字符"/>
    <w:basedOn w:val="a2"/>
    <w:link w:val="affd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21C51-2833-4482-8CD5-3742822A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李 开武</cp:lastModifiedBy>
  <cp:revision>65</cp:revision>
  <dcterms:created xsi:type="dcterms:W3CDTF">2013-12-23T23:15:00Z</dcterms:created>
  <dcterms:modified xsi:type="dcterms:W3CDTF">2020-02-06T07:57:00Z</dcterms:modified>
  <cp:category/>
</cp:coreProperties>
</file>