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90"/>
        <w:ind w:left="1201" w:hanging="336"/>
      </w:pPr>
      <w:r>
        <w:t>光的本性作业</w:t>
      </w:r>
    </w:p>
    <w:p>
      <w:pPr>
        <w:pStyle w:val="191"/>
      </w:pPr>
      <w:r>
        <w:t xml:space="preserve">  </w:t>
      </w:r>
    </w:p>
    <w:p>
      <w:r>
        <w:rPr>
          <w:rFonts w:ascii="宋体" w:hAnsi="宋体"/>
          <w:b/>
          <w:sz w:val="21"/>
        </w:rPr>
        <w:t>一、单项选择题</w:t>
      </w:r>
    </w:p>
    <w:p>
      <w:pPr>
        <w:pStyle w:val="193"/>
      </w:pPr>
      <w:r>
        <w:t xml:space="preserve">1. 【 </w:t>
      </w:r>
      <m:oMath>
        <m:r>
          <w:rPr>
            <w:rFonts w:ascii="Cambria Math" w:hAnsi="Cambria Math"/>
          </w:rPr>
          <m:t>2018</m:t>
        </m:r>
      </m:oMath>
      <w:r>
        <w:t xml:space="preserve"> 朝阳一模 </w:t>
      </w:r>
      <m:oMath>
        <m:r>
          <w:rPr>
            <w:rFonts w:ascii="Cambria Math" w:hAnsi="Cambria Math"/>
          </w:rPr>
          <m:t>14</m:t>
        </m:r>
      </m:oMath>
      <w:r>
        <w:t xml:space="preserve"> 】下面是四种与光有关的事实：</w:t>
      </w:r>
    </w:p>
    <w:p>
      <w:pPr>
        <w:pStyle w:val="193"/>
      </w:pPr>
      <w:r>
        <w:tab/>
      </w:r>
      <w:r>
        <w:t xml:space="preserve"> </w:t>
      </w:r>
      <m:oMath>
        <m:r>
          <w:rPr>
            <w:rFonts w:ascii="Cambria Math" w:hAnsi="Cambria Math"/>
          </w:rPr>
          <m:t>①</m:t>
        </m:r>
      </m:oMath>
      <w:r>
        <w:t xml:space="preserve"> 白光通过棱镜在屏上呈现彩色；</w:t>
      </w:r>
      <m:oMath>
        <m:r>
          <w:rPr>
            <w:rFonts w:ascii="Cambria Math" w:hAnsi="Cambria Math"/>
          </w:rPr>
          <m:t>②</m:t>
        </m:r>
      </m:oMath>
      <w:r>
        <w:t xml:space="preserve"> 雨后的天空出现彩虹；</w:t>
      </w:r>
      <m:oMath>
        <m:r>
          <w:rPr>
            <w:rFonts w:ascii="Cambria Math" w:hAnsi="Cambria Math"/>
          </w:rPr>
          <m:t>③</m:t>
        </m:r>
      </m:oMath>
      <w:r>
        <w:t xml:space="preserve"> 肥皂泡的表面呈现彩色；</w:t>
      </w:r>
      <m:oMath>
        <m:r>
          <w:rPr>
            <w:rFonts w:ascii="Cambria Math" w:hAnsi="Cambria Math"/>
          </w:rPr>
          <m:t>④</m:t>
        </m:r>
      </m:oMath>
      <w:r>
        <w:t xml:space="preserve"> 白光通过双缝在光屏上呈现彩色条纹。</w:t>
      </w:r>
    </w:p>
    <w:p>
      <w:pPr>
        <w:pStyle w:val="193"/>
      </w:pPr>
      <w:r>
        <w:tab/>
      </w:r>
      <w:r>
        <w:t>其中，与光的干涉有关的是</w:t>
      </w:r>
      <w:r>
        <w:rPr>
          <w:u w:val="single"/>
        </w:rPr>
        <w:t xml:space="preserve">                </w:t>
      </w:r>
    </w:p>
    <w:p>
      <w:pPr>
        <w:pStyle w:val="195"/>
      </w:pPr>
      <w:r>
        <w:tab/>
      </w:r>
      <w:r>
        <w:t xml:space="preserve">A. </w:t>
      </w:r>
      <m:oMath>
        <m:r>
          <w:rPr>
            <w:rFonts w:ascii="Cambria Math" w:hAnsi="Cambria Math"/>
          </w:rPr>
          <m:t>①②</m:t>
        </m:r>
      </m:oMath>
      <w:r>
        <w:tab/>
      </w:r>
      <w:r>
        <w:t xml:space="preserve">B. </w:t>
      </w:r>
      <m:oMath>
        <m:r>
          <w:rPr>
            <w:rFonts w:ascii="Cambria Math" w:hAnsi="Cambria Math"/>
          </w:rPr>
          <m:t>①③</m:t>
        </m:r>
      </m:oMath>
      <w:r>
        <w:tab/>
      </w:r>
      <w:r>
        <w:t xml:space="preserve">C. </w:t>
      </w:r>
      <m:oMath>
        <m:r>
          <w:rPr>
            <w:rFonts w:ascii="Cambria Math" w:hAnsi="Cambria Math"/>
          </w:rPr>
          <m:t>②③</m:t>
        </m:r>
      </m:oMath>
      <w:r>
        <w:tab/>
      </w:r>
      <w:r>
        <w:t xml:space="preserve">D. </w:t>
      </w:r>
      <m:oMath>
        <m:r>
          <w:rPr>
            <w:rFonts w:ascii="Cambria Math" w:hAnsi="Cambria Math"/>
          </w:rPr>
          <m:t>③④</m:t>
        </m:r>
      </m:oMath>
    </w:p>
    <w:p>
      <w:pPr>
        <w:pStyle w:val="187"/>
      </w:pPr>
      <w:r>
        <w:t xml:space="preserve">  </w:t>
      </w:r>
    </w:p>
    <w:p>
      <w:pPr>
        <w:pStyle w:val="193"/>
      </w:pPr>
      <w:r>
        <w:t>2. 光在科学技术、生产和生活中有着广泛的应用，下列说法正确的是</w:t>
      </w:r>
      <w:r>
        <w:rPr>
          <w:u w:val="single"/>
        </w:rPr>
        <w:t xml:space="preserve">                </w:t>
      </w:r>
    </w:p>
    <w:p>
      <w:pPr>
        <w:pStyle w:val="197"/>
      </w:pPr>
      <w:r>
        <w:tab/>
      </w:r>
      <w:r>
        <w:t>A. 用透明的标准平面样板检查光学平面的平整程度是利用光的偏振现象</w:t>
      </w:r>
    </w:p>
    <w:p>
      <w:pPr>
        <w:pStyle w:val="197"/>
      </w:pPr>
      <w:r>
        <w:tab/>
      </w:r>
      <w:r>
        <w:t>B. 用三棱镜观察白光看到的彩色图样是利用光的衍射现象</w:t>
      </w:r>
    </w:p>
    <w:p>
      <w:pPr>
        <w:pStyle w:val="197"/>
      </w:pPr>
      <w:r>
        <w:tab/>
      </w:r>
      <w:r>
        <w:t>C. 在光导纤维束内传送图象是利用光的色散现象</w:t>
      </w:r>
    </w:p>
    <w:p>
      <w:pPr>
        <w:pStyle w:val="197"/>
      </w:pPr>
      <w:r>
        <w:tab/>
      </w:r>
      <w:r>
        <w:t>D. 光学镜头上的增透膜是利用光的干涉现象制成的</w:t>
      </w:r>
    </w:p>
    <w:p>
      <w:pPr>
        <w:pStyle w:val="187"/>
      </w:pPr>
      <w:r>
        <w:t xml:space="preserve">  </w:t>
      </w:r>
    </w:p>
    <w:p>
      <w:pPr>
        <w:pStyle w:val="193"/>
      </w:pPr>
      <w:r>
        <w:t>3. 交通信号灯有红、黄、绿三种颜色，关于这三种信号灯发出的单色光，下列说法正确的是</w:t>
      </w:r>
      <w:r>
        <w:rPr>
          <w:u w:val="single"/>
        </w:rPr>
        <w:t xml:space="preserve">                </w:t>
      </w:r>
    </w:p>
    <w:p>
      <w:pPr>
        <w:pStyle w:val="196"/>
      </w:pPr>
      <w:r>
        <w:tab/>
      </w:r>
      <w:r>
        <w:t>A. 红光频率最大</w:t>
      </w:r>
      <w:r>
        <w:tab/>
      </w:r>
      <w:r>
        <w:t>B. 红光最容易发生衍射现象</w:t>
      </w:r>
    </w:p>
    <w:p>
      <w:pPr>
        <w:pStyle w:val="196"/>
      </w:pPr>
      <w:r>
        <w:tab/>
      </w:r>
      <w:r>
        <w:t>C. 绿光波长最大</w:t>
      </w:r>
      <w:r>
        <w:tab/>
      </w:r>
      <w:r>
        <w:t>D. 黄光光子能量最小</w:t>
      </w:r>
    </w:p>
    <w:p>
      <w:pPr>
        <w:pStyle w:val="187"/>
      </w:pPr>
      <w:r>
        <w:t xml:space="preserve">  </w:t>
      </w:r>
    </w:p>
    <w:p>
      <w:pPr>
        <w:pStyle w:val="193"/>
      </w:pPr>
      <w:r>
        <w:t xml:space="preserve">4. 【 </w:t>
      </w:r>
      <m:oMath>
        <m:r>
          <w:rPr>
            <w:rFonts w:ascii="Cambria Math" w:hAnsi="Cambria Math"/>
          </w:rPr>
          <m:t>2014</m:t>
        </m:r>
      </m:oMath>
      <w:r>
        <w:t xml:space="preserve"> 海淀一模 </w:t>
      </w:r>
      <m:oMath>
        <m:r>
          <w:rPr>
            <w:rFonts w:ascii="Cambria Math" w:hAnsi="Cambria Math"/>
          </w:rPr>
          <m:t>15</m:t>
        </m:r>
      </m:oMath>
      <w:r>
        <w:t xml:space="preserve"> 】如图为双缝干涉的实验示意图，光源发出的光经滤光片成为单色光，然后通过单缝和双缝，在光屏上出现明暗相间的条纹。若要使干涉条纹的间距变大，在保证其他条件不变的情况下，可以</w:t>
      </w:r>
      <w:r>
        <w:rPr>
          <w:u w:val="single"/>
        </w:rPr>
        <w:t xml:space="preserve">                </w:t>
      </w:r>
    </w:p>
    <w:p>
      <w:pPr>
        <w:pStyle w:val="193"/>
      </w:pPr>
      <w:r>
        <w:tab/>
      </w:r>
      <w:r>
        <w:rPr>
          <w:position w:val="-64"/>
        </w:rPr>
        <w:drawing>
          <wp:inline distT="0" distB="0" distL="114300" distR="114300">
            <wp:extent cx="3047365" cy="94615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5"/>
                    <a:stretch>
                      <a:fillRect/>
                    </a:stretch>
                  </pic:blipFill>
                  <pic:spPr>
                    <a:xfrm>
                      <a:off x="0" y="0"/>
                      <a:ext cx="3047999" cy="946177"/>
                    </a:xfrm>
                    <a:prstGeom prst="rect">
                      <a:avLst/>
                    </a:prstGeom>
                  </pic:spPr>
                </pic:pic>
              </a:graphicData>
            </a:graphic>
          </wp:inline>
        </w:drawing>
      </w:r>
    </w:p>
    <w:p>
      <w:pPr>
        <w:pStyle w:val="197"/>
      </w:pPr>
      <w:r>
        <w:tab/>
      </w:r>
      <w:r>
        <w:t>A. 将光屏移近双缝</w:t>
      </w:r>
    </w:p>
    <w:p>
      <w:pPr>
        <w:pStyle w:val="197"/>
      </w:pPr>
      <w:r>
        <w:tab/>
      </w:r>
      <w:r>
        <w:t>B. 更换滤光片，改用波长更长的单色光</w:t>
      </w:r>
    </w:p>
    <w:p>
      <w:pPr>
        <w:pStyle w:val="197"/>
      </w:pPr>
      <w:r>
        <w:tab/>
      </w:r>
      <w:r>
        <w:t>C. 增大双缝的间距</w:t>
      </w:r>
    </w:p>
    <w:p>
      <w:pPr>
        <w:pStyle w:val="197"/>
      </w:pPr>
      <w:r>
        <w:tab/>
      </w:r>
      <w:r>
        <w:t>D. 将光源向双缝移动一小段距离</w:t>
      </w:r>
    </w:p>
    <w:p>
      <w:pPr>
        <w:pStyle w:val="187"/>
      </w:pPr>
      <w:r>
        <w:t xml:space="preserve">  </w:t>
      </w:r>
    </w:p>
    <w:p>
      <w:pPr>
        <w:pStyle w:val="193"/>
      </w:pPr>
      <w:r>
        <w:t xml:space="preserve">5. 如图所示，白炽灯的右侧依次平行放置偏振片 </w:t>
      </w:r>
      <m:oMath>
        <m:r>
          <w:rPr>
            <w:rFonts w:ascii="Cambria Math" w:hAnsi="Cambria Math"/>
          </w:rPr>
          <m:t>P</m:t>
        </m:r>
      </m:oMath>
      <w:r>
        <w:t xml:space="preserve"> 和 </w:t>
      </w:r>
      <m:oMath>
        <m:r>
          <w:rPr>
            <w:rFonts w:ascii="Cambria Math" w:hAnsi="Cambria Math"/>
          </w:rPr>
          <m:t>Q,A</m:t>
        </m:r>
      </m:oMath>
      <w:r>
        <w:t xml:space="preserve"> 点位于 </w:t>
      </w:r>
      <m:oMath>
        <m:r>
          <w:rPr>
            <w:rFonts w:ascii="Cambria Math" w:hAnsi="Cambria Math"/>
          </w:rPr>
          <m:t>P</m:t>
        </m:r>
      </m:oMath>
      <w:r>
        <w:t xml:space="preserve"> 、 </w:t>
      </w:r>
      <m:oMath>
        <m:r>
          <w:rPr>
            <w:rFonts w:ascii="Cambria Math" w:hAnsi="Cambria Math"/>
          </w:rPr>
          <m:t>Q</m:t>
        </m:r>
      </m:oMath>
      <w:r>
        <w:t xml:space="preserve"> 之间，</w:t>
      </w:r>
      <m:oMath>
        <m:r>
          <w:rPr>
            <w:rFonts w:ascii="Cambria Math" w:hAnsi="Cambria Math"/>
          </w:rPr>
          <m:t>B</m:t>
        </m:r>
      </m:oMath>
      <w:r>
        <w:t xml:space="preserve"> 点位于 </w:t>
      </w:r>
      <m:oMath>
        <m:r>
          <w:rPr>
            <w:rFonts w:ascii="Cambria Math" w:hAnsi="Cambria Math"/>
          </w:rPr>
          <m:t>Q</m:t>
        </m:r>
      </m:oMath>
      <w:r>
        <w:t xml:space="preserve"> 右侧。旋转偏振片 </w:t>
      </w:r>
      <m:oMath>
        <m:r>
          <w:rPr>
            <w:rFonts w:ascii="Cambria Math" w:hAnsi="Cambria Math"/>
          </w:rPr>
          <m:t>P</m:t>
        </m:r>
      </m:oMath>
      <w:r>
        <w:t xml:space="preserve"> ， </w:t>
      </w:r>
      <m:oMath>
        <m:r>
          <w:rPr>
            <w:rFonts w:ascii="Cambria Math" w:hAnsi="Cambria Math"/>
          </w:rPr>
          <m:t>A</m:t>
        </m:r>
      </m:oMath>
      <w:r>
        <w:t xml:space="preserve"> 、 </w:t>
      </w:r>
      <m:oMath>
        <m:r>
          <w:rPr>
            <w:rFonts w:ascii="Cambria Math" w:hAnsi="Cambria Math"/>
          </w:rPr>
          <m:t>B</m:t>
        </m:r>
      </m:oMath>
      <w:r>
        <w:t xml:space="preserve"> 两点光的强度变化情况是</w:t>
      </w:r>
      <w:r>
        <w:rPr>
          <w:u w:val="single"/>
        </w:rPr>
        <w:t xml:space="preserve">                </w:t>
      </w:r>
    </w:p>
    <w:p>
      <w:pPr>
        <w:pStyle w:val="193"/>
      </w:pPr>
      <w:r>
        <w:tab/>
      </w:r>
      <w:r>
        <w:rPr>
          <w:position w:val="-78"/>
        </w:rPr>
        <w:drawing>
          <wp:inline distT="0" distB="0" distL="114300" distR="114300">
            <wp:extent cx="1343025" cy="1120775"/>
            <wp:effectExtent l="0" t="0" r="952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6"/>
                    <a:stretch>
                      <a:fillRect/>
                    </a:stretch>
                  </pic:blipFill>
                  <pic:spPr>
                    <a:xfrm>
                      <a:off x="0" y="0"/>
                      <a:ext cx="1343025" cy="1120974"/>
                    </a:xfrm>
                    <a:prstGeom prst="rect">
                      <a:avLst/>
                    </a:prstGeom>
                  </pic:spPr>
                </pic:pic>
              </a:graphicData>
            </a:graphic>
          </wp:inline>
        </w:drawing>
      </w:r>
    </w:p>
    <w:p>
      <w:pPr>
        <w:pStyle w:val="196"/>
      </w:pPr>
      <w:r>
        <w:tab/>
      </w:r>
      <w:r>
        <w:t xml:space="preserve">A. </w:t>
      </w:r>
      <m:oMath>
        <m:r>
          <w:rPr>
            <w:rFonts w:ascii="Cambria Math" w:hAnsi="Cambria Math"/>
          </w:rPr>
          <m:t>A</m:t>
        </m:r>
      </m:oMath>
      <w:r>
        <w:t xml:space="preserve"> 、 </w:t>
      </w:r>
      <m:oMath>
        <m:r>
          <w:rPr>
            <w:rFonts w:ascii="Cambria Math" w:hAnsi="Cambria Math"/>
          </w:rPr>
          <m:t>B</m:t>
        </m:r>
      </m:oMath>
      <w:r>
        <w:t xml:space="preserve"> 均不变</w:t>
      </w:r>
      <w:r>
        <w:tab/>
      </w:r>
      <w:r>
        <w:t xml:space="preserve">B. </w:t>
      </w:r>
      <m:oMath>
        <m:r>
          <w:rPr>
            <w:rFonts w:ascii="Cambria Math" w:hAnsi="Cambria Math"/>
          </w:rPr>
          <m:t>A</m:t>
        </m:r>
      </m:oMath>
      <w:r>
        <w:t xml:space="preserve"> 、 </w:t>
      </w:r>
      <m:oMath>
        <m:r>
          <w:rPr>
            <w:rFonts w:ascii="Cambria Math" w:hAnsi="Cambria Math"/>
          </w:rPr>
          <m:t>B</m:t>
        </m:r>
      </m:oMath>
      <w:r>
        <w:t xml:space="preserve"> 均有变化</w:t>
      </w:r>
    </w:p>
    <w:p>
      <w:pPr>
        <w:pStyle w:val="196"/>
      </w:pPr>
      <w:r>
        <w:tab/>
      </w:r>
      <w:r>
        <w:t xml:space="preserve">C. </w:t>
      </w:r>
      <m:oMath>
        <m:r>
          <w:rPr>
            <w:rFonts w:ascii="Cambria Math" w:hAnsi="Cambria Math"/>
          </w:rPr>
          <m:t>A</m:t>
        </m:r>
      </m:oMath>
      <w:r>
        <w:t xml:space="preserve"> 不变，</w:t>
      </w:r>
      <m:oMath>
        <m:r>
          <w:rPr>
            <w:rFonts w:ascii="Cambria Math" w:hAnsi="Cambria Math"/>
          </w:rPr>
          <m:t>B</m:t>
        </m:r>
      </m:oMath>
      <w:r>
        <w:t xml:space="preserve"> 有变化</w:t>
      </w:r>
      <w:r>
        <w:tab/>
      </w:r>
      <w:r>
        <w:t xml:space="preserve">D. </w:t>
      </w:r>
      <m:oMath>
        <m:r>
          <w:rPr>
            <w:rFonts w:ascii="Cambria Math" w:hAnsi="Cambria Math"/>
          </w:rPr>
          <m:t>A</m:t>
        </m:r>
      </m:oMath>
      <w:r>
        <w:t xml:space="preserve"> 有变化，</w:t>
      </w:r>
      <m:oMath>
        <m:r>
          <w:rPr>
            <w:rFonts w:ascii="Cambria Math" w:hAnsi="Cambria Math"/>
          </w:rPr>
          <m:t>B</m:t>
        </m:r>
      </m:oMath>
      <w:r>
        <w:t xml:space="preserve"> 不变</w:t>
      </w:r>
    </w:p>
    <w:p>
      <w:pPr>
        <w:pStyle w:val="187"/>
      </w:pPr>
      <w:r>
        <w:t xml:space="preserve">  </w:t>
      </w:r>
    </w:p>
    <w:p>
      <w:pPr>
        <w:pStyle w:val="193"/>
      </w:pPr>
      <w:r>
        <w:t>6. 下列说法中正确的是</w:t>
      </w:r>
      <w:r>
        <w:rPr>
          <w:u w:val="single"/>
        </w:rPr>
        <w:t xml:space="preserve">                </w:t>
      </w:r>
    </w:p>
    <w:p>
      <w:pPr>
        <w:pStyle w:val="196"/>
      </w:pPr>
      <w:r>
        <w:tab/>
      </w:r>
      <w:r>
        <w:t>A. 双缝干涉实验表明光具有波动性</w:t>
      </w:r>
      <w:r>
        <w:tab/>
      </w:r>
      <w:r>
        <w:t>B. 光的衍射现象表明光具有粒子性</w:t>
      </w:r>
    </w:p>
    <w:p>
      <w:pPr>
        <w:pStyle w:val="196"/>
      </w:pPr>
      <w:r>
        <w:tab/>
      </w:r>
      <w:r>
        <w:t>C. 光从空气进入水中后频率变大</w:t>
      </w:r>
      <w:r>
        <w:tab/>
      </w:r>
      <w:r>
        <w:t>D. 光从空气进入水中后波长变大</w:t>
      </w:r>
    </w:p>
    <w:p>
      <w:pPr>
        <w:pStyle w:val="187"/>
      </w:pPr>
      <w:r>
        <w:t xml:space="preserve">  </w:t>
      </w:r>
    </w:p>
    <w:p>
      <w:pPr>
        <w:pStyle w:val="193"/>
      </w:pPr>
      <w:r>
        <w:t xml:space="preserve">7. 【 </w:t>
      </w:r>
      <m:oMath>
        <m:r>
          <w:rPr>
            <w:rFonts w:ascii="Cambria Math" w:hAnsi="Cambria Math"/>
          </w:rPr>
          <m:t>2017</m:t>
        </m:r>
      </m:oMath>
      <w:r>
        <w:t xml:space="preserve"> 海淀二模 </w:t>
      </w:r>
      <m:oMath>
        <m:r>
          <w:rPr>
            <w:rFonts w:ascii="Cambria Math" w:hAnsi="Cambria Math"/>
          </w:rPr>
          <m:t>13</m:t>
        </m:r>
      </m:oMath>
      <w:r>
        <w:t xml:space="preserve"> 】下列说法中正确的是</w:t>
      </w:r>
      <w:r>
        <w:rPr>
          <w:u w:val="single"/>
        </w:rPr>
        <w:t xml:space="preserve">                </w:t>
      </w:r>
    </w:p>
    <w:p>
      <w:pPr>
        <w:pStyle w:val="197"/>
      </w:pPr>
      <w:r>
        <w:tab/>
      </w:r>
      <w:r>
        <w:t>A. 水面漂浮的无色薄油膜在阳光照射下出现彩色条纹，这是光的干涉现象</w:t>
      </w:r>
    </w:p>
    <w:p>
      <w:pPr>
        <w:pStyle w:val="197"/>
      </w:pPr>
      <w:r>
        <w:tab/>
      </w:r>
      <w:r>
        <w:t xml:space="preserve">B. 若用 </w:t>
      </w:r>
      <m:oMath>
        <m:r>
          <m:rPr>
            <m:sty m:val="p"/>
          </m:rPr>
          <w:rPr>
            <w:rFonts w:ascii="Cambria Math" w:hAnsi="Cambria Math"/>
          </w:rPr>
          <m:t>X</m:t>
        </m:r>
      </m:oMath>
      <w:r>
        <w:t xml:space="preserve"> 射线照射某金属板能发生光电效应，则用紫外线照射该金属板也一定能发生</w:t>
      </w:r>
    </w:p>
    <w:p>
      <w:pPr>
        <w:pStyle w:val="197"/>
      </w:pPr>
      <w:r>
        <w:tab/>
      </w:r>
      <w:r>
        <w:t>C. 在相同条件下，</w:t>
      </w:r>
      <m:oMath>
        <m:r>
          <w:rPr>
            <w:rFonts w:ascii="Cambria Math" w:hAnsi="Cambria Math"/>
          </w:rPr>
          <m:t>γ</m:t>
        </m:r>
      </m:oMath>
      <w:r>
        <w:t xml:space="preserve"> 射线与可见光相比更容易产生明显的衍射现象</w:t>
      </w:r>
    </w:p>
    <w:p>
      <w:pPr>
        <w:pStyle w:val="197"/>
      </w:pPr>
      <w:r>
        <w:tab/>
      </w:r>
      <w:r>
        <w:t>D. 太阳光谱中有一些清晰的暗线，这说明太阳中缺少与这些暗线对应的元素</w:t>
      </w:r>
    </w:p>
    <w:p>
      <w:pPr>
        <w:pStyle w:val="187"/>
      </w:pPr>
      <w:r>
        <w:t xml:space="preserve">  </w:t>
      </w:r>
    </w:p>
    <w:p>
      <w:pPr>
        <w:pStyle w:val="193"/>
      </w:pPr>
      <w:r>
        <w:t xml:space="preserve">8. 利用图 </w:t>
      </w:r>
      <m:oMath>
        <m:r>
          <w:rPr>
            <w:rFonts w:ascii="Cambria Math" w:hAnsi="Cambria Math"/>
          </w:rPr>
          <m:t>1</m:t>
        </m:r>
      </m:oMath>
      <w:r>
        <w:t xml:space="preserve"> 所示的装置（示意图），观察光的干涉、衍射现象，在光屏上得到如图 </w:t>
      </w:r>
      <m:oMath>
        <m:r>
          <w:rPr>
            <w:rFonts w:ascii="Cambria Math" w:hAnsi="Cambria Math"/>
          </w:rPr>
          <m:t>2</m:t>
        </m:r>
      </m:oMath>
      <w:r>
        <w:t xml:space="preserve"> 中甲和乙两种图样。下列关于 </w:t>
      </w:r>
      <m:oMath>
        <m:r>
          <w:rPr>
            <w:rFonts w:ascii="Cambria Math" w:hAnsi="Cambria Math"/>
          </w:rPr>
          <m:t>P</m:t>
        </m:r>
      </m:oMath>
      <w:r>
        <w:t xml:space="preserve"> 处放置的光学元件说法正确的是</w:t>
      </w:r>
      <w:r>
        <w:rPr>
          <w:u w:val="single"/>
        </w:rPr>
        <w:t xml:space="preserve">                </w:t>
      </w:r>
    </w:p>
    <w:p>
      <w:pPr>
        <w:pStyle w:val="193"/>
      </w:pPr>
      <w:r>
        <w:tab/>
      </w:r>
      <w:r>
        <w:rPr>
          <w:position w:val="-127"/>
        </w:rPr>
        <w:drawing>
          <wp:inline distT="0" distB="0" distL="114300" distR="114300">
            <wp:extent cx="1905000" cy="174879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7"/>
                    <a:stretch>
                      <a:fillRect/>
                    </a:stretch>
                  </pic:blipFill>
                  <pic:spPr>
                    <a:xfrm>
                      <a:off x="0" y="0"/>
                      <a:ext cx="1905000" cy="1748959"/>
                    </a:xfrm>
                    <a:prstGeom prst="rect">
                      <a:avLst/>
                    </a:prstGeom>
                  </pic:spPr>
                </pic:pic>
              </a:graphicData>
            </a:graphic>
          </wp:inline>
        </w:drawing>
      </w:r>
    </w:p>
    <w:p>
      <w:pPr>
        <w:pStyle w:val="196"/>
      </w:pPr>
      <w:r>
        <w:tab/>
      </w:r>
      <w:r>
        <w:t>A. 甲对应单缝，乙对应双缝</w:t>
      </w:r>
      <w:r>
        <w:tab/>
      </w:r>
      <w:r>
        <w:t>B. 甲对应双缝，乙对应单缝</w:t>
      </w:r>
    </w:p>
    <w:p>
      <w:pPr>
        <w:pStyle w:val="196"/>
      </w:pPr>
      <w:r>
        <w:tab/>
      </w:r>
      <w:r>
        <w:t>C. 都是单缝，甲对应的缝宽较大</w:t>
      </w:r>
      <w:r>
        <w:tab/>
      </w:r>
      <w:r>
        <w:t>D. 都是双缝，甲对应的双缝间距较大</w:t>
      </w:r>
    </w:p>
    <w:p>
      <w:pPr>
        <w:pStyle w:val="187"/>
      </w:pPr>
      <w:r>
        <w:t xml:space="preserve">  </w:t>
      </w:r>
    </w:p>
    <w:p>
      <w:pPr>
        <w:pStyle w:val="193"/>
      </w:pPr>
      <w:r>
        <w:t xml:space="preserve">9. 【 </w:t>
      </w:r>
      <m:oMath>
        <m:r>
          <w:rPr>
            <w:rFonts w:ascii="Cambria Math" w:hAnsi="Cambria Math"/>
          </w:rPr>
          <m:t>2018</m:t>
        </m:r>
      </m:oMath>
      <w:r>
        <w:t xml:space="preserve"> 丰台一模 </w:t>
      </w:r>
      <m:oMath>
        <m:r>
          <w:rPr>
            <w:rFonts w:ascii="Cambria Math" w:hAnsi="Cambria Math"/>
          </w:rPr>
          <m:t>20</m:t>
        </m:r>
      </m:oMath>
      <w:r>
        <w:t xml:space="preserve"> 】单缝衍射实验中所产生图样的中央亮条纹宽度的一半与单缝宽度、光的波长、缝屏距离的关系，和双缝干涉实验中所产生图样的相邻两亮条纹间距与双缝间距、光的波长、缝屏距离的关系相同。利用单缝衍射实验可以测量金属的线膨胀系数，线膨胀系数是表征物体受热时长度增加程度的物理量。下图是实验的示意图，挡光片 </w:t>
      </w:r>
      <m:oMath>
        <m:r>
          <w:rPr>
            <w:rFonts w:ascii="Cambria Math" w:hAnsi="Cambria Math"/>
          </w:rPr>
          <m:t>A</m:t>
        </m:r>
      </m:oMath>
      <w:r>
        <w:t xml:space="preserve"> 固定，挡光片 </w:t>
      </w:r>
      <m:oMath>
        <m:r>
          <w:rPr>
            <w:rFonts w:ascii="Cambria Math" w:hAnsi="Cambria Math"/>
          </w:rPr>
          <m:t>B</m:t>
        </m:r>
      </m:oMath>
      <w:r>
        <w:t xml:space="preserve"> 放置在待测金属捧上端，</w:t>
      </w:r>
      <m:oMath>
        <m:r>
          <w:rPr>
            <w:rFonts w:ascii="Cambria Math" w:hAnsi="Cambria Math"/>
          </w:rPr>
          <m:t>A</m:t>
        </m:r>
      </m:oMath>
      <w:r>
        <w:t xml:space="preserve"> 、 </w:t>
      </w:r>
      <m:oMath>
        <m:r>
          <w:rPr>
            <w:rFonts w:ascii="Cambria Math" w:hAnsi="Cambria Math"/>
          </w:rPr>
          <m:t>B</m:t>
        </m:r>
      </m:oMath>
      <w:r>
        <w:t xml:space="preserve"> 间形成平直的狭缝，激光通过狭缝，在光屏上形成衍射图样，温度升高，金属棒膨胀使得狭缝宽度发生变化，衍射图样也随之发生变化。在激光波长已知的情况下，通过测量缝屏距离和中央亮条纹宽度，可算出狭缝宽度及变化，进而计算出金属的线膨胀系数。下列说法正确的是</w:t>
      </w:r>
      <w:r>
        <w:rPr>
          <w:u w:val="single"/>
        </w:rPr>
        <w:t xml:space="preserve">                </w:t>
      </w:r>
    </w:p>
    <w:p>
      <w:pPr>
        <w:pStyle w:val="193"/>
      </w:pPr>
      <w:r>
        <w:tab/>
      </w:r>
      <w:r>
        <w:rPr>
          <w:position w:val="-82"/>
        </w:rPr>
        <w:drawing>
          <wp:inline distT="0" distB="0" distL="114300" distR="114300">
            <wp:extent cx="1666875" cy="1173480"/>
            <wp:effectExtent l="0" t="0" r="9525"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pic:cNvPicPr>
                  </pic:nvPicPr>
                  <pic:blipFill>
                    <a:blip r:embed="rId8"/>
                    <a:stretch>
                      <a:fillRect/>
                    </a:stretch>
                  </pic:blipFill>
                  <pic:spPr>
                    <a:xfrm>
                      <a:off x="0" y="0"/>
                      <a:ext cx="1666875" cy="1173822"/>
                    </a:xfrm>
                    <a:prstGeom prst="rect">
                      <a:avLst/>
                    </a:prstGeom>
                  </pic:spPr>
                </pic:pic>
              </a:graphicData>
            </a:graphic>
          </wp:inline>
        </w:drawing>
      </w:r>
    </w:p>
    <w:p>
      <w:pPr>
        <w:pStyle w:val="197"/>
      </w:pPr>
      <w:r>
        <w:tab/>
      </w:r>
      <w:r>
        <w:t>A. 使用激光波长越短，其它实验条件不变，中央亮条纹宽度越宽</w:t>
      </w:r>
    </w:p>
    <w:p>
      <w:pPr>
        <w:pStyle w:val="197"/>
      </w:pPr>
      <w:r>
        <w:tab/>
      </w:r>
      <w:r>
        <w:t>B. 相同实验条件下，金属的膨胀量越大，中央亮条纹宽度越窄</w:t>
      </w:r>
    </w:p>
    <w:p>
      <w:pPr>
        <w:pStyle w:val="197"/>
      </w:pPr>
      <w:r>
        <w:tab/>
      </w:r>
      <w:r>
        <w:t>C. 相同实验条件下，中央亮条纹宽度变化越大，说明金属膨胀量越大</w:t>
      </w:r>
    </w:p>
    <w:p>
      <w:pPr>
        <w:pStyle w:val="197"/>
      </w:pPr>
      <w:r>
        <w:tab/>
      </w:r>
      <w:r>
        <w:t>D. 狭缝到光屏距离越大，其它实验条件相同，测得金属的线膨胀系数越大</w:t>
      </w:r>
    </w:p>
    <w:p>
      <w:pPr>
        <w:pStyle w:val="187"/>
      </w:pPr>
      <w:r>
        <w:t xml:space="preserve">  </w:t>
      </w:r>
    </w:p>
    <w:p>
      <w:pPr>
        <w:pStyle w:val="194"/>
      </w:pPr>
      <w:r>
        <w:t xml:space="preserve">10. 美国科研人员 </w:t>
      </w:r>
      <m:oMath>
        <m:r>
          <w:rPr>
            <w:rFonts w:ascii="Cambria Math" w:hAnsi="Cambria Math"/>
          </w:rPr>
          <m:t>2016</m:t>
        </m:r>
      </m:oMath>
      <w:r>
        <w:t xml:space="preserve"> 年 </w:t>
      </w:r>
      <m:oMath>
        <m:r>
          <w:rPr>
            <w:rFonts w:ascii="Cambria Math" w:hAnsi="Cambria Math"/>
          </w:rPr>
          <m:t>2</m:t>
        </m:r>
      </m:oMath>
      <w:r>
        <w:t xml:space="preserve"> 月 </w:t>
      </w:r>
      <m:oMath>
        <m:r>
          <w:rPr>
            <w:rFonts w:ascii="Cambria Math" w:hAnsi="Cambria Math"/>
          </w:rPr>
          <m:t>11</m:t>
        </m:r>
      </m:oMath>
      <w:r>
        <w:t xml:space="preserve"> 日宣布，他们利用激光干涉引力波天文台（</w:t>
      </w:r>
      <m:oMath>
        <m:r>
          <m:rPr>
            <m:sty m:val="p"/>
          </m:rPr>
          <w:rPr>
            <w:rFonts w:ascii="Cambria Math" w:hAnsi="Cambria Math"/>
          </w:rPr>
          <m:t>LIGO</m:t>
        </m:r>
      </m:oMath>
      <w:r>
        <w:t xml:space="preserve">）于去年 </w:t>
      </w:r>
      <m:oMath>
        <m:r>
          <w:rPr>
            <w:rFonts w:ascii="Cambria Math" w:hAnsi="Cambria Math"/>
          </w:rPr>
          <m:t>9</m:t>
        </m:r>
      </m:oMath>
      <w:r>
        <w:t xml:space="preserve"> 月首次探测到引力波，证实了爱因斯坦 </w:t>
      </w:r>
      <m:oMath>
        <m:r>
          <w:rPr>
            <w:rFonts w:ascii="Cambria Math" w:hAnsi="Cambria Math"/>
          </w:rPr>
          <m:t>100</m:t>
        </m:r>
      </m:oMath>
      <w:r>
        <w:t xml:space="preserve"> 年前所做的猜测。在爱因斯坦的描述中，有质量的物体会使它周围的时空发生扭曲，物体质量越大，时空就扭曲的越厉害。当有质量的两物体加速旋转的时候，他们周围的时空会发生起伏，震颤，波浪 </w:t>
      </w:r>
      <m:oMath>
        <m:r>
          <w:rPr>
            <w:rFonts w:ascii="Cambria Math" w:hAnsi="Cambria Math"/>
          </w:rPr>
          <m:t>⋯⋯</m:t>
        </m:r>
      </m:oMath>
      <w:r>
        <w:t>。这种“时空扰动”以波（涟漪）的形式向外传播，这就是引力波。其实只要有质量的物体加速运动就会产生引力波，不同方式产生的引力波的波长是不一样的。</w:t>
      </w:r>
    </w:p>
    <w:p>
      <w:pPr>
        <w:pStyle w:val="194"/>
      </w:pPr>
      <w:r>
        <w:tab/>
      </w:r>
      <w:r>
        <w:t>引力波是以光速传播的时空扰动，是横波。引力波和物质之间的相互作用极度微弱，因此它的衰减也是极度缓慢的。引力波的发现为我们打开了研究宇宙的全新窗口，引力波携带着与电磁波截然不同的信息，将为我们揭示宇宙新的奥秘。根据上述材料做下列推断，其中一定错误的是</w:t>
      </w:r>
    </w:p>
    <w:p>
      <w:pPr>
        <w:pStyle w:val="200"/>
      </w:pPr>
      <w:r>
        <w:tab/>
      </w:r>
      <w:r>
        <w:t>A. 引力波应该能产生偏振现象</w:t>
      </w:r>
    </w:p>
    <w:p>
      <w:pPr>
        <w:pStyle w:val="200"/>
      </w:pPr>
      <w:r>
        <w:tab/>
      </w:r>
      <w:r>
        <w:t>B. 引力波应该携带着波源的信息</w:t>
      </w:r>
    </w:p>
    <w:p>
      <w:pPr>
        <w:pStyle w:val="200"/>
      </w:pPr>
      <w:r>
        <w:tab/>
      </w:r>
      <w:r>
        <w:t>C. 引力波应该只能由加速旋转的物体产生</w:t>
      </w:r>
    </w:p>
    <w:p>
      <w:pPr>
        <w:pStyle w:val="200"/>
      </w:pPr>
      <w:r>
        <w:tab/>
      </w:r>
      <w:r>
        <w:t>D. 引力波的传播速度非常大</w:t>
      </w:r>
    </w:p>
    <w:p>
      <w:bookmarkStart w:id="0" w:name="_GoBack"/>
      <w:bookmarkEnd w:id="0"/>
    </w:p>
    <w:sectPr>
      <w:footerReference r:id="rId3" w:type="default"/>
      <w:pgSz w:w="12240" w:h="15840"/>
      <w:pgMar w:top="1134" w:right="1418" w:bottom="1134" w:left="1418" w:header="720" w:footer="567"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ourier">
    <w:altName w:val="Courier New"/>
    <w:panose1 w:val="02070409020205020404"/>
    <w:charset w:val="00"/>
    <w:family w:val="modern"/>
    <w:pitch w:val="default"/>
    <w:sig w:usb0="00000000" w:usb1="00000000" w:usb2="00000000" w:usb3="00000000" w:csb0="00000001" w:csb1="00000000"/>
  </w:font>
  <w:font w:name="Cambria Math">
    <w:panose1 w:val="02040503050406030204"/>
    <w:charset w:val="00"/>
    <w:family w:val="auto"/>
    <w:pitch w:val="default"/>
    <w:sig w:usb0="E00002FF" w:usb1="420024FF" w:usb2="00000000" w:usb3="00000000" w:csb0="2000019F" w:csb1="00000000"/>
  </w:font>
  <w:font w:name="MS Mincho">
    <w:panose1 w:val="020206090402050803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rPr>
        <w:color w:val="3F3F3F" w:themeColor="text1" w:themeTint="BF"/>
        <w:sz w:val="15"/>
        <w:szCs w:val="15"/>
      </w:rPr>
    </w:pPr>
    <w:r>
      <w:rPr>
        <w:rFonts w:hint="eastAsia"/>
        <w:color w:val="3F3F3F" w:themeColor="text1" w:themeTint="BF"/>
        <w:sz w:val="15"/>
        <w:szCs w:val="15"/>
      </w:rPr>
      <w:t>第</w:t>
    </w:r>
    <w:r>
      <w:rPr>
        <w:color w:val="3F3F3F" w:themeColor="text1" w:themeTint="BF"/>
        <w:sz w:val="15"/>
        <w:szCs w:val="15"/>
      </w:rPr>
      <w:fldChar w:fldCharType="begin"/>
    </w:r>
    <w:r>
      <w:rPr>
        <w:color w:val="3F3F3F" w:themeColor="text1" w:themeTint="BF"/>
        <w:sz w:val="15"/>
        <w:szCs w:val="15"/>
      </w:rPr>
      <w:instrText xml:space="preserve"> PAGE   \* MERGEFORMAT </w:instrText>
    </w:r>
    <w:r>
      <w:rPr>
        <w:color w:val="3F3F3F" w:themeColor="text1" w:themeTint="BF"/>
        <w:sz w:val="15"/>
        <w:szCs w:val="15"/>
      </w:rPr>
      <w:fldChar w:fldCharType="separate"/>
    </w:r>
    <w:r>
      <w:rPr>
        <w:color w:val="3F3F3F" w:themeColor="text1" w:themeTint="BF"/>
        <w:sz w:val="15"/>
        <w:szCs w:val="15"/>
      </w:rPr>
      <w:t>1</w:t>
    </w:r>
    <w:r>
      <w:rPr>
        <w:color w:val="3F3F3F" w:themeColor="text1" w:themeTint="BF"/>
        <w:sz w:val="15"/>
        <w:szCs w:val="15"/>
      </w:rPr>
      <w:fldChar w:fldCharType="end"/>
    </w:r>
    <w:r>
      <w:rPr>
        <w:rFonts w:hint="eastAsia"/>
        <w:color w:val="3F3F3F" w:themeColor="text1" w:themeTint="BF"/>
        <w:sz w:val="15"/>
        <w:szCs w:val="15"/>
      </w:rPr>
      <w:t>页（共</w:t>
    </w:r>
    <w:r>
      <w:fldChar w:fldCharType="begin"/>
    </w:r>
    <w:r>
      <w:instrText xml:space="preserve"> NUMPAGES   \* MERGEFORMAT </w:instrText>
    </w:r>
    <w:r>
      <w:fldChar w:fldCharType="separate"/>
    </w:r>
    <w:r>
      <w:rPr>
        <w:color w:val="3F3F3F" w:themeColor="text1" w:themeTint="BF"/>
        <w:sz w:val="15"/>
        <w:szCs w:val="15"/>
      </w:rPr>
      <w:t>1</w:t>
    </w:r>
    <w:r>
      <w:rPr>
        <w:color w:val="3F3F3F" w:themeColor="text1" w:themeTint="BF"/>
        <w:sz w:val="15"/>
        <w:szCs w:val="15"/>
      </w:rPr>
      <w:fldChar w:fldCharType="end"/>
    </w:r>
    <w:r>
      <w:rPr>
        <w:rFonts w:hint="eastAsia"/>
        <w:color w:val="3F3F3F" w:themeColor="text1" w:themeTint="BF"/>
        <w:sz w:val="15"/>
        <w:szCs w:val="15"/>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FFFF7E"/>
    <w:lvl w:ilvl="0" w:tentative="0">
      <w:start w:val="1"/>
      <w:numFmt w:val="decimal"/>
      <w:pStyle w:val="20"/>
      <w:lvlText w:val="%1."/>
      <w:lvlJc w:val="left"/>
      <w:pPr>
        <w:tabs>
          <w:tab w:val="left" w:pos="1080"/>
        </w:tabs>
        <w:ind w:left="1080" w:hanging="360"/>
      </w:pPr>
    </w:lvl>
  </w:abstractNum>
  <w:abstractNum w:abstractNumId="1">
    <w:nsid w:val="FFFFFF7F"/>
    <w:multiLevelType w:val="singleLevel"/>
    <w:tmpl w:val="FFFFFF7F"/>
    <w:lvl w:ilvl="0" w:tentative="0">
      <w:start w:val="1"/>
      <w:numFmt w:val="decimal"/>
      <w:pStyle w:val="13"/>
      <w:lvlText w:val="%1."/>
      <w:lvlJc w:val="left"/>
      <w:pPr>
        <w:tabs>
          <w:tab w:val="left" w:pos="720"/>
        </w:tabs>
        <w:ind w:left="720" w:hanging="360"/>
      </w:pPr>
    </w:lvl>
  </w:abstractNum>
  <w:abstractNum w:abstractNumId="2">
    <w:nsid w:val="FFFFFF82"/>
    <w:multiLevelType w:val="singleLevel"/>
    <w:tmpl w:val="FFFFFF82"/>
    <w:lvl w:ilvl="0" w:tentative="0">
      <w:start w:val="1"/>
      <w:numFmt w:val="bullet"/>
      <w:pStyle w:val="18"/>
      <w:lvlText w:val=""/>
      <w:lvlJc w:val="left"/>
      <w:pPr>
        <w:tabs>
          <w:tab w:val="left" w:pos="1080"/>
        </w:tabs>
        <w:ind w:left="1080" w:hanging="360"/>
      </w:pPr>
      <w:rPr>
        <w:rFonts w:hint="default" w:ascii="Symbol" w:hAnsi="Symbol"/>
      </w:rPr>
    </w:lvl>
  </w:abstractNum>
  <w:abstractNum w:abstractNumId="3">
    <w:nsid w:val="FFFFFF83"/>
    <w:multiLevelType w:val="singleLevel"/>
    <w:tmpl w:val="FFFFFF83"/>
    <w:lvl w:ilvl="0" w:tentative="0">
      <w:start w:val="1"/>
      <w:numFmt w:val="bullet"/>
      <w:pStyle w:val="23"/>
      <w:lvlText w:val=""/>
      <w:lvlJc w:val="left"/>
      <w:pPr>
        <w:tabs>
          <w:tab w:val="left" w:pos="720"/>
        </w:tabs>
        <w:ind w:left="720" w:hanging="360"/>
      </w:pPr>
      <w:rPr>
        <w:rFonts w:hint="default" w:ascii="Symbol" w:hAnsi="Symbol"/>
      </w:rPr>
    </w:lvl>
  </w:abstractNum>
  <w:abstractNum w:abstractNumId="4">
    <w:nsid w:val="FFFFFF88"/>
    <w:multiLevelType w:val="singleLevel"/>
    <w:tmpl w:val="FFFFFF88"/>
    <w:lvl w:ilvl="0" w:tentative="0">
      <w:start w:val="1"/>
      <w:numFmt w:val="decimal"/>
      <w:pStyle w:val="14"/>
      <w:lvlText w:val="%1."/>
      <w:lvlJc w:val="left"/>
      <w:pPr>
        <w:tabs>
          <w:tab w:val="left" w:pos="360"/>
        </w:tabs>
        <w:ind w:left="360" w:hanging="360"/>
      </w:pPr>
    </w:lvl>
  </w:abstractNum>
  <w:abstractNum w:abstractNumId="5">
    <w:nsid w:val="FFFFFF89"/>
    <w:multiLevelType w:val="singleLevel"/>
    <w:tmpl w:val="FFFFFF89"/>
    <w:lvl w:ilvl="0" w:tentative="0">
      <w:start w:val="1"/>
      <w:numFmt w:val="bullet"/>
      <w:pStyle w:val="16"/>
      <w:lvlText w:val=""/>
      <w:lvlJc w:val="left"/>
      <w:pPr>
        <w:tabs>
          <w:tab w:val="left" w:pos="360"/>
        </w:tabs>
        <w:ind w:left="360" w:hanging="360"/>
      </w:pPr>
      <w:rPr>
        <w:rFonts w:hint="default" w:ascii="Symbol" w:hAnsi="Symbol"/>
      </w:r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3"/>
  <w:bordersDoNotSurroundHeader w:val="1"/>
  <w:bordersDoNotSurroundFooter w:val="1"/>
  <w:documentProtection w:enforcement="0"/>
  <w:defaultTabStop w:val="720"/>
  <w:drawingGridHorizontalSpacing w:val="105"/>
  <w:displayHorizontalDrawingGridEvery w:val="2"/>
  <w:characterSpacingControl w:val="doNotCompress"/>
  <w:compat>
    <w:useFELayout/>
    <w:compatSetting w:name="compatibilityMode" w:uri="http://schemas.microsoft.com/office/word" w:val="12"/>
  </w:compat>
  <w:rsids>
    <w:rsidRoot w:val="00B47730"/>
    <w:rsid w:val="000019C2"/>
    <w:rsid w:val="00012353"/>
    <w:rsid w:val="0002281A"/>
    <w:rsid w:val="00034616"/>
    <w:rsid w:val="000376E0"/>
    <w:rsid w:val="00037F27"/>
    <w:rsid w:val="00053416"/>
    <w:rsid w:val="0006063C"/>
    <w:rsid w:val="00093808"/>
    <w:rsid w:val="000971A0"/>
    <w:rsid w:val="000A7AF2"/>
    <w:rsid w:val="000D156B"/>
    <w:rsid w:val="00122E26"/>
    <w:rsid w:val="0015074B"/>
    <w:rsid w:val="001639EC"/>
    <w:rsid w:val="001927C4"/>
    <w:rsid w:val="001B548B"/>
    <w:rsid w:val="001C1A56"/>
    <w:rsid w:val="001F22AC"/>
    <w:rsid w:val="00204A10"/>
    <w:rsid w:val="00205730"/>
    <w:rsid w:val="00224530"/>
    <w:rsid w:val="0023708C"/>
    <w:rsid w:val="00243DE0"/>
    <w:rsid w:val="0026345D"/>
    <w:rsid w:val="00266727"/>
    <w:rsid w:val="0029639D"/>
    <w:rsid w:val="002B11D7"/>
    <w:rsid w:val="002B6E67"/>
    <w:rsid w:val="002D3194"/>
    <w:rsid w:val="002D5F44"/>
    <w:rsid w:val="002E2E63"/>
    <w:rsid w:val="002E6F59"/>
    <w:rsid w:val="002E74CA"/>
    <w:rsid w:val="003232E3"/>
    <w:rsid w:val="00326F90"/>
    <w:rsid w:val="00342B83"/>
    <w:rsid w:val="00350EFD"/>
    <w:rsid w:val="00366B59"/>
    <w:rsid w:val="00385391"/>
    <w:rsid w:val="0039453C"/>
    <w:rsid w:val="00397A58"/>
    <w:rsid w:val="003A4344"/>
    <w:rsid w:val="003B5CB1"/>
    <w:rsid w:val="003F0BC5"/>
    <w:rsid w:val="003F4386"/>
    <w:rsid w:val="00404DE3"/>
    <w:rsid w:val="00424EF0"/>
    <w:rsid w:val="00431312"/>
    <w:rsid w:val="0044545B"/>
    <w:rsid w:val="0045313E"/>
    <w:rsid w:val="00464FC0"/>
    <w:rsid w:val="00496A41"/>
    <w:rsid w:val="004A4589"/>
    <w:rsid w:val="004B44D7"/>
    <w:rsid w:val="004D0685"/>
    <w:rsid w:val="004F41DD"/>
    <w:rsid w:val="00503B00"/>
    <w:rsid w:val="0052329D"/>
    <w:rsid w:val="00547AAC"/>
    <w:rsid w:val="005A0AAD"/>
    <w:rsid w:val="005A33F8"/>
    <w:rsid w:val="005D7DDF"/>
    <w:rsid w:val="00603BDE"/>
    <w:rsid w:val="00605C4F"/>
    <w:rsid w:val="00611C47"/>
    <w:rsid w:val="00630462"/>
    <w:rsid w:val="00674862"/>
    <w:rsid w:val="006B0AC7"/>
    <w:rsid w:val="006B4C18"/>
    <w:rsid w:val="006C190E"/>
    <w:rsid w:val="00711FDD"/>
    <w:rsid w:val="00727A70"/>
    <w:rsid w:val="007304BC"/>
    <w:rsid w:val="007459F2"/>
    <w:rsid w:val="00750D9B"/>
    <w:rsid w:val="00796537"/>
    <w:rsid w:val="007A41A0"/>
    <w:rsid w:val="007A6CC0"/>
    <w:rsid w:val="007D0D28"/>
    <w:rsid w:val="007E284F"/>
    <w:rsid w:val="007F4376"/>
    <w:rsid w:val="00800D21"/>
    <w:rsid w:val="008451DB"/>
    <w:rsid w:val="00863921"/>
    <w:rsid w:val="008A289C"/>
    <w:rsid w:val="008F4AB6"/>
    <w:rsid w:val="00901E01"/>
    <w:rsid w:val="009023F2"/>
    <w:rsid w:val="009268A8"/>
    <w:rsid w:val="009325E3"/>
    <w:rsid w:val="0094797A"/>
    <w:rsid w:val="0097018F"/>
    <w:rsid w:val="00975257"/>
    <w:rsid w:val="009877E0"/>
    <w:rsid w:val="00990000"/>
    <w:rsid w:val="009C6A8B"/>
    <w:rsid w:val="00A02915"/>
    <w:rsid w:val="00A06F41"/>
    <w:rsid w:val="00A7389D"/>
    <w:rsid w:val="00AA1D8D"/>
    <w:rsid w:val="00AA3E2B"/>
    <w:rsid w:val="00AA604B"/>
    <w:rsid w:val="00AB2168"/>
    <w:rsid w:val="00AB7EFB"/>
    <w:rsid w:val="00AF10D6"/>
    <w:rsid w:val="00AF7FAD"/>
    <w:rsid w:val="00B211BE"/>
    <w:rsid w:val="00B21E61"/>
    <w:rsid w:val="00B36187"/>
    <w:rsid w:val="00B47730"/>
    <w:rsid w:val="00B509F4"/>
    <w:rsid w:val="00B652A4"/>
    <w:rsid w:val="00B741A2"/>
    <w:rsid w:val="00B84753"/>
    <w:rsid w:val="00BA1576"/>
    <w:rsid w:val="00BB4A83"/>
    <w:rsid w:val="00BC182D"/>
    <w:rsid w:val="00BD70A2"/>
    <w:rsid w:val="00BF45C9"/>
    <w:rsid w:val="00C0075A"/>
    <w:rsid w:val="00C10270"/>
    <w:rsid w:val="00C23454"/>
    <w:rsid w:val="00C43BF8"/>
    <w:rsid w:val="00C66008"/>
    <w:rsid w:val="00CB0664"/>
    <w:rsid w:val="00CC4F8A"/>
    <w:rsid w:val="00D10EF7"/>
    <w:rsid w:val="00D174C6"/>
    <w:rsid w:val="00D2111E"/>
    <w:rsid w:val="00D2521D"/>
    <w:rsid w:val="00D32C33"/>
    <w:rsid w:val="00D42E5E"/>
    <w:rsid w:val="00D467DA"/>
    <w:rsid w:val="00D5170B"/>
    <w:rsid w:val="00D57A06"/>
    <w:rsid w:val="00DA150C"/>
    <w:rsid w:val="00DB07EE"/>
    <w:rsid w:val="00DB4BD9"/>
    <w:rsid w:val="00DD5DD8"/>
    <w:rsid w:val="00DE1323"/>
    <w:rsid w:val="00DE360E"/>
    <w:rsid w:val="00DF6DA5"/>
    <w:rsid w:val="00E05241"/>
    <w:rsid w:val="00E07535"/>
    <w:rsid w:val="00E12382"/>
    <w:rsid w:val="00E25908"/>
    <w:rsid w:val="00E35040"/>
    <w:rsid w:val="00E452DB"/>
    <w:rsid w:val="00E51EBD"/>
    <w:rsid w:val="00E5545E"/>
    <w:rsid w:val="00EA68A9"/>
    <w:rsid w:val="00EE7AC0"/>
    <w:rsid w:val="00F06F76"/>
    <w:rsid w:val="00F357B9"/>
    <w:rsid w:val="00F507FA"/>
    <w:rsid w:val="00F768C7"/>
    <w:rsid w:val="00FB111D"/>
    <w:rsid w:val="00FC693F"/>
    <w:rsid w:val="270810F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semiHidden="0" w:name="macro"/>
    <w:lsdException w:uiPriority="99" w:name="toa heading"/>
    <w:lsdException w:uiPriority="99" w:semiHidden="0" w:name="List"/>
    <w:lsdException w:uiPriority="99" w:semiHidden="0" w:name="List Bullet"/>
    <w:lsdException w:uiPriority="99" w:semiHidden="0" w:name="List Number"/>
    <w:lsdException w:uiPriority="99" w:semiHidden="0" w:name="List 2"/>
    <w:lsdException w:uiPriority="99" w:semiHidden="0" w:name="List 3"/>
    <w:lsdException w:uiPriority="99" w:name="List 4"/>
    <w:lsdException w:uiPriority="99" w:name="List 5"/>
    <w:lsdException w:uiPriority="99" w:semiHidden="0" w:name="List Bullet 2"/>
    <w:lsdException w:uiPriority="99" w:semiHidden="0" w:name="List Bullet 3"/>
    <w:lsdException w:uiPriority="99" w:name="List Bullet 4"/>
    <w:lsdException w:uiPriority="99" w:name="List Bullet 5"/>
    <w:lsdException w:uiPriority="99" w:semiHidden="0" w:name="List Number 2"/>
    <w:lsdException w:uiPriority="99" w:semiHidden="0" w:name="List Number 3"/>
    <w:lsdException w:uiPriority="99" w:name="List Number 4"/>
    <w:lsdException w:uiPriority="99" w:name="List Number 5"/>
    <w:lsdException w:unhideWhenUsed="0" w:uiPriority="10" w:semiHidden="0" w:name="Title"/>
    <w:lsdException w:uiPriority="99" w:name="Closing"/>
    <w:lsdException w:uiPriority="99" w:name="Signature"/>
    <w:lsdException w:uiPriority="1" w:name="Default Paragraph Font"/>
    <w:lsdException w:uiPriority="99" w:semiHidden="0" w:name="Body Text"/>
    <w:lsdException w:uiPriority="99" w:name="Body Text Indent"/>
    <w:lsdException w:uiPriority="99" w:semiHidden="0" w:name="List Continue"/>
    <w:lsdException w:uiPriority="99" w:semiHidden="0" w:name="List Continue 2"/>
    <w:lsdException w:uiPriority="99" w:semiHidden="0"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semiHidden="0" w:name="Body Text 2"/>
    <w:lsdException w:uiPriority="99"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qFormat="1"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qFormat="1"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pPr>
    <w:rPr>
      <w:rFonts w:asciiTheme="minorHAnsi" w:hAnsiTheme="minorHAnsi" w:eastAsiaTheme="minorEastAsia" w:cstheme="minorBidi"/>
      <w:sz w:val="21"/>
      <w:szCs w:val="21"/>
      <w:lang w:val="en-US" w:eastAsia="zh-CN" w:bidi="ar-SA"/>
    </w:rPr>
  </w:style>
  <w:style w:type="paragraph" w:styleId="3">
    <w:name w:val="heading 1"/>
    <w:basedOn w:val="1"/>
    <w:next w:val="1"/>
    <w:link w:val="136"/>
    <w:qFormat/>
    <w:uiPriority w:val="9"/>
    <w:pPr>
      <w:keepNext/>
      <w:keepLines/>
      <w:spacing w:before="480"/>
      <w:outlineLvl w:val="0"/>
    </w:pPr>
    <w:rPr>
      <w:rFonts w:asciiTheme="majorHAnsi" w:hAnsiTheme="majorHAnsi" w:eastAsiaTheme="majorEastAsia" w:cstheme="majorBidi"/>
      <w:b/>
      <w:bCs/>
      <w:color w:val="366091" w:themeColor="accent1" w:themeShade="BF"/>
      <w:sz w:val="30"/>
      <w:szCs w:val="30"/>
    </w:rPr>
  </w:style>
  <w:style w:type="paragraph" w:styleId="4">
    <w:name w:val="heading 2"/>
    <w:basedOn w:val="1"/>
    <w:next w:val="1"/>
    <w:link w:val="137"/>
    <w:unhideWhenUsed/>
    <w:uiPriority w:val="9"/>
    <w:pPr>
      <w:keepNext/>
      <w:keepLines/>
      <w:pageBreakBefore/>
      <w:spacing w:before="200"/>
      <w:jc w:val="center"/>
      <w:outlineLvl w:val="1"/>
    </w:pPr>
    <w:rPr>
      <w:rFonts w:asciiTheme="majorHAnsi" w:hAnsiTheme="majorHAnsi" w:cstheme="majorBidi"/>
      <w:b/>
      <w:bCs/>
      <w:sz w:val="28"/>
      <w:szCs w:val="28"/>
    </w:rPr>
  </w:style>
  <w:style w:type="paragraph" w:styleId="5">
    <w:name w:val="heading 3"/>
    <w:basedOn w:val="1"/>
    <w:next w:val="1"/>
    <w:link w:val="138"/>
    <w:unhideWhenUsed/>
    <w:qFormat/>
    <w:uiPriority w:val="9"/>
    <w:pPr>
      <w:keepNext/>
      <w:keepLines/>
      <w:spacing w:before="200"/>
      <w:jc w:val="center"/>
      <w:outlineLvl w:val="2"/>
    </w:pPr>
    <w:rPr>
      <w:rFonts w:asciiTheme="majorHAnsi" w:hAnsiTheme="majorHAnsi" w:eastAsiaTheme="majorEastAsia" w:cstheme="majorBidi"/>
      <w:b/>
      <w:bCs/>
      <w:sz w:val="26"/>
      <w:szCs w:val="26"/>
    </w:rPr>
  </w:style>
  <w:style w:type="paragraph" w:styleId="6">
    <w:name w:val="heading 4"/>
    <w:basedOn w:val="1"/>
    <w:next w:val="1"/>
    <w:link w:val="156"/>
    <w:unhideWhenUsed/>
    <w:qFormat/>
    <w:uiPriority w:val="9"/>
    <w:pPr>
      <w:keepNext/>
      <w:keepLines/>
      <w:spacing w:before="200"/>
      <w:outlineLvl w:val="3"/>
    </w:pPr>
    <w:rPr>
      <w:rFonts w:asciiTheme="majorHAnsi" w:hAnsiTheme="majorHAnsi" w:eastAsiaTheme="majorEastAsia" w:cstheme="majorBidi"/>
      <w:b/>
      <w:bCs/>
      <w:i/>
      <w:iCs/>
      <w:color w:val="4F81BD" w:themeColor="accent1"/>
    </w:rPr>
  </w:style>
  <w:style w:type="paragraph" w:styleId="7">
    <w:name w:val="heading 5"/>
    <w:basedOn w:val="1"/>
    <w:next w:val="1"/>
    <w:link w:val="157"/>
    <w:unhideWhenUsed/>
    <w:qFormat/>
    <w:uiPriority w:val="9"/>
    <w:pPr>
      <w:keepNext/>
      <w:keepLines/>
      <w:spacing w:before="200"/>
      <w:outlineLvl w:val="4"/>
    </w:pPr>
    <w:rPr>
      <w:rFonts w:asciiTheme="majorHAnsi" w:hAnsiTheme="majorHAnsi" w:eastAsiaTheme="majorEastAsia" w:cstheme="majorBidi"/>
      <w:color w:val="243F61" w:themeColor="accent1" w:themeShade="7F"/>
    </w:rPr>
  </w:style>
  <w:style w:type="paragraph" w:styleId="8">
    <w:name w:val="heading 6"/>
    <w:basedOn w:val="1"/>
    <w:next w:val="1"/>
    <w:link w:val="158"/>
    <w:semiHidden/>
    <w:unhideWhenUsed/>
    <w:qFormat/>
    <w:uiPriority w:val="9"/>
    <w:pPr>
      <w:keepNext/>
      <w:keepLines/>
      <w:spacing w:before="200"/>
      <w:outlineLvl w:val="5"/>
    </w:pPr>
    <w:rPr>
      <w:rFonts w:asciiTheme="majorHAnsi" w:hAnsiTheme="majorHAnsi" w:eastAsiaTheme="majorEastAsia" w:cstheme="majorBidi"/>
      <w:i/>
      <w:iCs/>
      <w:color w:val="243F61" w:themeColor="accent1" w:themeShade="7F"/>
    </w:rPr>
  </w:style>
  <w:style w:type="paragraph" w:styleId="9">
    <w:name w:val="heading 7"/>
    <w:basedOn w:val="1"/>
    <w:next w:val="1"/>
    <w:link w:val="159"/>
    <w:semiHidden/>
    <w:unhideWhenUsed/>
    <w:qFormat/>
    <w:uiPriority w:val="9"/>
    <w:pPr>
      <w:keepNext/>
      <w:keepLines/>
      <w:spacing w:before="200"/>
      <w:outlineLvl w:val="6"/>
    </w:pPr>
    <w:rPr>
      <w:rFonts w:asciiTheme="majorHAnsi" w:hAnsiTheme="majorHAnsi" w:eastAsiaTheme="majorEastAsia" w:cstheme="majorBidi"/>
      <w:i/>
      <w:iCs/>
      <w:color w:val="3F3F3F" w:themeColor="text1" w:themeTint="BF"/>
    </w:rPr>
  </w:style>
  <w:style w:type="paragraph" w:styleId="10">
    <w:name w:val="heading 8"/>
    <w:basedOn w:val="1"/>
    <w:next w:val="1"/>
    <w:link w:val="160"/>
    <w:semiHidden/>
    <w:unhideWhenUsed/>
    <w:qFormat/>
    <w:uiPriority w:val="9"/>
    <w:pPr>
      <w:keepNext/>
      <w:keepLines/>
      <w:spacing w:before="200"/>
      <w:outlineLvl w:val="7"/>
    </w:pPr>
    <w:rPr>
      <w:rFonts w:asciiTheme="majorHAnsi" w:hAnsiTheme="majorHAnsi" w:eastAsiaTheme="majorEastAsia" w:cstheme="majorBidi"/>
      <w:color w:val="4F81BD" w:themeColor="accent1"/>
      <w:sz w:val="20"/>
      <w:szCs w:val="20"/>
    </w:rPr>
  </w:style>
  <w:style w:type="paragraph" w:styleId="11">
    <w:name w:val="heading 9"/>
    <w:basedOn w:val="1"/>
    <w:next w:val="1"/>
    <w:link w:val="161"/>
    <w:semiHidden/>
    <w:unhideWhenUsed/>
    <w:qFormat/>
    <w:uiPriority w:val="9"/>
    <w:pPr>
      <w:keepNext/>
      <w:keepLines/>
      <w:spacing w:before="200"/>
      <w:outlineLvl w:val="8"/>
    </w:pPr>
    <w:rPr>
      <w:rFonts w:asciiTheme="majorHAnsi" w:hAnsiTheme="majorHAnsi" w:eastAsiaTheme="majorEastAsia" w:cstheme="majorBidi"/>
      <w:i/>
      <w:iCs/>
      <w:color w:val="3F3F3F" w:themeColor="text1" w:themeTint="BF"/>
      <w:sz w:val="20"/>
      <w:szCs w:val="20"/>
    </w:rPr>
  </w:style>
  <w:style w:type="character" w:default="1" w:styleId="132">
    <w:name w:val="Default Paragraph Font"/>
    <w:semiHidden/>
    <w:unhideWhenUsed/>
    <w:uiPriority w:val="1"/>
  </w:style>
  <w:style w:type="table" w:default="1" w:styleId="32">
    <w:name w:val="Normal Table"/>
    <w:semiHidden/>
    <w:unhideWhenUsed/>
    <w:uiPriority w:val="99"/>
    <w:tblPr>
      <w:tblCellMar>
        <w:top w:w="0" w:type="dxa"/>
        <w:left w:w="108" w:type="dxa"/>
        <w:bottom w:w="0" w:type="dxa"/>
        <w:right w:w="108" w:type="dxa"/>
      </w:tblCellMar>
    </w:tblPr>
  </w:style>
  <w:style w:type="paragraph" w:styleId="2">
    <w:name w:val="macro"/>
    <w:link w:val="153"/>
    <w:unhideWhenUsed/>
    <w:uiPriority w:val="99"/>
    <w:pPr>
      <w:tabs>
        <w:tab w:val="left" w:pos="576"/>
        <w:tab w:val="left" w:pos="1152"/>
        <w:tab w:val="left" w:pos="1728"/>
        <w:tab w:val="left" w:pos="2304"/>
        <w:tab w:val="left" w:pos="2880"/>
        <w:tab w:val="left" w:pos="3456"/>
        <w:tab w:val="left" w:pos="4032"/>
      </w:tabs>
      <w:spacing w:line="360" w:lineRule="auto"/>
    </w:pPr>
    <w:rPr>
      <w:rFonts w:ascii="Courier" w:hAnsi="Courier" w:eastAsiaTheme="minorEastAsia" w:cstheme="minorBidi"/>
      <w:sz w:val="20"/>
      <w:szCs w:val="20"/>
      <w:lang w:val="en-US" w:eastAsia="zh-CN" w:bidi="ar-SA"/>
    </w:rPr>
  </w:style>
  <w:style w:type="paragraph" w:styleId="12">
    <w:name w:val="List 3"/>
    <w:basedOn w:val="1"/>
    <w:unhideWhenUsed/>
    <w:uiPriority w:val="99"/>
    <w:pPr>
      <w:ind w:left="1080" w:hanging="360"/>
      <w:contextualSpacing/>
    </w:pPr>
  </w:style>
  <w:style w:type="paragraph" w:styleId="13">
    <w:name w:val="List Number 2"/>
    <w:basedOn w:val="1"/>
    <w:unhideWhenUsed/>
    <w:uiPriority w:val="99"/>
    <w:pPr>
      <w:numPr>
        <w:ilvl w:val="0"/>
        <w:numId w:val="1"/>
      </w:numPr>
      <w:contextualSpacing/>
    </w:pPr>
  </w:style>
  <w:style w:type="paragraph" w:styleId="14">
    <w:name w:val="List Number"/>
    <w:basedOn w:val="1"/>
    <w:unhideWhenUsed/>
    <w:uiPriority w:val="99"/>
    <w:pPr>
      <w:numPr>
        <w:ilvl w:val="0"/>
        <w:numId w:val="2"/>
      </w:numPr>
      <w:contextualSpacing/>
    </w:pPr>
  </w:style>
  <w:style w:type="paragraph" w:styleId="15">
    <w:name w:val="caption"/>
    <w:basedOn w:val="1"/>
    <w:next w:val="1"/>
    <w:semiHidden/>
    <w:unhideWhenUsed/>
    <w:qFormat/>
    <w:uiPriority w:val="35"/>
    <w:pPr>
      <w:spacing w:line="240" w:lineRule="auto"/>
    </w:pPr>
    <w:rPr>
      <w:b/>
      <w:bCs/>
      <w:color w:val="4F81BD" w:themeColor="accent1"/>
      <w:sz w:val="18"/>
      <w:szCs w:val="18"/>
    </w:rPr>
  </w:style>
  <w:style w:type="paragraph" w:styleId="16">
    <w:name w:val="List Bullet"/>
    <w:basedOn w:val="1"/>
    <w:unhideWhenUsed/>
    <w:uiPriority w:val="99"/>
    <w:pPr>
      <w:numPr>
        <w:ilvl w:val="0"/>
        <w:numId w:val="3"/>
      </w:numPr>
      <w:contextualSpacing/>
    </w:pPr>
  </w:style>
  <w:style w:type="paragraph" w:styleId="17">
    <w:name w:val="Body Text 3"/>
    <w:basedOn w:val="1"/>
    <w:link w:val="144"/>
    <w:unhideWhenUsed/>
    <w:uiPriority w:val="99"/>
    <w:pPr>
      <w:spacing w:after="120"/>
    </w:pPr>
    <w:rPr>
      <w:sz w:val="16"/>
      <w:szCs w:val="16"/>
    </w:rPr>
  </w:style>
  <w:style w:type="paragraph" w:styleId="18">
    <w:name w:val="List Bullet 3"/>
    <w:basedOn w:val="1"/>
    <w:unhideWhenUsed/>
    <w:uiPriority w:val="99"/>
    <w:pPr>
      <w:numPr>
        <w:ilvl w:val="0"/>
        <w:numId w:val="4"/>
      </w:numPr>
      <w:contextualSpacing/>
    </w:pPr>
  </w:style>
  <w:style w:type="paragraph" w:styleId="19">
    <w:name w:val="Body Text"/>
    <w:basedOn w:val="1"/>
    <w:link w:val="142"/>
    <w:unhideWhenUsed/>
    <w:uiPriority w:val="99"/>
    <w:pPr>
      <w:spacing w:after="120"/>
    </w:pPr>
  </w:style>
  <w:style w:type="paragraph" w:styleId="20">
    <w:name w:val="List Number 3"/>
    <w:basedOn w:val="1"/>
    <w:unhideWhenUsed/>
    <w:uiPriority w:val="99"/>
    <w:pPr>
      <w:numPr>
        <w:ilvl w:val="0"/>
        <w:numId w:val="5"/>
      </w:numPr>
      <w:contextualSpacing/>
    </w:pPr>
  </w:style>
  <w:style w:type="paragraph" w:styleId="21">
    <w:name w:val="List 2"/>
    <w:basedOn w:val="1"/>
    <w:unhideWhenUsed/>
    <w:uiPriority w:val="99"/>
    <w:pPr>
      <w:ind w:left="720" w:hanging="360"/>
      <w:contextualSpacing/>
    </w:pPr>
  </w:style>
  <w:style w:type="paragraph" w:styleId="22">
    <w:name w:val="List Continue"/>
    <w:basedOn w:val="1"/>
    <w:unhideWhenUsed/>
    <w:uiPriority w:val="99"/>
    <w:pPr>
      <w:spacing w:after="120"/>
      <w:ind w:left="360"/>
      <w:contextualSpacing/>
    </w:pPr>
  </w:style>
  <w:style w:type="paragraph" w:styleId="23">
    <w:name w:val="List Bullet 2"/>
    <w:basedOn w:val="1"/>
    <w:unhideWhenUsed/>
    <w:uiPriority w:val="99"/>
    <w:pPr>
      <w:numPr>
        <w:ilvl w:val="0"/>
        <w:numId w:val="6"/>
      </w:numPr>
      <w:contextualSpacing/>
    </w:pPr>
  </w:style>
  <w:style w:type="paragraph" w:styleId="24">
    <w:name w:val="footer"/>
    <w:basedOn w:val="1"/>
    <w:link w:val="173"/>
    <w:unhideWhenUsed/>
    <w:uiPriority w:val="99"/>
    <w:pPr>
      <w:tabs>
        <w:tab w:val="center" w:pos="4153"/>
        <w:tab w:val="right" w:pos="8306"/>
      </w:tabs>
      <w:snapToGrid w:val="0"/>
      <w:spacing w:line="240" w:lineRule="auto"/>
    </w:pPr>
    <w:rPr>
      <w:sz w:val="18"/>
      <w:szCs w:val="18"/>
    </w:rPr>
  </w:style>
  <w:style w:type="paragraph" w:styleId="25">
    <w:name w:val="header"/>
    <w:basedOn w:val="1"/>
    <w:link w:val="172"/>
    <w:unhideWhenUsed/>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26">
    <w:name w:val="Subtitle"/>
    <w:basedOn w:val="1"/>
    <w:next w:val="1"/>
    <w:link w:val="140"/>
    <w:qFormat/>
    <w:uiPriority w:val="11"/>
    <w:rPr>
      <w:rFonts w:asciiTheme="majorHAnsi" w:hAnsiTheme="majorHAnsi" w:eastAsiaTheme="majorEastAsia" w:cstheme="majorBidi"/>
      <w:i/>
      <w:iCs/>
      <w:color w:val="4F81BD" w:themeColor="accent1"/>
      <w:spacing w:val="15"/>
      <w:sz w:val="24"/>
      <w:szCs w:val="24"/>
    </w:rPr>
  </w:style>
  <w:style w:type="paragraph" w:styleId="27">
    <w:name w:val="List"/>
    <w:basedOn w:val="1"/>
    <w:unhideWhenUsed/>
    <w:uiPriority w:val="99"/>
    <w:pPr>
      <w:ind w:left="360" w:hanging="360"/>
      <w:contextualSpacing/>
    </w:pPr>
  </w:style>
  <w:style w:type="paragraph" w:styleId="28">
    <w:name w:val="Body Text 2"/>
    <w:basedOn w:val="1"/>
    <w:link w:val="143"/>
    <w:unhideWhenUsed/>
    <w:uiPriority w:val="99"/>
    <w:pPr>
      <w:spacing w:after="120" w:line="480" w:lineRule="auto"/>
    </w:pPr>
  </w:style>
  <w:style w:type="paragraph" w:styleId="29">
    <w:name w:val="List Continue 2"/>
    <w:basedOn w:val="1"/>
    <w:unhideWhenUsed/>
    <w:uiPriority w:val="99"/>
    <w:pPr>
      <w:spacing w:after="120"/>
      <w:ind w:left="720"/>
      <w:contextualSpacing/>
    </w:pPr>
  </w:style>
  <w:style w:type="paragraph" w:styleId="30">
    <w:name w:val="List Continue 3"/>
    <w:basedOn w:val="1"/>
    <w:unhideWhenUsed/>
    <w:uiPriority w:val="99"/>
    <w:pPr>
      <w:spacing w:after="120"/>
      <w:ind w:left="1080"/>
      <w:contextualSpacing/>
    </w:pPr>
  </w:style>
  <w:style w:type="paragraph" w:styleId="31">
    <w:name w:val="Title"/>
    <w:basedOn w:val="1"/>
    <w:next w:val="1"/>
    <w:link w:val="139"/>
    <w:uiPriority w:val="10"/>
    <w:pPr>
      <w:pBdr>
        <w:bottom w:val="single" w:color="auto" w:sz="8" w:space="1"/>
      </w:pBdr>
      <w:spacing w:after="300" w:line="240" w:lineRule="auto"/>
      <w:contextualSpacing/>
      <w:jc w:val="center"/>
    </w:pPr>
    <w:rPr>
      <w:rFonts w:asciiTheme="majorHAnsi" w:hAnsiTheme="majorHAnsi" w:eastAsiaTheme="majorEastAsia" w:cstheme="majorBidi"/>
      <w:spacing w:val="5"/>
      <w:kern w:val="28"/>
      <w:sz w:val="32"/>
      <w:szCs w:val="52"/>
    </w:rPr>
  </w:style>
  <w:style w:type="table" w:styleId="33">
    <w:name w:val="Table Grid"/>
    <w:basedOn w:val="32"/>
    <w:uiPriority w:val="5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4">
    <w:name w:val="Light Shading"/>
    <w:basedOn w:val="32"/>
    <w:uiPriority w:val="60"/>
    <w:pPr>
      <w:spacing w:line="240" w:lineRule="auto"/>
    </w:pPr>
    <w:rPr>
      <w:color w:val="000000" w:themeColor="text1" w:themeShade="BF"/>
    </w:rPr>
    <w:tblPr>
      <w:tblBorders>
        <w:top w:val="single" w:color="000000" w:themeColor="text1" w:sz="8" w:space="0"/>
        <w:bottom w:val="single" w:color="000000" w:themeColor="text1" w:sz="8" w:space="0"/>
      </w:tblBorders>
    </w:tblPr>
    <w:tblStylePr w:type="fir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FBFBF" w:themeFill="text1" w:themeFillTint="3F"/>
      </w:tcPr>
    </w:tblStylePr>
    <w:tblStylePr w:type="band1Horz">
      <w:tblPr/>
      <w:tcPr>
        <w:tcBorders>
          <w:left w:val="nil"/>
          <w:right w:val="nil"/>
          <w:insideH w:val="nil"/>
          <w:insideV w:val="nil"/>
        </w:tcBorders>
        <w:shd w:val="clear" w:color="auto" w:fill="BFBFBF" w:themeFill="text1" w:themeFillTint="3F"/>
      </w:tcPr>
    </w:tblStylePr>
  </w:style>
  <w:style w:type="table" w:styleId="35">
    <w:name w:val="Light Shading Accent 1"/>
    <w:basedOn w:val="32"/>
    <w:uiPriority w:val="60"/>
    <w:pPr>
      <w:spacing w:line="240" w:lineRule="auto"/>
    </w:pPr>
    <w:rPr>
      <w:color w:val="366091" w:themeColor="accent1" w:themeShade="BF"/>
    </w:rPr>
    <w:tblPr>
      <w:tblBorders>
        <w:top w:val="single" w:color="4F81BD" w:themeColor="accent1" w:sz="8" w:space="0"/>
        <w:bottom w:val="single" w:color="4F81BD" w:themeColor="accent1" w:sz="8" w:space="0"/>
      </w:tblBorders>
    </w:tblPr>
    <w:tblStylePr w:type="fir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la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36">
    <w:name w:val="Light Shading Accent 2"/>
    <w:basedOn w:val="32"/>
    <w:uiPriority w:val="60"/>
    <w:pPr>
      <w:spacing w:line="240" w:lineRule="auto"/>
    </w:pPr>
    <w:rPr>
      <w:color w:val="943734" w:themeColor="accent2" w:themeShade="BF"/>
    </w:rPr>
    <w:tblPr>
      <w:tblBorders>
        <w:top w:val="single" w:color="C0504D" w:themeColor="accent2" w:sz="8" w:space="0"/>
        <w:bottom w:val="single" w:color="C0504D" w:themeColor="accent2" w:sz="8" w:space="0"/>
      </w:tblBorders>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3" w:themeFill="accent2" w:themeFillTint="3F"/>
      </w:tcPr>
    </w:tblStylePr>
    <w:tblStylePr w:type="band1Horz">
      <w:tblPr/>
      <w:tcPr>
        <w:tcBorders>
          <w:left w:val="nil"/>
          <w:right w:val="nil"/>
          <w:insideH w:val="nil"/>
          <w:insideV w:val="nil"/>
        </w:tcBorders>
        <w:shd w:val="clear" w:color="auto" w:fill="EFD3D3" w:themeFill="accent2" w:themeFillTint="3F"/>
      </w:tcPr>
    </w:tblStylePr>
  </w:style>
  <w:style w:type="table" w:styleId="37">
    <w:name w:val="Light Shading Accent 3"/>
    <w:basedOn w:val="32"/>
    <w:uiPriority w:val="60"/>
    <w:pPr>
      <w:spacing w:line="240" w:lineRule="auto"/>
    </w:pPr>
    <w:rPr>
      <w:color w:val="76923C" w:themeColor="accent3" w:themeShade="BF"/>
    </w:rPr>
    <w:tblPr>
      <w:tblBorders>
        <w:top w:val="single" w:color="9BBB59" w:themeColor="accent3" w:sz="8" w:space="0"/>
        <w:bottom w:val="single" w:color="9BBB59" w:themeColor="accent3" w:sz="8" w:space="0"/>
      </w:tblBorders>
    </w:tblPr>
    <w:tblStylePr w:type="fir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la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38">
    <w:name w:val="Light Shading Accent 4"/>
    <w:basedOn w:val="32"/>
    <w:uiPriority w:val="60"/>
    <w:pPr>
      <w:spacing w:line="240" w:lineRule="auto"/>
    </w:pPr>
    <w:rPr>
      <w:color w:val="5F497A" w:themeColor="accent4" w:themeShade="BF"/>
    </w:rPr>
    <w:tblPr>
      <w:tblBorders>
        <w:top w:val="single" w:color="8064A2" w:themeColor="accent4" w:sz="8" w:space="0"/>
        <w:bottom w:val="single" w:color="8064A2" w:themeColor="accent4" w:sz="8" w:space="0"/>
      </w:tblBorders>
    </w:tblPr>
    <w:tblStylePr w:type="fir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la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39">
    <w:name w:val="Light Shading Accent 5"/>
    <w:basedOn w:val="32"/>
    <w:uiPriority w:val="60"/>
    <w:pPr>
      <w:spacing w:line="240" w:lineRule="auto"/>
    </w:pPr>
    <w:rPr>
      <w:color w:val="31849B" w:themeColor="accent5" w:themeShade="BF"/>
    </w:rPr>
    <w:tblPr>
      <w:tblBorders>
        <w:top w:val="single" w:color="4BACC6" w:themeColor="accent5" w:sz="8" w:space="0"/>
        <w:bottom w:val="single" w:color="4BACC6" w:themeColor="accent5" w:sz="8" w:space="0"/>
      </w:tblBorders>
    </w:tblPr>
    <w:tblStylePr w:type="fir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la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0" w:themeFill="accent5" w:themeFillTint="3F"/>
      </w:tcPr>
    </w:tblStylePr>
    <w:tblStylePr w:type="band1Horz">
      <w:tblPr/>
      <w:tcPr>
        <w:tcBorders>
          <w:left w:val="nil"/>
          <w:right w:val="nil"/>
          <w:insideH w:val="nil"/>
          <w:insideV w:val="nil"/>
        </w:tcBorders>
        <w:shd w:val="clear" w:color="auto" w:fill="D2EAF0" w:themeFill="accent5" w:themeFillTint="3F"/>
      </w:tcPr>
    </w:tblStylePr>
  </w:style>
  <w:style w:type="table" w:styleId="40">
    <w:name w:val="Light Shading Accent 6"/>
    <w:basedOn w:val="32"/>
    <w:uiPriority w:val="60"/>
    <w:pPr>
      <w:spacing w:line="240" w:lineRule="auto"/>
    </w:pPr>
    <w:rPr>
      <w:color w:val="E36C09" w:themeColor="accent6" w:themeShade="BF"/>
    </w:rPr>
    <w:tblPr>
      <w:tblBorders>
        <w:top w:val="single" w:color="F79646" w:themeColor="accent6" w:sz="8" w:space="0"/>
        <w:bottom w:val="single" w:color="F79646" w:themeColor="accent6" w:sz="8" w:space="0"/>
      </w:tblBorders>
    </w:tblPr>
    <w:tblStylePr w:type="fir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la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5D1" w:themeFill="accent6" w:themeFillTint="3F"/>
      </w:tcPr>
    </w:tblStylePr>
    <w:tblStylePr w:type="band1Horz">
      <w:tblPr/>
      <w:tcPr>
        <w:tcBorders>
          <w:left w:val="nil"/>
          <w:right w:val="nil"/>
          <w:insideH w:val="nil"/>
          <w:insideV w:val="nil"/>
        </w:tcBorders>
        <w:shd w:val="clear" w:color="auto" w:fill="FDE5D1" w:themeFill="accent6" w:themeFillTint="3F"/>
      </w:tcPr>
    </w:tblStylePr>
  </w:style>
  <w:style w:type="table" w:styleId="41">
    <w:name w:val="Light List"/>
    <w:basedOn w:val="32"/>
    <w:uiPriority w:val="61"/>
    <w:pPr>
      <w:spacing w:line="240" w:lineRule="auto"/>
    </w:p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42">
    <w:name w:val="Light List Accent 1"/>
    <w:basedOn w:val="32"/>
    <w:qFormat/>
    <w:uiPriority w:val="61"/>
    <w:pPr>
      <w:spacing w:line="240" w:lineRule="auto"/>
    </w:pPr>
    <w:tblPr>
      <w:tblBorders>
        <w:top w:val="single" w:color="4F81BD" w:themeColor="accent1" w:sz="8" w:space="0"/>
        <w:left w:val="single" w:color="4F81BD" w:themeColor="accent1" w:sz="8" w:space="0"/>
        <w:bottom w:val="single" w:color="4F81BD" w:themeColor="accent1" w:sz="8" w:space="0"/>
        <w:right w:val="single" w:color="4F81BD" w:themeColor="accent1" w:sz="8" w:space="0"/>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43">
    <w:name w:val="Light List Accent 2"/>
    <w:basedOn w:val="32"/>
    <w:uiPriority w:val="61"/>
    <w:pPr>
      <w:spacing w:line="240" w:lineRule="auto"/>
    </w:pPr>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tcBorders>
      </w:tcPr>
    </w:tblStylePr>
    <w:tblStylePr w:type="firstCol">
      <w:rPr>
        <w:b/>
        <w:bCs/>
      </w:rPr>
    </w:tblStylePr>
    <w:tblStylePr w:type="lastCol">
      <w:rPr>
        <w:b/>
        <w:bCs/>
      </w:r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style>
  <w:style w:type="table" w:styleId="44">
    <w:name w:val="Light List Accent 3"/>
    <w:basedOn w:val="32"/>
    <w:uiPriority w:val="61"/>
    <w:pPr>
      <w:spacing w:line="240" w:lineRule="auto"/>
    </w:pPr>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tcBorders>
      </w:tcPr>
    </w:tblStylePr>
    <w:tblStylePr w:type="firstCol">
      <w:rPr>
        <w:b/>
        <w:bCs/>
      </w:rPr>
    </w:tblStylePr>
    <w:tblStylePr w:type="lastCol">
      <w:rPr>
        <w:b/>
        <w:bCs/>
      </w:r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style>
  <w:style w:type="table" w:styleId="45">
    <w:name w:val="Light List Accent 4"/>
    <w:basedOn w:val="32"/>
    <w:uiPriority w:val="61"/>
    <w:pPr>
      <w:spacing w:line="240" w:lineRule="auto"/>
    </w:pPr>
    <w:tblPr>
      <w:tblBorders>
        <w:top w:val="single" w:color="8064A2" w:themeColor="accent4" w:sz="8" w:space="0"/>
        <w:left w:val="single" w:color="8064A2" w:themeColor="accent4" w:sz="8" w:space="0"/>
        <w:bottom w:val="single" w:color="8064A2" w:themeColor="accent4" w:sz="8" w:space="0"/>
        <w:right w:val="single" w:color="8064A2" w:themeColor="accent4" w:sz="8" w:space="0"/>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tcBorders>
      </w:tcPr>
    </w:tblStylePr>
    <w:tblStylePr w:type="firstCol">
      <w:rPr>
        <w:b/>
        <w:bCs/>
      </w:rPr>
    </w:tblStylePr>
    <w:tblStylePr w:type="lastCol">
      <w:rPr>
        <w:b/>
        <w:bCs/>
      </w:r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style>
  <w:style w:type="table" w:styleId="46">
    <w:name w:val="Light List Accent 5"/>
    <w:basedOn w:val="32"/>
    <w:uiPriority w:val="61"/>
    <w:pPr>
      <w:spacing w:line="240" w:lineRule="auto"/>
    </w:pPr>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tcBorders>
      </w:tcPr>
    </w:tblStylePr>
    <w:tblStylePr w:type="firstCol">
      <w:rPr>
        <w:b/>
        <w:bCs/>
      </w:rPr>
    </w:tblStylePr>
    <w:tblStylePr w:type="lastCol">
      <w:rPr>
        <w:b/>
        <w:bCs/>
      </w:r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style>
  <w:style w:type="table" w:styleId="47">
    <w:name w:val="Light List Accent 6"/>
    <w:basedOn w:val="32"/>
    <w:uiPriority w:val="61"/>
    <w:pPr>
      <w:spacing w:line="240" w:lineRule="auto"/>
    </w:pPr>
    <w:tblPr>
      <w:tblBorders>
        <w:top w:val="single" w:color="F79646" w:themeColor="accent6" w:sz="8" w:space="0"/>
        <w:left w:val="single" w:color="F79646" w:themeColor="accent6" w:sz="8" w:space="0"/>
        <w:bottom w:val="single" w:color="F79646" w:themeColor="accent6" w:sz="8" w:space="0"/>
        <w:right w:val="single" w:color="F79646" w:themeColor="accent6" w:sz="8" w:space="0"/>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tcBorders>
      </w:tcPr>
    </w:tblStylePr>
    <w:tblStylePr w:type="firstCol">
      <w:rPr>
        <w:b/>
        <w:bCs/>
      </w:rPr>
    </w:tblStylePr>
    <w:tblStylePr w:type="lastCol">
      <w:rPr>
        <w:b/>
        <w:bCs/>
      </w:r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style>
  <w:style w:type="table" w:styleId="48">
    <w:name w:val="Light Grid"/>
    <w:basedOn w:val="32"/>
    <w:uiPriority w:val="62"/>
    <w:pPr>
      <w:spacing w:line="240" w:lineRule="auto"/>
    </w:pPr>
    <w:tblP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BFBFBF"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sz="8" w:space="0"/>
        </w:tcBorders>
        <w:shd w:val="clear" w:color="auto" w:fill="BFBFBF"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sz="8" w:space="0"/>
        </w:tcBorders>
      </w:tcPr>
    </w:tblStylePr>
  </w:style>
  <w:style w:type="table" w:styleId="49">
    <w:name w:val="Light Grid Accent 1"/>
    <w:basedOn w:val="32"/>
    <w:uiPriority w:val="62"/>
    <w:pPr>
      <w:spacing w:line="240" w:lineRule="auto"/>
    </w:pPr>
    <w:tblPr>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18" w:space="0"/>
          <w:right w:val="single" w:color="4F81BD" w:themeColor="accent1"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D3DFEE" w:themeFill="accent1" w:themeFillTint="3F"/>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sz="8" w:space="0"/>
        </w:tcBorders>
        <w:shd w:val="clear" w:color="auto" w:fill="D3DFEE" w:themeFill="accent1" w:themeFillTint="3F"/>
      </w:tcPr>
    </w:tblStylePr>
    <w:tblStylePr w:type="band2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sz="8" w:space="0"/>
        </w:tcBorders>
      </w:tcPr>
    </w:tblStylePr>
  </w:style>
  <w:style w:type="table" w:styleId="50">
    <w:name w:val="Light Grid Accent 2"/>
    <w:basedOn w:val="32"/>
    <w:uiPriority w:val="62"/>
    <w:pPr>
      <w:spacing w:line="240" w:lineRule="auto"/>
    </w:pPr>
    <w:tblPr>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3"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sz="8" w:space="0"/>
        </w:tcBorders>
        <w:shd w:val="clear" w:color="auto" w:fill="EFD3D3"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sz="8" w:space="0"/>
        </w:tcBorders>
      </w:tcPr>
    </w:tblStylePr>
  </w:style>
  <w:style w:type="table" w:styleId="51">
    <w:name w:val="Light Grid Accent 3"/>
    <w:basedOn w:val="32"/>
    <w:uiPriority w:val="62"/>
    <w:pPr>
      <w:spacing w:line="240" w:lineRule="auto"/>
    </w:p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18" w:space="0"/>
          <w:right w:val="single" w:color="9BBB59" w:themeColor="accent3"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shd w:val="clear" w:color="auto" w:fill="E6EED5" w:themeFill="accent3" w:themeFillTint="3F"/>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shd w:val="clear" w:color="auto" w:fill="E6EED5" w:themeFill="accent3" w:themeFillTint="3F"/>
      </w:tcPr>
    </w:tblStylePr>
    <w:tblStylePr w:type="band2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tcPr>
    </w:tblStylePr>
  </w:style>
  <w:style w:type="table" w:styleId="52">
    <w:name w:val="Light Grid Accent 4"/>
    <w:basedOn w:val="32"/>
    <w:uiPriority w:val="62"/>
    <w:pPr>
      <w:spacing w:line="240" w:lineRule="auto"/>
    </w:pPr>
    <w:tblPr>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18" w:space="0"/>
          <w:right w:val="single" w:color="8064A2" w:themeColor="accent4"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shd w:val="clear" w:color="auto" w:fill="DFD8E8" w:themeFill="accent4" w:themeFillTint="3F"/>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sz="8" w:space="0"/>
        </w:tcBorders>
        <w:shd w:val="clear" w:color="auto" w:fill="DFD8E8" w:themeFill="accent4" w:themeFillTint="3F"/>
      </w:tcPr>
    </w:tblStylePr>
    <w:tblStylePr w:type="band2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sz="8" w:space="0"/>
        </w:tcBorders>
      </w:tcPr>
    </w:tblStylePr>
  </w:style>
  <w:style w:type="table" w:styleId="53">
    <w:name w:val="Light Grid Accent 5"/>
    <w:basedOn w:val="32"/>
    <w:uiPriority w:val="62"/>
    <w:pPr>
      <w:spacing w:line="240" w:lineRule="auto"/>
    </w:pPr>
    <w:tblPr>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18" w:space="0"/>
          <w:right w:val="single" w:color="4BACC6" w:themeColor="accent5"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shd w:val="clear" w:color="auto" w:fill="D2EAF0" w:themeFill="accent5" w:themeFillTint="3F"/>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sz="8" w:space="0"/>
        </w:tcBorders>
        <w:shd w:val="clear" w:color="auto" w:fill="D2EAF0" w:themeFill="accent5" w:themeFillTint="3F"/>
      </w:tcPr>
    </w:tblStylePr>
    <w:tblStylePr w:type="band2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sz="8" w:space="0"/>
        </w:tcBorders>
      </w:tcPr>
    </w:tblStylePr>
  </w:style>
  <w:style w:type="table" w:styleId="54">
    <w:name w:val="Light Grid Accent 6"/>
    <w:basedOn w:val="32"/>
    <w:uiPriority w:val="62"/>
    <w:pPr>
      <w:spacing w:line="240" w:lineRule="auto"/>
    </w:pPr>
    <w:tblPr>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18" w:space="0"/>
          <w:right w:val="single" w:color="F79646" w:themeColor="accent6"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shd w:val="clear" w:color="auto" w:fill="FDE5D1" w:themeFill="accent6" w:themeFillTint="3F"/>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sz="8" w:space="0"/>
        </w:tcBorders>
        <w:shd w:val="clear" w:color="auto" w:fill="FDE5D1" w:themeFill="accent6" w:themeFillTint="3F"/>
      </w:tcPr>
    </w:tblStylePr>
    <w:tblStylePr w:type="band2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sz="8" w:space="0"/>
        </w:tcBorders>
      </w:tcPr>
    </w:tblStylePr>
  </w:style>
  <w:style w:type="table" w:styleId="55">
    <w:name w:val="Medium Shading 1"/>
    <w:basedOn w:val="32"/>
    <w:uiPriority w:val="63"/>
    <w:pPr>
      <w:spacing w:line="240" w:lineRule="auto"/>
    </w:pPr>
    <w:tblPr>
      <w:tbl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single" w:color="3F3F3F" w:themeColor="text1" w:themeTint="BF" w:sz="8" w:space="0"/>
      </w:tblBorders>
    </w:tblPr>
    <w:tblStylePr w:type="firstRow">
      <w:pPr>
        <w:spacing w:before="0" w:after="0" w:line="240" w:lineRule="auto"/>
      </w:pPr>
      <w:rPr>
        <w:b/>
        <w:bCs/>
        <w:color w:val="FFFFFF" w:themeColor="background1"/>
      </w:rPr>
      <w:tblPr/>
      <w:tcPr>
        <w:tc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nil"/>
          <w:insideV w:val="nil"/>
        </w:tcBorders>
        <w:shd w:val="clear" w:color="auto" w:fill="000000" w:themeFill="text1"/>
      </w:tcPr>
    </w:tblStylePr>
    <w:tblStylePr w:type="lastRow">
      <w:pPr>
        <w:spacing w:before="0" w:after="0" w:line="240" w:lineRule="auto"/>
      </w:pPr>
      <w:rPr>
        <w:b/>
        <w:bCs/>
      </w:rPr>
      <w:tblPr/>
      <w:tcPr>
        <w:tcBorders>
          <w:top w:val="double" w:color="3F3F3F" w:themeColor="text1" w:themeTint="BF" w:sz="6" w:space="0"/>
          <w:left w:val="single" w:color="3F3F3F" w:themeColor="text1" w:themeTint="BF" w:sz="8" w:space="0"/>
          <w:bottom w:val="single" w:color="3F3F3F" w:themeColor="text1" w:themeTint="BF" w:sz="8" w:space="0"/>
          <w:right w:val="single" w:color="3F3F3F" w:themeColor="text1" w:themeTint="BF" w:sz="8" w:space="0"/>
          <w:insideH w:val="nil"/>
          <w:insideV w:val="nil"/>
        </w:tcBorders>
      </w:tcPr>
    </w:tblStylePr>
    <w:tblStylePr w:type="firstCol">
      <w:rPr>
        <w:b/>
        <w:bCs/>
      </w:rPr>
    </w:tblStylePr>
    <w:tblStylePr w:type="lastCol">
      <w:rPr>
        <w:b/>
        <w:bCs/>
      </w:rPr>
    </w:tblStylePr>
    <w:tblStylePr w:type="band1Vert">
      <w:tblPr/>
      <w:tcPr>
        <w:shd w:val="clear" w:color="auto" w:fill="BFBFBF" w:themeFill="text1" w:themeFillTint="3F"/>
      </w:tcPr>
    </w:tblStylePr>
    <w:tblStylePr w:type="band1Horz">
      <w:tblPr/>
      <w:tcPr>
        <w:tcBorders>
          <w:insideH w:val="nil"/>
          <w:insideV w:val="nil"/>
        </w:tcBorders>
        <w:shd w:val="clear" w:color="auto" w:fill="BFBFBF" w:themeFill="text1" w:themeFillTint="3F"/>
      </w:tcPr>
    </w:tblStylePr>
    <w:tblStylePr w:type="band2Horz">
      <w:tblPr/>
      <w:tcPr>
        <w:tcBorders>
          <w:insideH w:val="nil"/>
          <w:insideV w:val="nil"/>
        </w:tcBorders>
      </w:tcPr>
    </w:tblStylePr>
  </w:style>
  <w:style w:type="table" w:styleId="56">
    <w:name w:val="Medium Shading 1 Accent 1"/>
    <w:basedOn w:val="32"/>
    <w:uiPriority w:val="63"/>
    <w:pPr>
      <w:spacing w:line="240" w:lineRule="auto"/>
    </w:pPr>
    <w:tblPr>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tblBorders>
    </w:tblPr>
    <w:tblStylePr w:type="firstRow">
      <w:pPr>
        <w:spacing w:before="0" w:after="0" w:line="240" w:lineRule="auto"/>
      </w:pPr>
      <w:rPr>
        <w:b/>
        <w:bCs/>
        <w:color w:val="FFFFFF" w:themeColor="background1"/>
      </w:rPr>
      <w:tblPr/>
      <w:tcPr>
        <w:tc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shd w:val="clear" w:color="auto" w:fill="4F81BD" w:themeFill="accent1"/>
      </w:tcPr>
    </w:tblStylePr>
    <w:tblStylePr w:type="lastRow">
      <w:pPr>
        <w:spacing w:before="0" w:after="0" w:line="240" w:lineRule="auto"/>
      </w:pPr>
      <w:rPr>
        <w:b/>
        <w:bCs/>
      </w:rPr>
      <w:tblPr/>
      <w:tcPr>
        <w:tcBorders>
          <w:top w:val="double" w:color="7BA0CD" w:themeColor="accent1" w:themeTint="BF" w:sz="6"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57">
    <w:name w:val="Medium Shading 1 Accent 2"/>
    <w:basedOn w:val="32"/>
    <w:uiPriority w:val="63"/>
    <w:pPr>
      <w:spacing w:line="240" w:lineRule="auto"/>
    </w:pPr>
    <w:tblPr>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Pr>
    <w:tblStylePr w:type="firstRow">
      <w:pPr>
        <w:spacing w:before="0" w:after="0" w:line="240" w:lineRule="auto"/>
      </w:pPr>
      <w:rPr>
        <w:b/>
        <w:bCs/>
        <w:color w:val="FFFFFF" w:themeColor="background1"/>
      </w:rPr>
      <w:tblPr/>
      <w:tcPr>
        <w:tc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F7B79" w:themeColor="accent2" w:themeTint="BF" w:sz="6"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tcPr>
    </w:tblStylePr>
    <w:tblStylePr w:type="firstCol">
      <w:rPr>
        <w:b/>
        <w:bCs/>
      </w:rPr>
    </w:tblStylePr>
    <w:tblStylePr w:type="lastCol">
      <w:rPr>
        <w:b/>
        <w:bCs/>
      </w:rPr>
    </w:tblStylePr>
    <w:tblStylePr w:type="band1Vert">
      <w:tblPr/>
      <w:tcPr>
        <w:shd w:val="clear" w:color="auto" w:fill="EFD3D3" w:themeFill="accent2" w:themeFillTint="3F"/>
      </w:tcPr>
    </w:tblStylePr>
    <w:tblStylePr w:type="band1Horz">
      <w:tblPr/>
      <w:tcPr>
        <w:tcBorders>
          <w:insideH w:val="nil"/>
          <w:insideV w:val="nil"/>
        </w:tcBorders>
        <w:shd w:val="clear" w:color="auto" w:fill="EFD3D3" w:themeFill="accent2" w:themeFillTint="3F"/>
      </w:tcPr>
    </w:tblStylePr>
    <w:tblStylePr w:type="band2Horz">
      <w:tblPr/>
      <w:tcPr>
        <w:tcBorders>
          <w:insideH w:val="nil"/>
          <w:insideV w:val="nil"/>
        </w:tcBorders>
      </w:tcPr>
    </w:tblStylePr>
  </w:style>
  <w:style w:type="table" w:styleId="58">
    <w:name w:val="Medium Shading 1 Accent 3"/>
    <w:basedOn w:val="32"/>
    <w:uiPriority w:val="63"/>
    <w:pPr>
      <w:spacing w:line="240" w:lineRule="auto"/>
    </w:pPr>
    <w:tblPr>
      <w:tbl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single" w:color="B4CC82" w:themeColor="accent3" w:themeTint="BF" w:sz="8" w:space="0"/>
      </w:tblBorders>
    </w:tblPr>
    <w:tblStylePr w:type="firstRow">
      <w:pPr>
        <w:spacing w:before="0" w:after="0" w:line="240" w:lineRule="auto"/>
      </w:pPr>
      <w:rPr>
        <w:b/>
        <w:bCs/>
        <w:color w:val="FFFFFF" w:themeColor="background1"/>
      </w:rPr>
      <w:tblPr/>
      <w:tcPr>
        <w:tc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nil"/>
          <w:insideV w:val="nil"/>
        </w:tcBorders>
        <w:shd w:val="clear" w:color="auto" w:fill="9BBB59" w:themeFill="accent3"/>
      </w:tcPr>
    </w:tblStylePr>
    <w:tblStylePr w:type="lastRow">
      <w:pPr>
        <w:spacing w:before="0" w:after="0" w:line="240" w:lineRule="auto"/>
      </w:pPr>
      <w:rPr>
        <w:b/>
        <w:bCs/>
      </w:rPr>
      <w:tblPr/>
      <w:tcPr>
        <w:tcBorders>
          <w:top w:val="double" w:color="B4CC82" w:themeColor="accent3" w:themeTint="BF" w:sz="6" w:space="0"/>
          <w:left w:val="single" w:color="B4CC82" w:themeColor="accent3" w:themeTint="BF" w:sz="8" w:space="0"/>
          <w:bottom w:val="single" w:color="B4CC82" w:themeColor="accent3" w:themeTint="BF" w:sz="8" w:space="0"/>
          <w:right w:val="single" w:color="B4CC82" w:themeColor="accent3" w:themeTint="BF" w:sz="8" w:space="0"/>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59">
    <w:name w:val="Medium Shading 1 Accent 4"/>
    <w:basedOn w:val="32"/>
    <w:uiPriority w:val="63"/>
    <w:pPr>
      <w:spacing w:line="240" w:lineRule="auto"/>
    </w:pPr>
    <w:tblPr>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tblBorders>
    </w:tblPr>
    <w:tblStylePr w:type="firstRow">
      <w:pPr>
        <w:spacing w:before="0" w:after="0" w:line="240" w:lineRule="auto"/>
      </w:pPr>
      <w:rPr>
        <w:b/>
        <w:bCs/>
        <w:color w:val="FFFFFF" w:themeColor="background1"/>
      </w:rPr>
      <w:tblPr/>
      <w:tcPr>
        <w:tc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shd w:val="clear" w:color="auto" w:fill="8064A2" w:themeFill="accent4"/>
      </w:tcPr>
    </w:tblStylePr>
    <w:tblStylePr w:type="lastRow">
      <w:pPr>
        <w:spacing w:before="0" w:after="0" w:line="240" w:lineRule="auto"/>
      </w:pPr>
      <w:rPr>
        <w:b/>
        <w:bCs/>
      </w:rPr>
      <w:tblPr/>
      <w:tcPr>
        <w:tcBorders>
          <w:top w:val="double" w:color="9F8AB9" w:themeColor="accent4" w:themeTint="BF" w:sz="6"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60">
    <w:name w:val="Medium Shading 1 Accent 5"/>
    <w:basedOn w:val="32"/>
    <w:uiPriority w:val="63"/>
    <w:pPr>
      <w:spacing w:line="240" w:lineRule="auto"/>
    </w:pPr>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tblBorders>
    </w:tblPr>
    <w:tblStylePr w:type="firstRow">
      <w:pPr>
        <w:spacing w:before="0" w:after="0" w:line="240" w:lineRule="auto"/>
      </w:pPr>
      <w:rPr>
        <w:b/>
        <w:bCs/>
        <w:color w:val="FFFFFF" w:themeColor="background1"/>
      </w:rPr>
      <w:tblPr/>
      <w:tcPr>
        <w:tc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shd w:val="clear" w:color="auto" w:fill="4BACC6" w:themeFill="accent5"/>
      </w:tcPr>
    </w:tblStylePr>
    <w:tblStylePr w:type="lastRow">
      <w:pPr>
        <w:spacing w:before="0" w:after="0" w:line="240" w:lineRule="auto"/>
      </w:pPr>
      <w:rPr>
        <w:b/>
        <w:bCs/>
      </w:rPr>
      <w:tblPr/>
      <w:tcPr>
        <w:tcBorders>
          <w:top w:val="double" w:color="78C0D4" w:themeColor="accent5" w:themeTint="BF" w:sz="6"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tcPr>
    </w:tblStylePr>
    <w:tblStylePr w:type="firstCol">
      <w:rPr>
        <w:b/>
        <w:bCs/>
      </w:rPr>
    </w:tblStylePr>
    <w:tblStylePr w:type="lastCol">
      <w:rPr>
        <w:b/>
        <w:bCs/>
      </w:rPr>
    </w:tblStylePr>
    <w:tblStylePr w:type="band1Vert">
      <w:tblPr/>
      <w:tcPr>
        <w:shd w:val="clear" w:color="auto" w:fill="D2EAF0" w:themeFill="accent5" w:themeFillTint="3F"/>
      </w:tcPr>
    </w:tblStylePr>
    <w:tblStylePr w:type="band1Horz">
      <w:tblPr/>
      <w:tcPr>
        <w:tcBorders>
          <w:insideH w:val="nil"/>
          <w:insideV w:val="nil"/>
        </w:tcBorders>
        <w:shd w:val="clear" w:color="auto" w:fill="D2EAF0" w:themeFill="accent5" w:themeFillTint="3F"/>
      </w:tcPr>
    </w:tblStylePr>
    <w:tblStylePr w:type="band2Horz">
      <w:tblPr/>
      <w:tcPr>
        <w:tcBorders>
          <w:insideH w:val="nil"/>
          <w:insideV w:val="nil"/>
        </w:tcBorders>
      </w:tcPr>
    </w:tblStylePr>
  </w:style>
  <w:style w:type="table" w:styleId="61">
    <w:name w:val="Medium Shading 1 Accent 6"/>
    <w:basedOn w:val="32"/>
    <w:uiPriority w:val="63"/>
    <w:pPr>
      <w:spacing w:line="240" w:lineRule="auto"/>
    </w:pPr>
    <w:tblPr>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themeTint="BF" w:sz="6"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tcPr>
    </w:tblStylePr>
    <w:tblStylePr w:type="firstCol">
      <w:rPr>
        <w:b/>
        <w:bCs/>
      </w:rPr>
    </w:tblStylePr>
    <w:tblStylePr w:type="lastCol">
      <w:rPr>
        <w:b/>
        <w:bCs/>
      </w:rPr>
    </w:tblStylePr>
    <w:tblStylePr w:type="band1Vert">
      <w:tblPr/>
      <w:tcPr>
        <w:shd w:val="clear" w:color="auto" w:fill="FDE5D1" w:themeFill="accent6" w:themeFillTint="3F"/>
      </w:tcPr>
    </w:tblStylePr>
    <w:tblStylePr w:type="band1Horz">
      <w:tblPr/>
      <w:tcPr>
        <w:tcBorders>
          <w:insideH w:val="nil"/>
          <w:insideV w:val="nil"/>
        </w:tcBorders>
        <w:shd w:val="clear" w:color="auto" w:fill="FDE5D1" w:themeFill="accent6" w:themeFillTint="3F"/>
      </w:tcPr>
    </w:tblStylePr>
    <w:tblStylePr w:type="band2Horz">
      <w:tblPr/>
      <w:tcPr>
        <w:tcBorders>
          <w:insideH w:val="nil"/>
          <w:insideV w:val="nil"/>
        </w:tcBorders>
      </w:tcPr>
    </w:tblStylePr>
  </w:style>
  <w:style w:type="table" w:styleId="62">
    <w:name w:val="Medium Shading 2"/>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3">
    <w:name w:val="Medium Shading 2 Accent 1"/>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4">
    <w:name w:val="Medium Shading 2 Accent 2"/>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5">
    <w:name w:val="Medium Shading 2 Accent 3"/>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6">
    <w:name w:val="Medium Shading 2 Accent 4"/>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7">
    <w:name w:val="Medium Shading 2 Accent 5"/>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8">
    <w:name w:val="Medium Shading 2 Accent 6"/>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9">
    <w:name w:val="Medium List 1"/>
    <w:basedOn w:val="32"/>
    <w:uiPriority w:val="65"/>
    <w:pPr>
      <w:spacing w:line="240" w:lineRule="auto"/>
    </w:pPr>
    <w:rPr>
      <w:color w:val="000000" w:themeColor="text1"/>
    </w:rPr>
    <w:tblPr>
      <w:tblBorders>
        <w:top w:val="single" w:color="000000" w:themeColor="text1" w:sz="8" w:space="0"/>
        <w:bottom w:val="single" w:color="000000" w:themeColor="text1" w:sz="8" w:space="0"/>
      </w:tblBorders>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BFBFBF" w:themeFill="text1" w:themeFillTint="3F"/>
      </w:tcPr>
    </w:tblStylePr>
    <w:tblStylePr w:type="band1Horz">
      <w:tblPr/>
      <w:tcPr>
        <w:shd w:val="clear" w:color="auto" w:fill="BFBFBF" w:themeFill="text1" w:themeFillTint="3F"/>
      </w:tcPr>
    </w:tblStylePr>
  </w:style>
  <w:style w:type="table" w:styleId="70">
    <w:name w:val="Medium List 1 Accent 1"/>
    <w:basedOn w:val="32"/>
    <w:uiPriority w:val="65"/>
    <w:pPr>
      <w:spacing w:line="240" w:lineRule="auto"/>
    </w:pPr>
    <w:rPr>
      <w:color w:val="000000" w:themeColor="text1"/>
    </w:rPr>
    <w:tblPr>
      <w:tblBorders>
        <w:top w:val="single" w:color="4F81BD" w:themeColor="accent1" w:sz="8" w:space="0"/>
        <w:bottom w:val="single" w:color="4F81BD" w:themeColor="accent1" w:sz="8" w:space="0"/>
      </w:tblBorders>
    </w:tblPr>
    <w:tblStylePr w:type="firstRow">
      <w:rPr>
        <w:rFonts w:asciiTheme="majorHAnsi" w:hAnsiTheme="majorHAnsi" w:eastAsiaTheme="majorEastAsia" w:cstheme="majorBidi"/>
      </w:rPr>
      <w:tblPr/>
      <w:tcPr>
        <w:tcBorders>
          <w:top w:val="nil"/>
          <w:bottom w:val="single" w:color="4F81BD" w:themeColor="accent1" w:sz="8" w:space="0"/>
        </w:tcBorders>
      </w:tcPr>
    </w:tblStylePr>
    <w:tblStylePr w:type="lastRow">
      <w:rPr>
        <w:b/>
        <w:bCs/>
        <w:color w:val="1F497D" w:themeColor="text2"/>
      </w:rPr>
      <w:tblPr/>
      <w:tcPr>
        <w:tcBorders>
          <w:top w:val="single" w:color="4F81BD" w:themeColor="accent1" w:sz="8" w:space="0"/>
          <w:bottom w:val="single" w:color="4F81BD" w:themeColor="accent1" w:sz="8" w:space="0"/>
        </w:tcBorders>
      </w:tcPr>
    </w:tblStylePr>
    <w:tblStylePr w:type="firstCol">
      <w:rPr>
        <w:b/>
        <w:bCs/>
      </w:rPr>
    </w:tblStylePr>
    <w:tblStylePr w:type="lastCol">
      <w:rPr>
        <w:b/>
        <w:bCs/>
      </w:rPr>
      <w:tblPr/>
      <w:tcPr>
        <w:tcBorders>
          <w:top w:val="single" w:color="4F81BD" w:themeColor="accent1" w:sz="8" w:space="0"/>
          <w:bottom w:val="single" w:color="4F81BD" w:themeColor="accent1" w:sz="8" w:space="0"/>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71">
    <w:name w:val="Medium List 1 Accent 2"/>
    <w:basedOn w:val="32"/>
    <w:uiPriority w:val="65"/>
    <w:pPr>
      <w:spacing w:line="240" w:lineRule="auto"/>
    </w:pPr>
    <w:rPr>
      <w:color w:val="000000" w:themeColor="text1"/>
    </w:rPr>
    <w:tblPr>
      <w:tblBorders>
        <w:top w:val="single" w:color="C0504D" w:themeColor="accent2" w:sz="8" w:space="0"/>
        <w:bottom w:val="single" w:color="C0504D" w:themeColor="accent2" w:sz="8" w:space="0"/>
      </w:tblBorders>
    </w:tblPr>
    <w:tblStylePr w:type="firstRow">
      <w:rPr>
        <w:rFonts w:asciiTheme="majorHAnsi" w:hAnsiTheme="majorHAnsi" w:eastAsiaTheme="majorEastAsia" w:cstheme="majorBidi"/>
      </w:rPr>
      <w:tblPr/>
      <w:tcPr>
        <w:tcBorders>
          <w:top w:val="nil"/>
          <w:bottom w:val="single" w:color="C0504D" w:themeColor="accent2" w:sz="8" w:space="0"/>
        </w:tcBorders>
      </w:tcPr>
    </w:tblStylePr>
    <w:tblStylePr w:type="lastRow">
      <w:rPr>
        <w:b/>
        <w:bCs/>
        <w:color w:val="1F497D" w:themeColor="text2"/>
      </w:rPr>
      <w:tblPr/>
      <w:tcPr>
        <w:tcBorders>
          <w:top w:val="single" w:color="C0504D" w:themeColor="accent2" w:sz="8" w:space="0"/>
          <w:bottom w:val="single" w:color="C0504D" w:themeColor="accent2" w:sz="8" w:space="0"/>
        </w:tcBorders>
      </w:tcPr>
    </w:tblStylePr>
    <w:tblStylePr w:type="firstCol">
      <w:rPr>
        <w:b/>
        <w:bCs/>
      </w:rPr>
    </w:tblStylePr>
    <w:tblStylePr w:type="lastCol">
      <w:rPr>
        <w:b/>
        <w:bCs/>
      </w:rPr>
      <w:tblPr/>
      <w:tcPr>
        <w:tcBorders>
          <w:top w:val="single" w:color="C0504D" w:themeColor="accent2" w:sz="8" w:space="0"/>
          <w:bottom w:val="single" w:color="C0504D" w:themeColor="accent2" w:sz="8" w:space="0"/>
        </w:tcBorders>
      </w:tcPr>
    </w:tblStylePr>
    <w:tblStylePr w:type="band1Vert">
      <w:tblPr/>
      <w:tcPr>
        <w:shd w:val="clear" w:color="auto" w:fill="EFD3D3" w:themeFill="accent2" w:themeFillTint="3F"/>
      </w:tcPr>
    </w:tblStylePr>
    <w:tblStylePr w:type="band1Horz">
      <w:tblPr/>
      <w:tcPr>
        <w:shd w:val="clear" w:color="auto" w:fill="EFD3D3" w:themeFill="accent2" w:themeFillTint="3F"/>
      </w:tcPr>
    </w:tblStylePr>
  </w:style>
  <w:style w:type="table" w:styleId="72">
    <w:name w:val="Medium List 1 Accent 3"/>
    <w:basedOn w:val="32"/>
    <w:uiPriority w:val="65"/>
    <w:pPr>
      <w:spacing w:line="240" w:lineRule="auto"/>
    </w:pPr>
    <w:rPr>
      <w:color w:val="000000" w:themeColor="text1"/>
    </w:rPr>
    <w:tblPr>
      <w:tblBorders>
        <w:top w:val="single" w:color="9BBB59" w:themeColor="accent3" w:sz="8" w:space="0"/>
        <w:bottom w:val="single" w:color="9BBB59" w:themeColor="accent3" w:sz="8" w:space="0"/>
      </w:tblBorders>
    </w:tblPr>
    <w:tblStylePr w:type="firstRow">
      <w:rPr>
        <w:rFonts w:asciiTheme="majorHAnsi" w:hAnsiTheme="majorHAnsi" w:eastAsiaTheme="majorEastAsia" w:cstheme="majorBidi"/>
      </w:rPr>
      <w:tblPr/>
      <w:tcPr>
        <w:tcBorders>
          <w:top w:val="nil"/>
          <w:bottom w:val="single" w:color="9BBB59" w:themeColor="accent3" w:sz="8" w:space="0"/>
        </w:tcBorders>
      </w:tcPr>
    </w:tblStylePr>
    <w:tblStylePr w:type="lastRow">
      <w:rPr>
        <w:b/>
        <w:bCs/>
        <w:color w:val="1F497D" w:themeColor="text2"/>
      </w:rPr>
      <w:tblPr/>
      <w:tcPr>
        <w:tcBorders>
          <w:top w:val="single" w:color="9BBB59" w:themeColor="accent3" w:sz="8" w:space="0"/>
          <w:bottom w:val="single" w:color="9BBB59" w:themeColor="accent3" w:sz="8" w:space="0"/>
        </w:tcBorders>
      </w:tcPr>
    </w:tblStylePr>
    <w:tblStylePr w:type="firstCol">
      <w:rPr>
        <w:b/>
        <w:bCs/>
      </w:rPr>
    </w:tblStylePr>
    <w:tblStylePr w:type="lastCol">
      <w:rPr>
        <w:b/>
        <w:bCs/>
      </w:rPr>
      <w:tblPr/>
      <w:tcPr>
        <w:tcBorders>
          <w:top w:val="single" w:color="9BBB59" w:themeColor="accent3" w:sz="8" w:space="0"/>
          <w:bottom w:val="single" w:color="9BBB59" w:themeColor="accent3" w:sz="8" w:space="0"/>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73">
    <w:name w:val="Medium List 1 Accent 4"/>
    <w:basedOn w:val="32"/>
    <w:qFormat/>
    <w:uiPriority w:val="65"/>
    <w:pPr>
      <w:spacing w:line="240" w:lineRule="auto"/>
    </w:pPr>
    <w:rPr>
      <w:color w:val="000000" w:themeColor="text1"/>
    </w:rPr>
    <w:tblPr>
      <w:tblBorders>
        <w:top w:val="single" w:color="8064A2" w:themeColor="accent4" w:sz="8" w:space="0"/>
        <w:bottom w:val="single" w:color="8064A2" w:themeColor="accent4" w:sz="8" w:space="0"/>
      </w:tblBorders>
    </w:tblPr>
    <w:tblStylePr w:type="firstRow">
      <w:rPr>
        <w:rFonts w:asciiTheme="majorHAnsi" w:hAnsiTheme="majorHAnsi" w:eastAsiaTheme="majorEastAsia" w:cstheme="majorBidi"/>
      </w:rPr>
      <w:tblPr/>
      <w:tcPr>
        <w:tcBorders>
          <w:top w:val="nil"/>
          <w:bottom w:val="single" w:color="8064A2" w:themeColor="accent4" w:sz="8" w:space="0"/>
        </w:tcBorders>
      </w:tcPr>
    </w:tblStylePr>
    <w:tblStylePr w:type="lastRow">
      <w:rPr>
        <w:b/>
        <w:bCs/>
        <w:color w:val="1F497D" w:themeColor="text2"/>
      </w:rPr>
      <w:tblPr/>
      <w:tcPr>
        <w:tcBorders>
          <w:top w:val="single" w:color="8064A2" w:themeColor="accent4" w:sz="8" w:space="0"/>
          <w:bottom w:val="single" w:color="8064A2" w:themeColor="accent4" w:sz="8" w:space="0"/>
        </w:tcBorders>
      </w:tcPr>
    </w:tblStylePr>
    <w:tblStylePr w:type="firstCol">
      <w:rPr>
        <w:b/>
        <w:bCs/>
      </w:rPr>
    </w:tblStylePr>
    <w:tblStylePr w:type="lastCol">
      <w:rPr>
        <w:b/>
        <w:bCs/>
      </w:rPr>
      <w:tblPr/>
      <w:tcPr>
        <w:tcBorders>
          <w:top w:val="single" w:color="8064A2" w:themeColor="accent4" w:sz="8" w:space="0"/>
          <w:bottom w:val="single" w:color="8064A2" w:themeColor="accent4" w:sz="8" w:space="0"/>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74">
    <w:name w:val="Medium List 1 Accent 5"/>
    <w:basedOn w:val="32"/>
    <w:uiPriority w:val="65"/>
    <w:pPr>
      <w:spacing w:line="240" w:lineRule="auto"/>
    </w:pPr>
    <w:rPr>
      <w:color w:val="000000" w:themeColor="text1"/>
    </w:rPr>
    <w:tblPr>
      <w:tblBorders>
        <w:top w:val="single" w:color="4BACC6" w:themeColor="accent5" w:sz="8" w:space="0"/>
        <w:bottom w:val="single" w:color="4BACC6" w:themeColor="accent5" w:sz="8" w:space="0"/>
      </w:tblBorders>
    </w:tblPr>
    <w:tblStylePr w:type="firstRow">
      <w:rPr>
        <w:rFonts w:asciiTheme="majorHAnsi" w:hAnsiTheme="majorHAnsi" w:eastAsiaTheme="majorEastAsia" w:cstheme="majorBidi"/>
      </w:rPr>
      <w:tblPr/>
      <w:tcPr>
        <w:tcBorders>
          <w:top w:val="nil"/>
          <w:bottom w:val="single" w:color="4BACC6" w:themeColor="accent5" w:sz="8" w:space="0"/>
        </w:tcBorders>
      </w:tcPr>
    </w:tblStylePr>
    <w:tblStylePr w:type="lastRow">
      <w:rPr>
        <w:b/>
        <w:bCs/>
        <w:color w:val="1F497D" w:themeColor="text2"/>
      </w:rPr>
      <w:tblPr/>
      <w:tcPr>
        <w:tcBorders>
          <w:top w:val="single" w:color="4BACC6" w:themeColor="accent5" w:sz="8" w:space="0"/>
          <w:bottom w:val="single" w:color="4BACC6" w:themeColor="accent5" w:sz="8" w:space="0"/>
        </w:tcBorders>
      </w:tcPr>
    </w:tblStylePr>
    <w:tblStylePr w:type="firstCol">
      <w:rPr>
        <w:b/>
        <w:bCs/>
      </w:rPr>
    </w:tblStylePr>
    <w:tblStylePr w:type="lastCol">
      <w:rPr>
        <w:b/>
        <w:bCs/>
      </w:rPr>
      <w:tblPr/>
      <w:tcPr>
        <w:tcBorders>
          <w:top w:val="single" w:color="4BACC6" w:themeColor="accent5" w:sz="8" w:space="0"/>
          <w:bottom w:val="single" w:color="4BACC6" w:themeColor="accent5" w:sz="8" w:space="0"/>
        </w:tcBorders>
      </w:tcPr>
    </w:tblStylePr>
    <w:tblStylePr w:type="band1Vert">
      <w:tblPr/>
      <w:tcPr>
        <w:shd w:val="clear" w:color="auto" w:fill="D2EAF0" w:themeFill="accent5" w:themeFillTint="3F"/>
      </w:tcPr>
    </w:tblStylePr>
    <w:tblStylePr w:type="band1Horz">
      <w:tblPr/>
      <w:tcPr>
        <w:shd w:val="clear" w:color="auto" w:fill="D2EAF0" w:themeFill="accent5" w:themeFillTint="3F"/>
      </w:tcPr>
    </w:tblStylePr>
  </w:style>
  <w:style w:type="table" w:styleId="75">
    <w:name w:val="Medium List 1 Accent 6"/>
    <w:basedOn w:val="32"/>
    <w:uiPriority w:val="65"/>
    <w:pPr>
      <w:spacing w:line="240" w:lineRule="auto"/>
    </w:pPr>
    <w:rPr>
      <w:color w:val="000000" w:themeColor="text1"/>
    </w:rPr>
    <w:tblPr>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5D1" w:themeFill="accent6" w:themeFillTint="3F"/>
      </w:tcPr>
    </w:tblStylePr>
    <w:tblStylePr w:type="band1Horz">
      <w:tblPr/>
      <w:tcPr>
        <w:shd w:val="clear" w:color="auto" w:fill="FDE5D1" w:themeFill="accent6" w:themeFillTint="3F"/>
      </w:tcPr>
    </w:tblStylePr>
  </w:style>
  <w:style w:type="table" w:styleId="76">
    <w:name w:val="Medium List 2"/>
    <w:basedOn w:val="32"/>
    <w:uiPriority w:val="66"/>
    <w:pPr>
      <w:spacing w:line="240" w:lineRule="auto"/>
    </w:pPr>
    <w:rPr>
      <w:rFonts w:asciiTheme="majorHAnsi" w:hAnsiTheme="majorHAnsi" w:eastAsiaTheme="majorEastAsia" w:cstheme="majorBidi"/>
      <w:color w:val="000000" w:themeColor="text1"/>
    </w:r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FBFBF" w:themeFill="text1" w:themeFillTint="3F"/>
      </w:tcPr>
    </w:tblStylePr>
    <w:tblStylePr w:type="band1Horz">
      <w:tblPr/>
      <w:tcPr>
        <w:tcBorders>
          <w:top w:val="nil"/>
          <w:bottom w:val="nil"/>
          <w:insideH w:val="nil"/>
          <w:insideV w:val="nil"/>
        </w:tcBorders>
        <w:shd w:val="clear" w:color="auto" w:fill="BFBFBF"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77">
    <w:name w:val="Medium List 2 Accent 1"/>
    <w:basedOn w:val="32"/>
    <w:uiPriority w:val="66"/>
    <w:pPr>
      <w:spacing w:line="240" w:lineRule="auto"/>
    </w:pPr>
    <w:rPr>
      <w:rFonts w:asciiTheme="majorHAnsi" w:hAnsiTheme="majorHAnsi" w:eastAsiaTheme="majorEastAsia" w:cstheme="majorBidi"/>
      <w:color w:val="000000" w:themeColor="text1"/>
    </w:rPr>
    <w:tblPr>
      <w:tblBorders>
        <w:top w:val="single" w:color="4F81BD" w:themeColor="accent1" w:sz="8" w:space="0"/>
        <w:left w:val="single" w:color="4F81BD" w:themeColor="accent1" w:sz="8" w:space="0"/>
        <w:bottom w:val="single" w:color="4F81BD" w:themeColor="accent1" w:sz="8" w:space="0"/>
        <w:right w:val="single" w:color="4F81BD" w:themeColor="accent1" w:sz="8" w:space="0"/>
      </w:tblBorders>
    </w:tblPr>
    <w:tblStylePr w:type="firstRow">
      <w:rPr>
        <w:sz w:val="24"/>
        <w:szCs w:val="24"/>
      </w:rPr>
      <w:tblPr/>
      <w:tcPr>
        <w:tcBorders>
          <w:top w:val="nil"/>
          <w:left w:val="nil"/>
          <w:bottom w:val="single" w:color="4F81BD" w:themeColor="accent1" w:sz="24" w:space="0"/>
          <w:right w:val="nil"/>
          <w:insideH w:val="nil"/>
          <w:insideV w:val="nil"/>
        </w:tcBorders>
        <w:shd w:val="clear" w:color="auto" w:fill="FFFFFF" w:themeFill="background1"/>
      </w:tcPr>
    </w:tblStylePr>
    <w:tblStylePr w:type="lastRow">
      <w:tblPr/>
      <w:tcPr>
        <w:tcBorders>
          <w:top w:val="single" w:color="4F81BD" w:themeColor="accen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F81BD" w:themeColor="accent1" w:sz="8" w:space="0"/>
          <w:insideH w:val="nil"/>
          <w:insideV w:val="nil"/>
        </w:tcBorders>
        <w:shd w:val="clear" w:color="auto" w:fill="FFFFFF" w:themeFill="background1"/>
      </w:tcPr>
    </w:tblStylePr>
    <w:tblStylePr w:type="lastCol">
      <w:tblPr/>
      <w:tcPr>
        <w:tcBorders>
          <w:top w:val="nil"/>
          <w:left w:val="single" w:color="4F81BD"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78">
    <w:name w:val="Medium List 2 Accent 2"/>
    <w:basedOn w:val="32"/>
    <w:uiPriority w:val="66"/>
    <w:pPr>
      <w:spacing w:line="240" w:lineRule="auto"/>
    </w:pPr>
    <w:rPr>
      <w:rFonts w:asciiTheme="majorHAnsi" w:hAnsiTheme="majorHAnsi" w:eastAsiaTheme="majorEastAsia" w:cstheme="majorBidi"/>
      <w:color w:val="000000" w:themeColor="text1"/>
    </w:rPr>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Pr>
    <w:tblStylePr w:type="firstRow">
      <w:rPr>
        <w:sz w:val="24"/>
        <w:szCs w:val="24"/>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tblPr/>
      <w:tcPr>
        <w:tcBorders>
          <w:top w:val="single" w:color="C0504D" w:themeColor="accent2"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C0504D" w:themeColor="accent2" w:sz="8" w:space="0"/>
          <w:insideH w:val="nil"/>
          <w:insideV w:val="nil"/>
        </w:tcBorders>
        <w:shd w:val="clear" w:color="auto" w:fill="FFFFFF" w:themeFill="background1"/>
      </w:tcPr>
    </w:tblStylePr>
    <w:tblStylePr w:type="lastCol">
      <w:tblPr/>
      <w:tcPr>
        <w:tcBorders>
          <w:top w:val="nil"/>
          <w:left w:val="single" w:color="C0504D" w:themeColor="accent2"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3" w:themeFill="accent2" w:themeFillTint="3F"/>
      </w:tcPr>
    </w:tblStylePr>
    <w:tblStylePr w:type="band1Horz">
      <w:tblPr/>
      <w:tcPr>
        <w:tcBorders>
          <w:top w:val="nil"/>
          <w:bottom w:val="nil"/>
          <w:insideH w:val="nil"/>
          <w:insideV w:val="nil"/>
        </w:tcBorders>
        <w:shd w:val="clear" w:color="auto" w:fill="EFD3D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79">
    <w:name w:val="Medium List 2 Accent 3"/>
    <w:basedOn w:val="32"/>
    <w:uiPriority w:val="66"/>
    <w:pPr>
      <w:spacing w:line="240" w:lineRule="auto"/>
    </w:pPr>
    <w:rPr>
      <w:rFonts w:asciiTheme="majorHAnsi" w:hAnsiTheme="majorHAnsi" w:eastAsiaTheme="majorEastAsia" w:cstheme="majorBidi"/>
      <w:color w:val="000000" w:themeColor="text1"/>
    </w:rPr>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Pr>
    <w:tblStylePr w:type="firstRow">
      <w:rPr>
        <w:sz w:val="24"/>
        <w:szCs w:val="24"/>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tblPr/>
      <w:tcPr>
        <w:tcBorders>
          <w:top w:val="single" w:color="9BBB59" w:themeColor="accent3"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9BBB59" w:themeColor="accent3" w:sz="8" w:space="0"/>
          <w:insideH w:val="nil"/>
          <w:insideV w:val="nil"/>
        </w:tcBorders>
        <w:shd w:val="clear" w:color="auto" w:fill="FFFFFF" w:themeFill="background1"/>
      </w:tcPr>
    </w:tblStylePr>
    <w:tblStylePr w:type="lastCol">
      <w:tblPr/>
      <w:tcPr>
        <w:tcBorders>
          <w:top w:val="nil"/>
          <w:left w:val="single" w:color="9BBB59"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80">
    <w:name w:val="Medium List 2 Accent 4"/>
    <w:basedOn w:val="32"/>
    <w:uiPriority w:val="66"/>
    <w:pPr>
      <w:spacing w:line="240" w:lineRule="auto"/>
    </w:pPr>
    <w:rPr>
      <w:rFonts w:asciiTheme="majorHAnsi" w:hAnsiTheme="majorHAnsi" w:eastAsiaTheme="majorEastAsia" w:cstheme="majorBidi"/>
      <w:color w:val="000000" w:themeColor="text1"/>
    </w:rPr>
    <w:tblPr>
      <w:tblBorders>
        <w:top w:val="single" w:color="8064A2" w:themeColor="accent4" w:sz="8" w:space="0"/>
        <w:left w:val="single" w:color="8064A2" w:themeColor="accent4" w:sz="8" w:space="0"/>
        <w:bottom w:val="single" w:color="8064A2" w:themeColor="accent4" w:sz="8" w:space="0"/>
        <w:right w:val="single" w:color="8064A2" w:themeColor="accent4" w:sz="8" w:space="0"/>
      </w:tblBorders>
    </w:tblPr>
    <w:tblStylePr w:type="firstRow">
      <w:rPr>
        <w:sz w:val="24"/>
        <w:szCs w:val="24"/>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tblPr/>
      <w:tcPr>
        <w:tcBorders>
          <w:top w:val="single" w:color="8064A2" w:themeColor="accent4"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8064A2" w:themeColor="accent4" w:sz="8" w:space="0"/>
          <w:insideH w:val="nil"/>
          <w:insideV w:val="nil"/>
        </w:tcBorders>
        <w:shd w:val="clear" w:color="auto" w:fill="FFFFFF" w:themeFill="background1"/>
      </w:tcPr>
    </w:tblStylePr>
    <w:tblStylePr w:type="lastCol">
      <w:tblPr/>
      <w:tcPr>
        <w:tcBorders>
          <w:top w:val="nil"/>
          <w:left w:val="single" w:color="8064A2" w:themeColor="accent4"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81">
    <w:name w:val="Medium List 2 Accent 5"/>
    <w:basedOn w:val="32"/>
    <w:uiPriority w:val="66"/>
    <w:pPr>
      <w:spacing w:line="240" w:lineRule="auto"/>
    </w:pPr>
    <w:rPr>
      <w:rFonts w:asciiTheme="majorHAnsi" w:hAnsiTheme="majorHAnsi" w:eastAsiaTheme="majorEastAsia" w:cstheme="majorBidi"/>
      <w:color w:val="000000" w:themeColor="text1"/>
    </w:rPr>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Pr>
    <w:tblStylePr w:type="firstRow">
      <w:rPr>
        <w:sz w:val="24"/>
        <w:szCs w:val="24"/>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tblPr/>
      <w:tcPr>
        <w:tcBorders>
          <w:top w:val="single" w:color="4BACC6" w:themeColor="accent5"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BACC6" w:themeColor="accent5" w:sz="8" w:space="0"/>
          <w:insideH w:val="nil"/>
          <w:insideV w:val="nil"/>
        </w:tcBorders>
        <w:shd w:val="clear" w:color="auto" w:fill="FFFFFF" w:themeFill="background1"/>
      </w:tcPr>
    </w:tblStylePr>
    <w:tblStylePr w:type="lastCol">
      <w:tblPr/>
      <w:tcPr>
        <w:tcBorders>
          <w:top w:val="nil"/>
          <w:left w:val="single" w:color="4BACC6" w:themeColor="accent5"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0" w:themeFill="accent5" w:themeFillTint="3F"/>
      </w:tcPr>
    </w:tblStylePr>
    <w:tblStylePr w:type="band1Horz">
      <w:tblPr/>
      <w:tcPr>
        <w:tcBorders>
          <w:top w:val="nil"/>
          <w:bottom w:val="nil"/>
          <w:insideH w:val="nil"/>
          <w:insideV w:val="nil"/>
        </w:tcBorders>
        <w:shd w:val="clear" w:color="auto" w:fill="D2EA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82">
    <w:name w:val="Medium List 2 Accent 6"/>
    <w:basedOn w:val="32"/>
    <w:uiPriority w:val="66"/>
    <w:pPr>
      <w:spacing w:line="240" w:lineRule="auto"/>
    </w:pPr>
    <w:rPr>
      <w:rFonts w:asciiTheme="majorHAnsi" w:hAnsiTheme="majorHAnsi" w:eastAsiaTheme="majorEastAsia" w:cstheme="majorBidi"/>
      <w:color w:val="000000" w:themeColor="text1"/>
    </w:rPr>
    <w:tblPr>
      <w:tblBorders>
        <w:top w:val="single" w:color="F79646" w:themeColor="accent6" w:sz="8" w:space="0"/>
        <w:left w:val="single" w:color="F79646" w:themeColor="accent6" w:sz="8" w:space="0"/>
        <w:bottom w:val="single" w:color="F79646" w:themeColor="accent6" w:sz="8" w:space="0"/>
        <w:right w:val="single" w:color="F79646" w:themeColor="accent6" w:sz="8" w:space="0"/>
      </w:tblBorders>
    </w:tblPr>
    <w:tblStylePr w:type="firstRow">
      <w:rPr>
        <w:sz w:val="24"/>
        <w:szCs w:val="24"/>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tblPr/>
      <w:tcPr>
        <w:tcBorders>
          <w:top w:val="single" w:color="F79646" w:themeColor="accent6"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79646" w:themeColor="accent6" w:sz="8" w:space="0"/>
          <w:insideH w:val="nil"/>
          <w:insideV w:val="nil"/>
        </w:tcBorders>
        <w:shd w:val="clear" w:color="auto" w:fill="FFFFFF" w:themeFill="background1"/>
      </w:tcPr>
    </w:tblStylePr>
    <w:tblStylePr w:type="lastCol">
      <w:tblPr/>
      <w:tcPr>
        <w:tcBorders>
          <w:top w:val="nil"/>
          <w:left w:val="single" w:color="F79646" w:themeColor="accent6"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5D1" w:themeFill="accent6" w:themeFillTint="3F"/>
      </w:tcPr>
    </w:tblStylePr>
    <w:tblStylePr w:type="band1Horz">
      <w:tblPr/>
      <w:tcPr>
        <w:tcBorders>
          <w:top w:val="nil"/>
          <w:bottom w:val="nil"/>
          <w:insideH w:val="nil"/>
          <w:insideV w:val="nil"/>
        </w:tcBorders>
        <w:shd w:val="clear" w:color="auto" w:fill="FDE5D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83">
    <w:name w:val="Medium Grid 1"/>
    <w:basedOn w:val="32"/>
    <w:uiPriority w:val="67"/>
    <w:pPr>
      <w:spacing w:line="240" w:lineRule="auto"/>
    </w:pPr>
    <w:tblPr>
      <w:tbl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single" w:color="3F3F3F" w:themeColor="text1" w:themeTint="BF" w:sz="8" w:space="0"/>
        <w:insideV w:val="single" w:color="3F3F3F" w:themeColor="text1" w:themeTint="BF" w:sz="8" w:space="0"/>
      </w:tblBorders>
    </w:tblPr>
    <w:tcPr>
      <w:shd w:val="clear" w:color="auto" w:fill="BFBFBF" w:themeFill="text1" w:themeFillTint="3F"/>
    </w:tcPr>
    <w:tblStylePr w:type="firstRow">
      <w:rPr>
        <w:b/>
        <w:bCs/>
      </w:rPr>
    </w:tblStylePr>
    <w:tblStylePr w:type="lastRow">
      <w:rPr>
        <w:b/>
        <w:bCs/>
      </w:rPr>
      <w:tblPr/>
      <w:tcPr>
        <w:tcBorders>
          <w:top w:val="single" w:color="3F3F3F" w:themeColor="text1" w:themeTint="BF" w:sz="18" w:space="0"/>
        </w:tcBorders>
      </w:tcPr>
    </w:tblStylePr>
    <w:tblStylePr w:type="firstCol">
      <w:rPr>
        <w:b/>
        <w:bCs/>
      </w:rPr>
    </w:tblStylePr>
    <w:tblStylePr w:type="lastCol">
      <w:rPr>
        <w:b/>
        <w:bCs/>
      </w:rPr>
    </w:tblStylePr>
    <w:tblStylePr w:type="band1Vert">
      <w:tblPr/>
      <w:tcPr>
        <w:shd w:val="clear" w:color="auto" w:fill="7F7F7F" w:themeFill="text1" w:themeFillTint="7F"/>
      </w:tcPr>
    </w:tblStylePr>
    <w:tblStylePr w:type="band1Horz">
      <w:tblPr/>
      <w:tcPr>
        <w:shd w:val="clear" w:color="auto" w:fill="7F7F7F" w:themeFill="text1" w:themeFillTint="7F"/>
      </w:tcPr>
    </w:tblStylePr>
  </w:style>
  <w:style w:type="table" w:styleId="84">
    <w:name w:val="Medium Grid 1 Accent 1"/>
    <w:basedOn w:val="32"/>
    <w:uiPriority w:val="67"/>
    <w:pPr>
      <w:spacing w:line="240" w:lineRule="auto"/>
    </w:pPr>
    <w:tblPr>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insideV w:val="single" w:color="7BA0CD" w:themeColor="accent1" w:themeTint="BF" w:sz="8" w:space="0"/>
      </w:tblBorders>
    </w:tblPr>
    <w:tcPr>
      <w:shd w:val="clear" w:color="auto" w:fill="D3DFEE" w:themeFill="accent1" w:themeFillTint="3F"/>
    </w:tcPr>
    <w:tblStylePr w:type="firstRow">
      <w:rPr>
        <w:b/>
        <w:bCs/>
      </w:rPr>
    </w:tblStylePr>
    <w:tblStylePr w:type="lastRow">
      <w:rPr>
        <w:b/>
        <w:bCs/>
      </w:rPr>
      <w:tblPr/>
      <w:tcPr>
        <w:tcBorders>
          <w:top w:val="single" w:color="7BA0CD" w:themeColor="accent1" w:themeTint="BF" w:sz="18" w:space="0"/>
        </w:tcBorders>
      </w:tcPr>
    </w:tblStylePr>
    <w:tblStylePr w:type="firstCol">
      <w:rPr>
        <w:b/>
        <w:bCs/>
      </w:rPr>
    </w:tblStylePr>
    <w:tblStylePr w:type="lastCol">
      <w:rPr>
        <w:b/>
        <w:bCs/>
      </w:rPr>
    </w:tblStylePr>
    <w:tblStylePr w:type="band1Vert">
      <w:tblPr/>
      <w:tcPr>
        <w:shd w:val="clear" w:color="auto" w:fill="A7C0DE" w:themeFill="accent1" w:themeFillTint="7F"/>
      </w:tcPr>
    </w:tblStylePr>
    <w:tblStylePr w:type="band1Horz">
      <w:tblPr/>
      <w:tcPr>
        <w:shd w:val="clear" w:color="auto" w:fill="A7C0DE" w:themeFill="accent1" w:themeFillTint="7F"/>
      </w:tcPr>
    </w:tblStylePr>
  </w:style>
  <w:style w:type="table" w:styleId="85">
    <w:name w:val="Medium Grid 1 Accent 2"/>
    <w:basedOn w:val="32"/>
    <w:uiPriority w:val="67"/>
    <w:pPr>
      <w:spacing w:line="240" w:lineRule="auto"/>
    </w:pPr>
    <w:tblPr>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insideV w:val="single" w:color="CF7B79" w:themeColor="accent2" w:themeTint="BF" w:sz="8" w:space="0"/>
      </w:tblBorders>
    </w:tblPr>
    <w:tcPr>
      <w:shd w:val="clear" w:color="auto" w:fill="EFD3D3" w:themeFill="accent2" w:themeFillTint="3F"/>
    </w:tcPr>
    <w:tblStylePr w:type="firstRow">
      <w:rPr>
        <w:b/>
        <w:bCs/>
      </w:rPr>
    </w:tblStylePr>
    <w:tblStylePr w:type="lastRow">
      <w:rPr>
        <w:b/>
        <w:bCs/>
      </w:rPr>
      <w:tblPr/>
      <w:tcPr>
        <w:tcBorders>
          <w:top w:val="single" w:color="CF7B79" w:themeColor="accent2" w:themeTint="BF" w:sz="18" w:space="0"/>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86">
    <w:name w:val="Medium Grid 1 Accent 3"/>
    <w:basedOn w:val="32"/>
    <w:uiPriority w:val="67"/>
    <w:pPr>
      <w:spacing w:line="240" w:lineRule="auto"/>
    </w:pPr>
    <w:tblPr>
      <w:tbl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single" w:color="B4CC82" w:themeColor="accent3" w:themeTint="BF" w:sz="8" w:space="0"/>
        <w:insideV w:val="single" w:color="B4CC82" w:themeColor="accent3" w:themeTint="BF" w:sz="8" w:space="0"/>
      </w:tblBorders>
    </w:tblPr>
    <w:tcPr>
      <w:shd w:val="clear" w:color="auto" w:fill="E6EED5" w:themeFill="accent3" w:themeFillTint="3F"/>
    </w:tcPr>
    <w:tblStylePr w:type="firstRow">
      <w:rPr>
        <w:b/>
        <w:bCs/>
      </w:rPr>
    </w:tblStylePr>
    <w:tblStylePr w:type="lastRow">
      <w:rPr>
        <w:b/>
        <w:bCs/>
      </w:rPr>
      <w:tblPr/>
      <w:tcPr>
        <w:tcBorders>
          <w:top w:val="single" w:color="B4CC82" w:themeColor="accent3" w:themeTint="BF" w:sz="18" w:space="0"/>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87">
    <w:name w:val="Medium Grid 1 Accent 4"/>
    <w:basedOn w:val="32"/>
    <w:uiPriority w:val="67"/>
    <w:pPr>
      <w:spacing w:line="240" w:lineRule="auto"/>
    </w:pPr>
    <w:tblPr>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insideV w:val="single" w:color="9F8AB9" w:themeColor="accent4" w:themeTint="BF" w:sz="8" w:space="0"/>
      </w:tblBorders>
    </w:tblPr>
    <w:tcPr>
      <w:shd w:val="clear" w:color="auto" w:fill="DFD8E8" w:themeFill="accent4" w:themeFillTint="3F"/>
    </w:tcPr>
    <w:tblStylePr w:type="firstRow">
      <w:rPr>
        <w:b/>
        <w:bCs/>
      </w:rPr>
    </w:tblStylePr>
    <w:tblStylePr w:type="lastRow">
      <w:rPr>
        <w:b/>
        <w:bCs/>
      </w:rPr>
      <w:tblPr/>
      <w:tcPr>
        <w:tcBorders>
          <w:top w:val="single" w:color="9F8AB9" w:themeColor="accent4" w:themeTint="BF" w:sz="18" w:space="0"/>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88">
    <w:name w:val="Medium Grid 1 Accent 5"/>
    <w:basedOn w:val="32"/>
    <w:uiPriority w:val="67"/>
    <w:pPr>
      <w:spacing w:line="240" w:lineRule="auto"/>
    </w:pPr>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insideV w:val="single" w:color="78C0D4" w:themeColor="accent5" w:themeTint="BF" w:sz="8" w:space="0"/>
      </w:tblBorders>
    </w:tblPr>
    <w:tcPr>
      <w:shd w:val="clear" w:color="auto" w:fill="D2EAF0" w:themeFill="accent5" w:themeFillTint="3F"/>
    </w:tcPr>
    <w:tblStylePr w:type="firstRow">
      <w:rPr>
        <w:b/>
        <w:bCs/>
      </w:rPr>
    </w:tblStylePr>
    <w:tblStylePr w:type="lastRow">
      <w:rPr>
        <w:b/>
        <w:bCs/>
      </w:rPr>
      <w:tblPr/>
      <w:tcPr>
        <w:tcBorders>
          <w:top w:val="single" w:color="78C0D4" w:themeColor="accent5" w:themeTint="BF" w:sz="18" w:space="0"/>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89">
    <w:name w:val="Medium Grid 1 Accent 6"/>
    <w:basedOn w:val="32"/>
    <w:uiPriority w:val="67"/>
    <w:pPr>
      <w:spacing w:line="240" w:lineRule="auto"/>
    </w:pPr>
    <w:tblPr>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5D1" w:themeFill="accent6" w:themeFillTint="3F"/>
    </w:tcPr>
    <w:tblStylePr w:type="firstRow">
      <w:rPr>
        <w:b/>
        <w:bCs/>
      </w:rPr>
    </w:tblStylePr>
    <w:tblStylePr w:type="lastRow">
      <w:rPr>
        <w:b/>
        <w:bCs/>
      </w:rPr>
      <w:tblPr/>
      <w:tcPr>
        <w:tcBorders>
          <w:top w:val="single" w:color="F9B074" w:themeColor="accent6" w:themeTint="BF" w:sz="18" w:space="0"/>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90">
    <w:name w:val="Medium Grid 2"/>
    <w:basedOn w:val="32"/>
    <w:uiPriority w:val="68"/>
    <w:pPr>
      <w:spacing w:line="240" w:lineRule="auto"/>
    </w:pPr>
    <w:rPr>
      <w:rFonts w:asciiTheme="majorHAnsi" w:hAnsiTheme="majorHAnsi" w:eastAsiaTheme="majorEastAsia" w:cstheme="majorBidi"/>
      <w:color w:val="000000" w:themeColor="text1"/>
    </w:rPr>
    <w:tblP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cPr>
      <w:shd w:val="clear" w:color="auto" w:fill="BFBFBF" w:themeFill="text1" w:themeFillTint="3F"/>
    </w:tcPr>
    <w:tblStylePr w:type="firstRow">
      <w:rPr>
        <w:b/>
        <w:bCs/>
        <w:color w:val="000000" w:themeColor="text1"/>
      </w:rPr>
      <w:tblPr/>
      <w:tcPr>
        <w:shd w:val="clear" w:color="auto" w:fill="E5E5E5"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7F7F7F" w:themeFill="text1" w:themeFillTint="7F"/>
      </w:tcPr>
    </w:tblStylePr>
    <w:tblStylePr w:type="band1Horz">
      <w:tblPr/>
      <w:tcPr>
        <w:tcBorders>
          <w:insideH w:val="single" w:sz="6" w:space="0"/>
          <w:insideV w:val="single" w:sz="6" w:space="0"/>
        </w:tcBorders>
        <w:shd w:val="clear" w:color="auto" w:fill="7F7F7F" w:themeFill="text1" w:themeFillTint="7F"/>
      </w:tcPr>
    </w:tblStylePr>
    <w:tblStylePr w:type="nwCell">
      <w:tblPr/>
      <w:tcPr>
        <w:shd w:val="clear" w:color="auto" w:fill="FFFFFF" w:themeFill="background1"/>
      </w:tcPr>
    </w:tblStylePr>
  </w:style>
  <w:style w:type="table" w:styleId="91">
    <w:name w:val="Medium Grid 2 Accent 1"/>
    <w:basedOn w:val="32"/>
    <w:uiPriority w:val="68"/>
    <w:pPr>
      <w:spacing w:line="240" w:lineRule="auto"/>
    </w:pPr>
    <w:rPr>
      <w:rFonts w:asciiTheme="majorHAnsi" w:hAnsiTheme="majorHAnsi" w:eastAsiaTheme="majorEastAsia" w:cstheme="majorBidi"/>
      <w:color w:val="000000" w:themeColor="text1"/>
    </w:rPr>
    <w:tblPr>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C0DE" w:themeFill="accent1" w:themeFillTint="7F"/>
      </w:tcPr>
    </w:tblStylePr>
    <w:tblStylePr w:type="band1Horz">
      <w:tblPr/>
      <w:tcPr>
        <w:tcBorders>
          <w:insideH w:val="single" w:sz="6" w:space="0"/>
          <w:insideV w:val="single" w:sz="6" w:space="0"/>
        </w:tcBorders>
        <w:shd w:val="clear" w:color="auto" w:fill="A7C0DE" w:themeFill="accent1" w:themeFillTint="7F"/>
      </w:tcPr>
    </w:tblStylePr>
    <w:tblStylePr w:type="nwCell">
      <w:tblPr/>
      <w:tcPr>
        <w:shd w:val="clear" w:color="auto" w:fill="FFFFFF" w:themeFill="background1"/>
      </w:tcPr>
    </w:tblStylePr>
  </w:style>
  <w:style w:type="table" w:styleId="92">
    <w:name w:val="Medium Grid 2 Accent 2"/>
    <w:basedOn w:val="32"/>
    <w:uiPriority w:val="68"/>
    <w:pPr>
      <w:spacing w:line="240" w:lineRule="auto"/>
    </w:pPr>
    <w:rPr>
      <w:rFonts w:asciiTheme="majorHAnsi" w:hAnsiTheme="majorHAnsi" w:eastAsiaTheme="majorEastAsia" w:cstheme="majorBidi"/>
      <w:color w:val="000000" w:themeColor="text1"/>
    </w:rPr>
    <w:tblPr>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Pr>
    <w:tcPr>
      <w:shd w:val="clear" w:color="auto" w:fill="EFD3D3"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insideV w:val="single" w:sz="6" w:space="0"/>
        </w:tcBorders>
        <w:shd w:val="clear" w:color="auto" w:fill="DFA7A6" w:themeFill="accent2" w:themeFillTint="7F"/>
      </w:tcPr>
    </w:tblStylePr>
    <w:tblStylePr w:type="nwCell">
      <w:tblPr/>
      <w:tcPr>
        <w:shd w:val="clear" w:color="auto" w:fill="FFFFFF" w:themeFill="background1"/>
      </w:tcPr>
    </w:tblStylePr>
  </w:style>
  <w:style w:type="table" w:styleId="93">
    <w:name w:val="Medium Grid 2 Accent 3"/>
    <w:basedOn w:val="32"/>
    <w:uiPriority w:val="68"/>
    <w:pPr>
      <w:spacing w:line="240" w:lineRule="auto"/>
    </w:pPr>
    <w:rPr>
      <w:rFonts w:asciiTheme="majorHAnsi" w:hAnsiTheme="majorHAnsi" w:eastAsiaTheme="majorEastAsia" w:cstheme="majorBidi"/>
      <w:color w:val="000000" w:themeColor="text1"/>
    </w:r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insideV w:val="single" w:sz="6" w:space="0"/>
        </w:tcBorders>
        <w:shd w:val="clear" w:color="auto" w:fill="CDDDAC" w:themeFill="accent3" w:themeFillTint="7F"/>
      </w:tcPr>
    </w:tblStylePr>
    <w:tblStylePr w:type="nwCell">
      <w:tblPr/>
      <w:tcPr>
        <w:shd w:val="clear" w:color="auto" w:fill="FFFFFF" w:themeFill="background1"/>
      </w:tcPr>
    </w:tblStylePr>
  </w:style>
  <w:style w:type="table" w:styleId="94">
    <w:name w:val="Medium Grid 2 Accent 4"/>
    <w:basedOn w:val="32"/>
    <w:uiPriority w:val="68"/>
    <w:pPr>
      <w:spacing w:line="240" w:lineRule="auto"/>
    </w:pPr>
    <w:rPr>
      <w:rFonts w:asciiTheme="majorHAnsi" w:hAnsiTheme="majorHAnsi" w:eastAsiaTheme="majorEastAsia" w:cstheme="majorBidi"/>
      <w:color w:val="000000" w:themeColor="text1"/>
    </w:rPr>
    <w:tblPr>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Pr>
    <w:tcPr>
      <w:shd w:val="clear" w:color="auto" w:fill="DFD8E8" w:themeFill="accent4" w:themeFillTint="3F"/>
    </w:tcPr>
    <w:tblStylePr w:type="firstRow">
      <w:rPr>
        <w:b/>
        <w:bCs/>
        <w:color w:val="000000" w:themeColor="text1"/>
      </w:rPr>
      <w:tblPr/>
      <w:tcPr>
        <w:shd w:val="clear" w:color="auto" w:fill="F2EFF5" w:themeFill="accent4"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insideV w:val="single" w:sz="6" w:space="0"/>
        </w:tcBorders>
        <w:shd w:val="clear" w:color="auto" w:fill="BFB1D0" w:themeFill="accent4" w:themeFillTint="7F"/>
      </w:tcPr>
    </w:tblStylePr>
    <w:tblStylePr w:type="nwCell">
      <w:tblPr/>
      <w:tcPr>
        <w:shd w:val="clear" w:color="auto" w:fill="FFFFFF" w:themeFill="background1"/>
      </w:tcPr>
    </w:tblStylePr>
  </w:style>
  <w:style w:type="table" w:styleId="95">
    <w:name w:val="Medium Grid 2 Accent 5"/>
    <w:basedOn w:val="32"/>
    <w:uiPriority w:val="68"/>
    <w:pPr>
      <w:spacing w:line="240" w:lineRule="auto"/>
    </w:pPr>
    <w:rPr>
      <w:rFonts w:asciiTheme="majorHAnsi" w:hAnsiTheme="majorHAnsi" w:eastAsiaTheme="majorEastAsia" w:cstheme="majorBidi"/>
      <w:color w:val="000000" w:themeColor="text1"/>
    </w:rPr>
    <w:tblPr>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Pr>
    <w:tcPr>
      <w:shd w:val="clear" w:color="auto" w:fill="D2EAF0"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insideV w:val="single" w:sz="6" w:space="0"/>
        </w:tcBorders>
        <w:shd w:val="clear" w:color="auto" w:fill="A5D5E2" w:themeFill="accent5" w:themeFillTint="7F"/>
      </w:tcPr>
    </w:tblStylePr>
    <w:tblStylePr w:type="nwCell">
      <w:tblPr/>
      <w:tcPr>
        <w:shd w:val="clear" w:color="auto" w:fill="FFFFFF" w:themeFill="background1"/>
      </w:tcPr>
    </w:tblStylePr>
  </w:style>
  <w:style w:type="table" w:styleId="96">
    <w:name w:val="Medium Grid 2 Accent 6"/>
    <w:basedOn w:val="32"/>
    <w:uiPriority w:val="68"/>
    <w:pPr>
      <w:spacing w:line="240" w:lineRule="auto"/>
    </w:pPr>
    <w:rPr>
      <w:rFonts w:asciiTheme="majorHAnsi" w:hAnsiTheme="majorHAnsi" w:eastAsiaTheme="majorEastAsia" w:cstheme="majorBidi"/>
      <w:color w:val="000000" w:themeColor="text1"/>
    </w:rPr>
    <w:tblPr>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Pr>
    <w:tcPr>
      <w:shd w:val="clear" w:color="auto" w:fill="FDE5D1"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insideV w:val="single" w:sz="6" w:space="0"/>
        </w:tcBorders>
        <w:shd w:val="clear" w:color="auto" w:fill="FBCAA2" w:themeFill="accent6" w:themeFillTint="7F"/>
      </w:tcPr>
    </w:tblStylePr>
    <w:tblStylePr w:type="nwCell">
      <w:tblPr/>
      <w:tcPr>
        <w:shd w:val="clear" w:color="auto" w:fill="FFFFFF" w:themeFill="background1"/>
      </w:tcPr>
    </w:tblStylePr>
  </w:style>
  <w:style w:type="table" w:styleId="97">
    <w:name w:val="Medium Grid 3"/>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BFBFBF" w:themeFill="tex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000000" w:themeFill="tex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000000" w:themeFill="tex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000000" w:themeFill="tex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000000" w:themeFill="tex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7F7F7F" w:themeFill="tex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7F7F7F" w:themeFill="text1" w:themeFillTint="7F"/>
      </w:tcPr>
    </w:tblStylePr>
  </w:style>
  <w:style w:type="table" w:styleId="98">
    <w:name w:val="Medium Grid 3 Accent 1"/>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3DFEE" w:themeFill="accen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F81BD" w:themeFill="accen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F81BD" w:themeFill="accen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F81BD" w:themeFill="accen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4F81BD" w:themeFill="accen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7C0DE" w:themeFill="accen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7C0DE" w:themeFill="accent1" w:themeFillTint="7F"/>
      </w:tcPr>
    </w:tblStylePr>
  </w:style>
  <w:style w:type="table" w:styleId="99">
    <w:name w:val="Medium Grid 3 Accent 2"/>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FD3D3" w:themeFill="accent2"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C0504D" w:themeFill="accent2"/>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C0504D" w:themeFill="accent2"/>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DFA7A6" w:themeFill="accent2" w:themeFillTint="7F"/>
      </w:tcPr>
    </w:tblStylePr>
  </w:style>
  <w:style w:type="table" w:styleId="100">
    <w:name w:val="Medium Grid 3 Accent 3"/>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6EED5" w:themeFill="accent3"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9BBB59" w:themeFill="accent3"/>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9BBB59" w:themeFill="accent3"/>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9BBB59" w:themeFill="accent3"/>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9BBB59" w:themeFill="accent3"/>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CDDDAC" w:themeFill="accent3"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CDDDAC" w:themeFill="accent3" w:themeFillTint="7F"/>
      </w:tcPr>
    </w:tblStylePr>
  </w:style>
  <w:style w:type="table" w:styleId="101">
    <w:name w:val="Medium Grid 3 Accent 4"/>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FD8E8" w:themeFill="accent4"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8064A2" w:themeFill="accent4"/>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8064A2" w:themeFill="accent4"/>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8064A2" w:themeFill="accent4"/>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8064A2" w:themeFill="accent4"/>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BFB1D0" w:themeFill="accent4"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BFB1D0" w:themeFill="accent4" w:themeFillTint="7F"/>
      </w:tcPr>
    </w:tblStylePr>
  </w:style>
  <w:style w:type="table" w:styleId="102">
    <w:name w:val="Medium Grid 3 Accent 5"/>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2EAF0" w:themeFill="accent5"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BACC6" w:themeFill="accent5"/>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BACC6" w:themeFill="accent5"/>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BACC6" w:themeFill="accent5"/>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4BACC6"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5D5E2"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5D5E2" w:themeFill="accent5" w:themeFillTint="7F"/>
      </w:tcPr>
    </w:tblStylePr>
  </w:style>
  <w:style w:type="table" w:styleId="103">
    <w:name w:val="Medium Grid 3 Accent 6"/>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DE5D1" w:themeFill="accent6"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F79646" w:themeFill="accent6"/>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F79646" w:themeFill="accent6"/>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FBCAA2" w:themeFill="accent6" w:themeFillTint="7F"/>
      </w:tcPr>
    </w:tblStylePr>
  </w:style>
  <w:style w:type="table" w:styleId="104">
    <w:name w:val="Dark List"/>
    <w:basedOn w:val="32"/>
    <w:uiPriority w:val="70"/>
    <w:pPr>
      <w:spacing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color="FFFFFF" w:themeColor="background1" w:sz="18" w:space="0"/>
          <w:insideH w:val="nil"/>
          <w:insideV w:val="nil"/>
        </w:tcBorders>
        <w:shd w:val="clear" w:color="auto" w:fill="000000" w:themeFill="text1" w:themeFillShade="BF"/>
      </w:tcPr>
    </w:tblStylePr>
    <w:tblStylePr w:type="lastCol">
      <w:tblPr/>
      <w:tcPr>
        <w:tcBorders>
          <w:top w:val="nil"/>
          <w:left w:val="single" w:color="FFFFFF" w:themeColor="background1" w:sz="18" w:space="0"/>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05">
    <w:name w:val="Dark List Accent 1"/>
    <w:basedOn w:val="32"/>
    <w:uiPriority w:val="70"/>
    <w:pPr>
      <w:spacing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43F61" w:themeFill="accent1" w:themeFillShade="7F"/>
      </w:tcPr>
    </w:tblStylePr>
    <w:tblStylePr w:type="firstCol">
      <w:tblPr/>
      <w:tcPr>
        <w:tcBorders>
          <w:top w:val="nil"/>
          <w:left w:val="nil"/>
          <w:bottom w:val="nil"/>
          <w:right w:val="single" w:color="FFFFFF" w:themeColor="background1" w:sz="18" w:space="0"/>
          <w:insideH w:val="nil"/>
          <w:insideV w:val="nil"/>
        </w:tcBorders>
        <w:shd w:val="clear" w:color="auto" w:fill="366091" w:themeFill="accent1" w:themeFillShade="BF"/>
      </w:tcPr>
    </w:tblStylePr>
    <w:tblStylePr w:type="lastCol">
      <w:tblPr/>
      <w:tcPr>
        <w:tcBorders>
          <w:top w:val="nil"/>
          <w:left w:val="single" w:color="FFFFFF" w:themeColor="background1" w:sz="18" w:space="0"/>
          <w:bottom w:val="nil"/>
          <w:right w:val="nil"/>
          <w:insideH w:val="nil"/>
          <w:insideV w:val="nil"/>
        </w:tcBorders>
        <w:shd w:val="clear" w:color="auto" w:fill="366091" w:themeFill="accent1" w:themeFillShade="BF"/>
      </w:tcPr>
    </w:tblStylePr>
    <w:tblStylePr w:type="band1Vert">
      <w:tblPr/>
      <w:tcPr>
        <w:tcBorders>
          <w:top w:val="nil"/>
          <w:left w:val="nil"/>
          <w:bottom w:val="nil"/>
          <w:right w:val="nil"/>
          <w:insideH w:val="nil"/>
          <w:insideV w:val="nil"/>
        </w:tcBorders>
        <w:shd w:val="clear" w:color="auto" w:fill="366091" w:themeFill="accent1" w:themeFillShade="BF"/>
      </w:tcPr>
    </w:tblStylePr>
    <w:tblStylePr w:type="band1Horz">
      <w:tblPr/>
      <w:tcPr>
        <w:tcBorders>
          <w:top w:val="nil"/>
          <w:left w:val="nil"/>
          <w:bottom w:val="nil"/>
          <w:right w:val="nil"/>
          <w:insideH w:val="nil"/>
          <w:insideV w:val="nil"/>
        </w:tcBorders>
        <w:shd w:val="clear" w:color="auto" w:fill="366091" w:themeFill="accent1" w:themeFillShade="BF"/>
      </w:tcPr>
    </w:tblStylePr>
  </w:style>
  <w:style w:type="table" w:styleId="106">
    <w:name w:val="Dark List Accent 2"/>
    <w:basedOn w:val="32"/>
    <w:uiPriority w:val="70"/>
    <w:pPr>
      <w:spacing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7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734" w:themeFill="accent2" w:themeFillShade="BF"/>
      </w:tcPr>
    </w:tblStylePr>
    <w:tblStylePr w:type="band1Vert">
      <w:tblPr/>
      <w:tcPr>
        <w:tcBorders>
          <w:top w:val="nil"/>
          <w:left w:val="nil"/>
          <w:bottom w:val="nil"/>
          <w:right w:val="nil"/>
          <w:insideH w:val="nil"/>
          <w:insideV w:val="nil"/>
        </w:tcBorders>
        <w:shd w:val="clear" w:color="auto" w:fill="943734" w:themeFill="accent2" w:themeFillShade="BF"/>
      </w:tcPr>
    </w:tblStylePr>
    <w:tblStylePr w:type="band1Horz">
      <w:tblPr/>
      <w:tcPr>
        <w:tcBorders>
          <w:top w:val="nil"/>
          <w:left w:val="nil"/>
          <w:bottom w:val="nil"/>
          <w:right w:val="nil"/>
          <w:insideH w:val="nil"/>
          <w:insideV w:val="nil"/>
        </w:tcBorders>
        <w:shd w:val="clear" w:color="auto" w:fill="943734" w:themeFill="accent2" w:themeFillShade="BF"/>
      </w:tcPr>
    </w:tblStylePr>
  </w:style>
  <w:style w:type="table" w:styleId="107">
    <w:name w:val="Dark List Accent 3"/>
    <w:basedOn w:val="32"/>
    <w:uiPriority w:val="70"/>
    <w:pPr>
      <w:spacing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4E6127"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76923C"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108">
    <w:name w:val="Dark List Accent 4"/>
    <w:basedOn w:val="32"/>
    <w:uiPriority w:val="70"/>
    <w:pPr>
      <w:spacing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3F3051" w:themeFill="accent4" w:themeFillShade="7F"/>
      </w:tcPr>
    </w:tblStylePr>
    <w:tblStylePr w:type="firstCol">
      <w:tblPr/>
      <w:tcPr>
        <w:tcBorders>
          <w:top w:val="nil"/>
          <w:left w:val="nil"/>
          <w:bottom w:val="nil"/>
          <w:right w:val="single" w:color="FFFFFF" w:themeColor="background1" w:sz="18" w:space="0"/>
          <w:insideH w:val="nil"/>
          <w:insideV w:val="nil"/>
        </w:tcBorders>
        <w:shd w:val="clear" w:color="auto" w:fill="5F497A" w:themeFill="accent4" w:themeFillShade="BF"/>
      </w:tcPr>
    </w:tblStylePr>
    <w:tblStylePr w:type="lastCol">
      <w:tblPr/>
      <w:tcPr>
        <w:tcBorders>
          <w:top w:val="nil"/>
          <w:left w:val="single" w:color="FFFFFF" w:themeColor="background1" w:sz="18" w:space="0"/>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109">
    <w:name w:val="Dark List Accent 5"/>
    <w:basedOn w:val="32"/>
    <w:uiPriority w:val="70"/>
    <w:pPr>
      <w:spacing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color="FFFFFF" w:themeColor="background1" w:sz="18" w:space="0"/>
          <w:insideH w:val="nil"/>
          <w:insideV w:val="nil"/>
        </w:tcBorders>
        <w:shd w:val="clear" w:color="auto" w:fill="31849B" w:themeFill="accent5" w:themeFillShade="BF"/>
      </w:tcPr>
    </w:tblStylePr>
    <w:tblStylePr w:type="lastCol">
      <w:tblPr/>
      <w:tcPr>
        <w:tcBorders>
          <w:top w:val="nil"/>
          <w:left w:val="single" w:color="FFFFFF" w:themeColor="background1" w:sz="18" w:space="0"/>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110">
    <w:name w:val="Dark List Accent 6"/>
    <w:basedOn w:val="32"/>
    <w:uiPriority w:val="70"/>
    <w:pPr>
      <w:spacing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E36C09"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E36C09" w:themeFill="accent6" w:themeFillShade="BF"/>
      </w:tcPr>
    </w:tblStylePr>
    <w:tblStylePr w:type="band1Vert">
      <w:tblPr/>
      <w:tcPr>
        <w:tcBorders>
          <w:top w:val="nil"/>
          <w:left w:val="nil"/>
          <w:bottom w:val="nil"/>
          <w:right w:val="nil"/>
          <w:insideH w:val="nil"/>
          <w:insideV w:val="nil"/>
        </w:tcBorders>
        <w:shd w:val="clear" w:color="auto" w:fill="E36C09" w:themeFill="accent6" w:themeFillShade="BF"/>
      </w:tcPr>
    </w:tblStylePr>
    <w:tblStylePr w:type="band1Horz">
      <w:tblPr/>
      <w:tcPr>
        <w:tcBorders>
          <w:top w:val="nil"/>
          <w:left w:val="nil"/>
          <w:bottom w:val="nil"/>
          <w:right w:val="nil"/>
          <w:insideH w:val="nil"/>
          <w:insideV w:val="nil"/>
        </w:tcBorders>
        <w:shd w:val="clear" w:color="auto" w:fill="E36C09" w:themeFill="accent6" w:themeFillShade="BF"/>
      </w:tcPr>
    </w:tblStylePr>
  </w:style>
  <w:style w:type="table" w:styleId="111">
    <w:name w:val="Colorful Shading"/>
    <w:basedOn w:val="32"/>
    <w:uiPriority w:val="71"/>
    <w:pPr>
      <w:spacing w:line="240" w:lineRule="auto"/>
    </w:pPr>
    <w:rPr>
      <w:color w:val="000000" w:themeColor="text1"/>
    </w:rPr>
    <w:tblPr>
      <w:tblBorders>
        <w:top w:val="single" w:color="C0504D"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Pr>
    <w:tcPr>
      <w:shd w:val="clear" w:color="auto" w:fill="E5E5E5" w:themeFill="tex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7F7F7F" w:themeFill="text1" w:themeFillTint="7F"/>
      </w:tcPr>
    </w:tblStylePr>
    <w:tblStylePr w:type="neCell">
      <w:rPr>
        <w:color w:val="000000" w:themeColor="text1"/>
      </w:rPr>
    </w:tblStylePr>
    <w:tblStylePr w:type="nwCell">
      <w:rPr>
        <w:color w:val="000000" w:themeColor="text1"/>
      </w:rPr>
    </w:tblStylePr>
  </w:style>
  <w:style w:type="table" w:styleId="112">
    <w:name w:val="Colorful Shading Accent 1"/>
    <w:basedOn w:val="32"/>
    <w:uiPriority w:val="71"/>
    <w:pPr>
      <w:spacing w:line="240" w:lineRule="auto"/>
    </w:pPr>
    <w:rPr>
      <w:color w:val="000000" w:themeColor="text1"/>
    </w:rPr>
    <w:tblPr>
      <w:tblBorders>
        <w:top w:val="single" w:color="C0504D" w:themeColor="accent2" w:sz="24" w:space="0"/>
        <w:left w:val="single" w:color="4F81BD" w:themeColor="accent1" w:sz="4" w:space="0"/>
        <w:bottom w:val="single" w:color="4F81BD" w:themeColor="accent1" w:sz="4" w:space="0"/>
        <w:right w:val="single" w:color="4F81BD" w:themeColor="accent1" w:sz="4" w:space="0"/>
        <w:insideH w:val="single" w:color="FFFFFF" w:themeColor="background1" w:sz="4" w:space="0"/>
        <w:insideV w:val="single" w:color="FFFFFF" w:themeColor="background1" w:sz="4" w:space="0"/>
      </w:tblBorders>
    </w:tblPr>
    <w:tcPr>
      <w:shd w:val="clear" w:color="auto" w:fill="EDF2F8" w:themeFill="accen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B4D74" w:themeFill="accent1"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2B4D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B4D74" w:themeFill="accent1" w:themeFillShade="99"/>
      </w:tcPr>
    </w:tblStylePr>
    <w:tblStylePr w:type="band1Vert">
      <w:tblPr/>
      <w:tcPr>
        <w:shd w:val="clear" w:color="auto" w:fill="B8CCE4" w:themeFill="accent1" w:themeFillTint="66"/>
      </w:tcPr>
    </w:tblStylePr>
    <w:tblStylePr w:type="band1Horz">
      <w:tblPr/>
      <w:tcPr>
        <w:shd w:val="clear" w:color="auto" w:fill="A7C0DE" w:themeFill="accent1" w:themeFillTint="7F"/>
      </w:tcPr>
    </w:tblStylePr>
    <w:tblStylePr w:type="neCell">
      <w:rPr>
        <w:color w:val="000000" w:themeColor="text1"/>
      </w:rPr>
    </w:tblStylePr>
    <w:tblStylePr w:type="nwCell">
      <w:rPr>
        <w:color w:val="000000" w:themeColor="text1"/>
      </w:rPr>
    </w:tblStylePr>
  </w:style>
  <w:style w:type="table" w:styleId="113">
    <w:name w:val="Colorful Shading Accent 2"/>
    <w:basedOn w:val="32"/>
    <w:uiPriority w:val="71"/>
    <w:pPr>
      <w:spacing w:line="240" w:lineRule="auto"/>
    </w:pPr>
    <w:rPr>
      <w:color w:val="000000" w:themeColor="text1"/>
    </w:rPr>
    <w:tblPr>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114">
    <w:name w:val="Colorful Shading Accent 3"/>
    <w:basedOn w:val="32"/>
    <w:uiPriority w:val="71"/>
    <w:pPr>
      <w:spacing w:line="240" w:lineRule="auto"/>
    </w:pPr>
    <w:rPr>
      <w:color w:val="000000" w:themeColor="text1"/>
    </w:rPr>
    <w:tblPr>
      <w:tblBorders>
        <w:top w:val="single" w:color="8064A2" w:themeColor="accent4" w:sz="24" w:space="0"/>
        <w:left w:val="single" w:color="9BBB59" w:themeColor="accent3" w:sz="4" w:space="0"/>
        <w:bottom w:val="single" w:color="9BBB59" w:themeColor="accent3" w:sz="4" w:space="0"/>
        <w:right w:val="single" w:color="9BBB59" w:themeColor="accent3" w:sz="4" w:space="0"/>
        <w:insideH w:val="single" w:color="FFFFFF" w:themeColor="background1" w:sz="4" w:space="0"/>
        <w:insideV w:val="single" w:color="FFFFFF" w:themeColor="background1" w:sz="4" w:space="0"/>
      </w:tblBorders>
    </w:tblPr>
    <w:tcPr>
      <w:shd w:val="clear" w:color="auto" w:fill="F5F8EE" w:themeFill="accent3" w:themeFillTint="19"/>
    </w:tcPr>
    <w:tblStylePr w:type="firstRow">
      <w:rPr>
        <w:b/>
        <w:bCs/>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115">
    <w:name w:val="Colorful Shading Accent 4"/>
    <w:basedOn w:val="32"/>
    <w:uiPriority w:val="71"/>
    <w:pPr>
      <w:spacing w:line="240" w:lineRule="auto"/>
    </w:pPr>
    <w:rPr>
      <w:color w:val="000000" w:themeColor="text1"/>
    </w:rPr>
    <w:tblPr>
      <w:tblBorders>
        <w:top w:val="single" w:color="9BBB59" w:themeColor="accent3" w:sz="24" w:space="0"/>
        <w:left w:val="single" w:color="8064A2" w:themeColor="accent4" w:sz="4" w:space="0"/>
        <w:bottom w:val="single" w:color="8064A2" w:themeColor="accent4" w:sz="4" w:space="0"/>
        <w:right w:val="single" w:color="8064A2" w:themeColor="accent4" w:sz="4" w:space="0"/>
        <w:insideH w:val="single" w:color="FFFFFF" w:themeColor="background1" w:sz="4" w:space="0"/>
        <w:insideV w:val="single" w:color="FFFFFF" w:themeColor="background1" w:sz="4" w:space="0"/>
      </w:tblBorders>
    </w:tblPr>
    <w:tcPr>
      <w:shd w:val="clear" w:color="auto" w:fill="F2EFF5" w:themeFill="accent4" w:themeFillTint="19"/>
    </w:tcPr>
    <w:tblStylePr w:type="firstRow">
      <w:rPr>
        <w:b/>
        <w:bCs/>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4C3A62" w:themeFill="accent4"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4C3A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A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116">
    <w:name w:val="Colorful Shading Accent 5"/>
    <w:basedOn w:val="32"/>
    <w:uiPriority w:val="71"/>
    <w:pPr>
      <w:spacing w:line="240" w:lineRule="auto"/>
    </w:pPr>
    <w:rPr>
      <w:color w:val="000000" w:themeColor="text1"/>
    </w:rPr>
    <w:tblPr>
      <w:tblBorders>
        <w:top w:val="single" w:color="F79646" w:themeColor="accent6" w:sz="24" w:space="0"/>
        <w:left w:val="single" w:color="4BACC6" w:themeColor="accent5" w:sz="4" w:space="0"/>
        <w:bottom w:val="single" w:color="4BACC6" w:themeColor="accent5" w:sz="4" w:space="0"/>
        <w:right w:val="single" w:color="4BACC6" w:themeColor="accent5" w:sz="4" w:space="0"/>
        <w:insideH w:val="single" w:color="FFFFFF" w:themeColor="background1" w:sz="4" w:space="0"/>
        <w:insideV w:val="single" w:color="FFFFFF" w:themeColor="background1" w:sz="4" w:space="0"/>
      </w:tblBorders>
    </w:tblPr>
    <w:tcPr>
      <w:shd w:val="clear" w:color="auto" w:fill="EDF6F9" w:themeFill="accent5" w:themeFillTint="19"/>
    </w:tcPr>
    <w:tblStylePr w:type="firstRow">
      <w:rPr>
        <w:b/>
        <w:bCs/>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117">
    <w:name w:val="Colorful Shading Accent 6"/>
    <w:basedOn w:val="32"/>
    <w:uiPriority w:val="71"/>
    <w:pPr>
      <w:spacing w:line="240" w:lineRule="auto"/>
    </w:pPr>
    <w:rPr>
      <w:color w:val="000000" w:themeColor="text1"/>
    </w:rPr>
    <w:tblPr>
      <w:tblBorders>
        <w:top w:val="single" w:color="4BACC6" w:themeColor="accent5" w:sz="24" w:space="0"/>
        <w:left w:val="single" w:color="F79646" w:themeColor="accent6" w:sz="4" w:space="0"/>
        <w:bottom w:val="single" w:color="F79646" w:themeColor="accent6" w:sz="4" w:space="0"/>
        <w:right w:val="single" w:color="F79646" w:themeColor="accent6" w:sz="4" w:space="0"/>
        <w:insideH w:val="single" w:color="FFFFFF" w:themeColor="background1" w:sz="4" w:space="0"/>
        <w:insideV w:val="single" w:color="FFFFFF" w:themeColor="background1" w:sz="4" w:space="0"/>
      </w:tblBorders>
    </w:tblPr>
    <w:tcPr>
      <w:shd w:val="clear" w:color="auto" w:fill="FEF4EC" w:themeFill="accent6" w:themeFillTint="19"/>
    </w:tcPr>
    <w:tblStylePr w:type="firstRow">
      <w:rPr>
        <w:b/>
        <w:bCs/>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B65607" w:themeFill="accent6"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B65607"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7"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118">
    <w:name w:val="Colorful List"/>
    <w:basedOn w:val="32"/>
    <w:uiPriority w:val="72"/>
    <w:pPr>
      <w:spacing w:line="240" w:lineRule="auto"/>
    </w:pPr>
    <w:rPr>
      <w:color w:val="000000" w:themeColor="text1"/>
    </w:rPr>
    <w:tblPr>
      <w:tblStyleRowBandSize w:val="1"/>
      <w:tblStyleColBandSize w:val="1"/>
    </w:tblPr>
    <w:tcPr>
      <w:shd w:val="clear" w:color="auto" w:fill="E5E5E5" w:themeFill="text1"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FBFBF" w:themeFill="text1" w:themeFillTint="3F"/>
      </w:tcPr>
    </w:tblStylePr>
    <w:tblStylePr w:type="band1Horz">
      <w:tblPr/>
      <w:tcPr>
        <w:shd w:val="clear" w:color="auto" w:fill="CCCCCC" w:themeFill="text1" w:themeFillTint="33"/>
      </w:tcPr>
    </w:tblStylePr>
  </w:style>
  <w:style w:type="table" w:styleId="119">
    <w:name w:val="Colorful List Accent 1"/>
    <w:basedOn w:val="32"/>
    <w:uiPriority w:val="72"/>
    <w:pPr>
      <w:spacing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120">
    <w:name w:val="Colorful List Accent 2"/>
    <w:basedOn w:val="32"/>
    <w:uiPriority w:val="72"/>
    <w:pPr>
      <w:spacing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3" w:themeFill="accent2" w:themeFillTint="3F"/>
      </w:tcPr>
    </w:tblStylePr>
    <w:tblStylePr w:type="band1Horz">
      <w:tblPr/>
      <w:tcPr>
        <w:shd w:val="clear" w:color="auto" w:fill="F2DBDB" w:themeFill="accent2" w:themeFillTint="33"/>
      </w:tcPr>
    </w:tblStylePr>
  </w:style>
  <w:style w:type="table" w:styleId="121">
    <w:name w:val="Colorful List Accent 3"/>
    <w:basedOn w:val="32"/>
    <w:uiPriority w:val="72"/>
    <w:pPr>
      <w:spacing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color="FFFFFF" w:themeColor="background1" w:sz="12" w:space="0"/>
        </w:tcBorders>
        <w:shd w:val="clear" w:color="auto" w:fill="664E82" w:themeFill="accent4" w:themeFillShade="CC"/>
      </w:tcPr>
    </w:tblStylePr>
    <w:tblStylePr w:type="lastRow">
      <w:rPr>
        <w:b/>
        <w:bCs/>
        <w:color w:val="664E82" w:themeColor="accent4"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122">
    <w:name w:val="Colorful List Accent 4"/>
    <w:basedOn w:val="32"/>
    <w:uiPriority w:val="72"/>
    <w:pPr>
      <w:spacing w:line="240" w:lineRule="auto"/>
    </w:pPr>
    <w:rPr>
      <w:color w:val="000000" w:themeColor="text1"/>
    </w:rPr>
    <w:tblPr>
      <w:tblStyleRowBandSize w:val="1"/>
      <w:tblStyleColBandSize w:val="1"/>
    </w:tblPr>
    <w:tcPr>
      <w:shd w:val="clear" w:color="auto" w:fill="F2EFF5" w:themeFill="accent4" w:themeFillTint="19"/>
    </w:tcPr>
    <w:tblStylePr w:type="firstRow">
      <w:rPr>
        <w:b/>
        <w:bCs/>
        <w:color w:val="FFFFFF" w:themeColor="background1"/>
      </w:rPr>
      <w:tblPr/>
      <w:tcPr>
        <w:tcBorders>
          <w:bottom w:val="single" w:color="FFFFFF" w:themeColor="background1" w:sz="12" w:space="0"/>
        </w:tcBorders>
        <w:shd w:val="clear" w:color="auto" w:fill="7E9C40" w:themeFill="accent3" w:themeFillShade="CC"/>
      </w:tcPr>
    </w:tblStylePr>
    <w:tblStylePr w:type="lastRow">
      <w:rPr>
        <w:b/>
        <w:bCs/>
        <w:color w:val="7E9C40" w:themeColor="accent3"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123">
    <w:name w:val="Colorful List Accent 5"/>
    <w:basedOn w:val="32"/>
    <w:uiPriority w:val="72"/>
    <w:pPr>
      <w:spacing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color="FFFFFF" w:themeColor="background1" w:sz="12" w:space="0"/>
        </w:tcBorders>
        <w:shd w:val="clear" w:color="auto" w:fill="F3730A" w:themeFill="accent6" w:themeFillShade="CC"/>
      </w:tcPr>
    </w:tblStylePr>
    <w:tblStylePr w:type="lastRow">
      <w:rPr>
        <w:b/>
        <w:bCs/>
        <w:color w:val="F3730A" w:themeColor="accent6"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0" w:themeFill="accent5" w:themeFillTint="3F"/>
      </w:tcPr>
    </w:tblStylePr>
    <w:tblStylePr w:type="band1Horz">
      <w:tblPr/>
      <w:tcPr>
        <w:shd w:val="clear" w:color="auto" w:fill="DAEEF3" w:themeFill="accent5" w:themeFillTint="33"/>
      </w:tcPr>
    </w:tblStylePr>
  </w:style>
  <w:style w:type="table" w:styleId="124">
    <w:name w:val="Colorful List Accent 6"/>
    <w:basedOn w:val="32"/>
    <w:uiPriority w:val="72"/>
    <w:pPr>
      <w:spacing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color="FFFFFF" w:themeColor="background1" w:sz="12" w:space="0"/>
        </w:tcBorders>
        <w:shd w:val="clear" w:color="auto" w:fill="348DA5" w:themeFill="accent5" w:themeFillShade="CC"/>
      </w:tcPr>
    </w:tblStylePr>
    <w:tblStylePr w:type="lastRow">
      <w:rPr>
        <w:b/>
        <w:bCs/>
        <w:color w:val="348DA5" w:themeColor="accent5"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5D1" w:themeFill="accent6" w:themeFillTint="3F"/>
      </w:tcPr>
    </w:tblStylePr>
    <w:tblStylePr w:type="band1Horz">
      <w:tblPr/>
      <w:tcPr>
        <w:shd w:val="clear" w:color="auto" w:fill="FDE9D9" w:themeFill="accent6" w:themeFillTint="33"/>
      </w:tcPr>
    </w:tblStylePr>
  </w:style>
  <w:style w:type="table" w:styleId="125">
    <w:name w:val="Colorful Grid"/>
    <w:basedOn w:val="32"/>
    <w:uiPriority w:val="73"/>
    <w:pPr>
      <w:spacing w:line="240" w:lineRule="auto"/>
    </w:pPr>
    <w:rPr>
      <w:color w:val="000000" w:themeColor="text1"/>
    </w:rPr>
    <w:tblPr>
      <w:tblBorders>
        <w:insideH w:val="single" w:color="FFFFFF" w:themeColor="background1" w:sz="4" w:space="0"/>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7F7F7F" w:themeFill="text1" w:themeFillTint="7F"/>
      </w:tcPr>
    </w:tblStylePr>
    <w:tblStylePr w:type="band1Horz">
      <w:tblPr/>
      <w:tcPr>
        <w:shd w:val="clear" w:color="auto" w:fill="7F7F7F" w:themeFill="text1" w:themeFillTint="7F"/>
      </w:tcPr>
    </w:tblStylePr>
  </w:style>
  <w:style w:type="table" w:styleId="126">
    <w:name w:val="Colorful Grid Accent 1"/>
    <w:basedOn w:val="32"/>
    <w:uiPriority w:val="73"/>
    <w:pPr>
      <w:spacing w:line="240" w:lineRule="auto"/>
    </w:pPr>
    <w:rPr>
      <w:color w:val="000000" w:themeColor="text1"/>
    </w:rPr>
    <w:tblPr>
      <w:tblBorders>
        <w:insideH w:val="single" w:color="FFFFFF" w:themeColor="background1" w:sz="4" w:space="0"/>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6091" w:themeFill="accent1" w:themeFillShade="BF"/>
      </w:tcPr>
    </w:tblStylePr>
    <w:tblStylePr w:type="lastCol">
      <w:rPr>
        <w:color w:val="FFFFFF" w:themeColor="background1"/>
      </w:rPr>
      <w:tblPr/>
      <w:tcPr>
        <w:shd w:val="clear" w:color="auto" w:fill="366091" w:themeFill="accent1" w:themeFillShade="BF"/>
      </w:tcPr>
    </w:tblStylePr>
    <w:tblStylePr w:type="band1Vert">
      <w:tblPr/>
      <w:tcPr>
        <w:shd w:val="clear" w:color="auto" w:fill="A7C0DE" w:themeFill="accent1" w:themeFillTint="7F"/>
      </w:tcPr>
    </w:tblStylePr>
    <w:tblStylePr w:type="band1Horz">
      <w:tblPr/>
      <w:tcPr>
        <w:shd w:val="clear" w:color="auto" w:fill="A7C0DE" w:themeFill="accent1" w:themeFillTint="7F"/>
      </w:tcPr>
    </w:tblStylePr>
  </w:style>
  <w:style w:type="table" w:styleId="127">
    <w:name w:val="Colorful Grid Accent 2"/>
    <w:basedOn w:val="32"/>
    <w:uiPriority w:val="73"/>
    <w:pPr>
      <w:spacing w:line="240" w:lineRule="auto"/>
    </w:pPr>
    <w:rPr>
      <w:color w:val="000000" w:themeColor="text1"/>
    </w:rPr>
    <w:tblPr>
      <w:tblBorders>
        <w:insideH w:val="single" w:color="FFFFFF" w:themeColor="background1" w:sz="4" w:space="0"/>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734" w:themeFill="accent2" w:themeFillShade="BF"/>
      </w:tcPr>
    </w:tblStylePr>
    <w:tblStylePr w:type="lastCol">
      <w:rPr>
        <w:color w:val="FFFFFF" w:themeColor="background1"/>
      </w:rPr>
      <w:tblPr/>
      <w:tcPr>
        <w:shd w:val="clear" w:color="auto" w:fill="9437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28">
    <w:name w:val="Colorful Grid Accent 3"/>
    <w:basedOn w:val="32"/>
    <w:uiPriority w:val="73"/>
    <w:pPr>
      <w:spacing w:line="240" w:lineRule="auto"/>
    </w:pPr>
    <w:rPr>
      <w:color w:val="000000" w:themeColor="text1"/>
    </w:rPr>
    <w:tblPr>
      <w:tblBorders>
        <w:insideH w:val="single" w:color="FFFFFF" w:themeColor="background1" w:sz="4" w:space="0"/>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29">
    <w:name w:val="Colorful Grid Accent 4"/>
    <w:basedOn w:val="32"/>
    <w:uiPriority w:val="73"/>
    <w:pPr>
      <w:spacing w:line="240" w:lineRule="auto"/>
    </w:pPr>
    <w:rPr>
      <w:color w:val="000000" w:themeColor="text1"/>
    </w:rPr>
    <w:tblPr>
      <w:tblBorders>
        <w:insideH w:val="single" w:color="FFFFFF" w:themeColor="background1" w:sz="4" w:space="0"/>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30">
    <w:name w:val="Colorful Grid Accent 5"/>
    <w:basedOn w:val="32"/>
    <w:uiPriority w:val="73"/>
    <w:pPr>
      <w:spacing w:line="240" w:lineRule="auto"/>
    </w:pPr>
    <w:rPr>
      <w:color w:val="000000" w:themeColor="text1"/>
    </w:rPr>
    <w:tblPr>
      <w:tblBorders>
        <w:insideH w:val="single" w:color="FFFFFF" w:themeColor="background1" w:sz="4" w:space="0"/>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31">
    <w:name w:val="Colorful Grid Accent 6"/>
    <w:basedOn w:val="32"/>
    <w:uiPriority w:val="73"/>
    <w:pPr>
      <w:spacing w:line="240" w:lineRule="auto"/>
    </w:pPr>
    <w:rPr>
      <w:color w:val="000000" w:themeColor="text1"/>
    </w:rPr>
    <w:tblPr>
      <w:tblBorders>
        <w:insideH w:val="single" w:color="FFFFFF" w:themeColor="background1" w:sz="4" w:space="0"/>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9" w:themeFill="accent6" w:themeFillShade="BF"/>
      </w:tcPr>
    </w:tblStylePr>
    <w:tblStylePr w:type="lastCol">
      <w:rPr>
        <w:color w:val="FFFFFF" w:themeColor="background1"/>
      </w:rPr>
      <w:tblPr/>
      <w:tcPr>
        <w:shd w:val="clear" w:color="auto" w:fill="E36C09"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133">
    <w:name w:val="Strong"/>
    <w:basedOn w:val="132"/>
    <w:qFormat/>
    <w:uiPriority w:val="22"/>
    <w:rPr>
      <w:b/>
      <w:bCs/>
    </w:rPr>
  </w:style>
  <w:style w:type="character" w:styleId="134">
    <w:name w:val="Emphasis"/>
    <w:basedOn w:val="132"/>
    <w:qFormat/>
    <w:uiPriority w:val="20"/>
    <w:rPr>
      <w:i/>
      <w:iCs/>
    </w:rPr>
  </w:style>
  <w:style w:type="paragraph" w:styleId="135">
    <w:name w:val="No Spacing"/>
    <w:qFormat/>
    <w:uiPriority w:val="1"/>
    <w:pPr>
      <w:spacing w:line="240" w:lineRule="auto"/>
    </w:pPr>
    <w:rPr>
      <w:rFonts w:asciiTheme="minorHAnsi" w:hAnsiTheme="minorHAnsi" w:eastAsiaTheme="minorEastAsia" w:cstheme="minorBidi"/>
      <w:sz w:val="21"/>
      <w:szCs w:val="21"/>
      <w:lang w:val="en-US" w:eastAsia="zh-CN" w:bidi="ar-SA"/>
    </w:rPr>
  </w:style>
  <w:style w:type="character" w:customStyle="1" w:styleId="136">
    <w:name w:val="标题 1 Char"/>
    <w:basedOn w:val="132"/>
    <w:link w:val="3"/>
    <w:uiPriority w:val="9"/>
    <w:rPr>
      <w:rFonts w:asciiTheme="majorHAnsi" w:hAnsiTheme="majorHAnsi" w:eastAsiaTheme="majorEastAsia" w:cstheme="majorBidi"/>
      <w:b/>
      <w:bCs/>
      <w:color w:val="366091" w:themeColor="accent1" w:themeShade="BF"/>
      <w:sz w:val="30"/>
      <w:szCs w:val="30"/>
    </w:rPr>
  </w:style>
  <w:style w:type="character" w:customStyle="1" w:styleId="137">
    <w:name w:val="标题 2 Char"/>
    <w:basedOn w:val="132"/>
    <w:link w:val="4"/>
    <w:uiPriority w:val="9"/>
    <w:rPr>
      <w:rFonts w:asciiTheme="majorHAnsi" w:hAnsiTheme="majorHAnsi" w:cstheme="majorBidi"/>
      <w:b/>
      <w:bCs/>
      <w:sz w:val="28"/>
      <w:szCs w:val="28"/>
    </w:rPr>
  </w:style>
  <w:style w:type="character" w:customStyle="1" w:styleId="138">
    <w:name w:val="标题 3 Char"/>
    <w:basedOn w:val="132"/>
    <w:link w:val="5"/>
    <w:uiPriority w:val="9"/>
    <w:rPr>
      <w:rFonts w:asciiTheme="majorHAnsi" w:hAnsiTheme="majorHAnsi" w:eastAsiaTheme="majorEastAsia" w:cstheme="majorBidi"/>
      <w:b/>
      <w:bCs/>
      <w:sz w:val="26"/>
      <w:szCs w:val="26"/>
    </w:rPr>
  </w:style>
  <w:style w:type="character" w:customStyle="1" w:styleId="139">
    <w:name w:val="标题 Char"/>
    <w:basedOn w:val="132"/>
    <w:link w:val="31"/>
    <w:uiPriority w:val="10"/>
    <w:rPr>
      <w:rFonts w:asciiTheme="majorHAnsi" w:hAnsiTheme="majorHAnsi" w:eastAsiaTheme="majorEastAsia" w:cstheme="majorBidi"/>
      <w:spacing w:val="5"/>
      <w:kern w:val="28"/>
      <w:sz w:val="32"/>
      <w:szCs w:val="52"/>
    </w:rPr>
  </w:style>
  <w:style w:type="character" w:customStyle="1" w:styleId="140">
    <w:name w:val="副标题 Char"/>
    <w:basedOn w:val="132"/>
    <w:link w:val="26"/>
    <w:uiPriority w:val="11"/>
    <w:rPr>
      <w:rFonts w:asciiTheme="majorHAnsi" w:hAnsiTheme="majorHAnsi" w:eastAsiaTheme="majorEastAsia" w:cstheme="majorBidi"/>
      <w:i/>
      <w:iCs/>
      <w:color w:val="4F81BD" w:themeColor="accent1"/>
      <w:spacing w:val="15"/>
      <w:sz w:val="24"/>
      <w:szCs w:val="24"/>
    </w:rPr>
  </w:style>
  <w:style w:type="paragraph" w:styleId="141">
    <w:name w:val="List Paragraph"/>
    <w:basedOn w:val="1"/>
    <w:qFormat/>
    <w:uiPriority w:val="34"/>
    <w:pPr>
      <w:ind w:left="720"/>
      <w:contextualSpacing/>
    </w:pPr>
  </w:style>
  <w:style w:type="character" w:customStyle="1" w:styleId="142">
    <w:name w:val="正文文本 Char"/>
    <w:basedOn w:val="132"/>
    <w:link w:val="19"/>
    <w:uiPriority w:val="99"/>
  </w:style>
  <w:style w:type="character" w:customStyle="1" w:styleId="143">
    <w:name w:val="正文文本 2 Char"/>
    <w:basedOn w:val="132"/>
    <w:link w:val="28"/>
    <w:uiPriority w:val="99"/>
  </w:style>
  <w:style w:type="character" w:customStyle="1" w:styleId="144">
    <w:name w:val="正文文本 3 Char"/>
    <w:basedOn w:val="132"/>
    <w:link w:val="17"/>
    <w:qFormat/>
    <w:uiPriority w:val="99"/>
    <w:rPr>
      <w:sz w:val="16"/>
      <w:szCs w:val="16"/>
    </w:rPr>
  </w:style>
  <w:style w:type="paragraph" w:customStyle="1" w:styleId="145">
    <w:name w:val="题干"/>
    <w:basedOn w:val="1"/>
    <w:next w:val="1"/>
    <w:link w:val="146"/>
    <w:qFormat/>
    <w:uiPriority w:val="8"/>
  </w:style>
  <w:style w:type="character" w:customStyle="1" w:styleId="146">
    <w:name w:val="Item Stem Char"/>
    <w:basedOn w:val="132"/>
    <w:link w:val="145"/>
    <w:uiPriority w:val="0"/>
  </w:style>
  <w:style w:type="paragraph" w:customStyle="1" w:styleId="147">
    <w:name w:val="小题描述"/>
    <w:basedOn w:val="1"/>
    <w:next w:val="1"/>
    <w:link w:val="148"/>
    <w:qFormat/>
    <w:uiPriority w:val="8"/>
    <w:rPr>
      <w:bCs/>
    </w:rPr>
  </w:style>
  <w:style w:type="character" w:customStyle="1" w:styleId="148">
    <w:name w:val="Item Question Desc Char"/>
    <w:basedOn w:val="132"/>
    <w:link w:val="147"/>
    <w:uiPriority w:val="0"/>
    <w:rPr>
      <w:bCs/>
    </w:rPr>
  </w:style>
  <w:style w:type="paragraph" w:customStyle="1" w:styleId="149">
    <w:name w:val="小题选项"/>
    <w:basedOn w:val="1"/>
    <w:link w:val="150"/>
    <w:qFormat/>
    <w:uiPriority w:val="8"/>
  </w:style>
  <w:style w:type="character" w:customStyle="1" w:styleId="150">
    <w:name w:val="Item Question Opts Char"/>
    <w:basedOn w:val="132"/>
    <w:link w:val="149"/>
    <w:uiPriority w:val="0"/>
  </w:style>
  <w:style w:type="paragraph" w:customStyle="1" w:styleId="151">
    <w:name w:val="答案"/>
    <w:basedOn w:val="1"/>
    <w:link w:val="152"/>
    <w:qFormat/>
    <w:uiPriority w:val="8"/>
    <w:pPr>
      <w:spacing w:line="240" w:lineRule="auto"/>
    </w:pPr>
  </w:style>
  <w:style w:type="character" w:customStyle="1" w:styleId="152">
    <w:name w:val="Item Answer Char"/>
    <w:basedOn w:val="132"/>
    <w:link w:val="151"/>
    <w:uiPriority w:val="0"/>
  </w:style>
  <w:style w:type="character" w:customStyle="1" w:styleId="153">
    <w:name w:val="宏文本 Char"/>
    <w:basedOn w:val="132"/>
    <w:link w:val="2"/>
    <w:uiPriority w:val="99"/>
    <w:rPr>
      <w:rFonts w:ascii="Courier" w:hAnsi="Courier"/>
      <w:sz w:val="20"/>
      <w:szCs w:val="20"/>
    </w:rPr>
  </w:style>
  <w:style w:type="paragraph" w:styleId="154">
    <w:name w:val="Quote"/>
    <w:basedOn w:val="1"/>
    <w:next w:val="1"/>
    <w:link w:val="155"/>
    <w:qFormat/>
    <w:uiPriority w:val="29"/>
    <w:rPr>
      <w:i/>
      <w:iCs/>
      <w:color w:val="000000" w:themeColor="text1"/>
    </w:rPr>
  </w:style>
  <w:style w:type="character" w:customStyle="1" w:styleId="155">
    <w:name w:val="引用 Char"/>
    <w:basedOn w:val="132"/>
    <w:link w:val="154"/>
    <w:uiPriority w:val="29"/>
    <w:rPr>
      <w:i/>
      <w:iCs/>
      <w:color w:val="000000" w:themeColor="text1"/>
    </w:rPr>
  </w:style>
  <w:style w:type="character" w:customStyle="1" w:styleId="156">
    <w:name w:val="标题 4 Char"/>
    <w:basedOn w:val="132"/>
    <w:link w:val="6"/>
    <w:uiPriority w:val="9"/>
    <w:rPr>
      <w:rFonts w:asciiTheme="majorHAnsi" w:hAnsiTheme="majorHAnsi" w:eastAsiaTheme="majorEastAsia" w:cstheme="majorBidi"/>
      <w:b/>
      <w:bCs/>
      <w:i/>
      <w:iCs/>
      <w:color w:val="4F81BD" w:themeColor="accent1"/>
    </w:rPr>
  </w:style>
  <w:style w:type="character" w:customStyle="1" w:styleId="157">
    <w:name w:val="标题 5 Char"/>
    <w:basedOn w:val="132"/>
    <w:link w:val="7"/>
    <w:uiPriority w:val="9"/>
    <w:rPr>
      <w:rFonts w:asciiTheme="majorHAnsi" w:hAnsiTheme="majorHAnsi" w:eastAsiaTheme="majorEastAsia" w:cstheme="majorBidi"/>
      <w:color w:val="243F61" w:themeColor="accent1" w:themeShade="7F"/>
    </w:rPr>
  </w:style>
  <w:style w:type="character" w:customStyle="1" w:styleId="158">
    <w:name w:val="标题 6 Char"/>
    <w:basedOn w:val="132"/>
    <w:link w:val="8"/>
    <w:semiHidden/>
    <w:uiPriority w:val="9"/>
    <w:rPr>
      <w:rFonts w:asciiTheme="majorHAnsi" w:hAnsiTheme="majorHAnsi" w:eastAsiaTheme="majorEastAsia" w:cstheme="majorBidi"/>
      <w:i/>
      <w:iCs/>
      <w:color w:val="243F61" w:themeColor="accent1" w:themeShade="7F"/>
    </w:rPr>
  </w:style>
  <w:style w:type="character" w:customStyle="1" w:styleId="159">
    <w:name w:val="标题 7 Char"/>
    <w:basedOn w:val="132"/>
    <w:link w:val="9"/>
    <w:semiHidden/>
    <w:uiPriority w:val="9"/>
    <w:rPr>
      <w:rFonts w:asciiTheme="majorHAnsi" w:hAnsiTheme="majorHAnsi" w:eastAsiaTheme="majorEastAsia" w:cstheme="majorBidi"/>
      <w:i/>
      <w:iCs/>
      <w:color w:val="3F3F3F" w:themeColor="text1" w:themeTint="BF"/>
    </w:rPr>
  </w:style>
  <w:style w:type="character" w:customStyle="1" w:styleId="160">
    <w:name w:val="标题 8 Char"/>
    <w:basedOn w:val="132"/>
    <w:link w:val="10"/>
    <w:semiHidden/>
    <w:qFormat/>
    <w:uiPriority w:val="9"/>
    <w:rPr>
      <w:rFonts w:asciiTheme="majorHAnsi" w:hAnsiTheme="majorHAnsi" w:eastAsiaTheme="majorEastAsia" w:cstheme="majorBidi"/>
      <w:color w:val="4F81BD" w:themeColor="accent1"/>
      <w:sz w:val="20"/>
      <w:szCs w:val="20"/>
    </w:rPr>
  </w:style>
  <w:style w:type="character" w:customStyle="1" w:styleId="161">
    <w:name w:val="标题 9 Char"/>
    <w:basedOn w:val="132"/>
    <w:link w:val="11"/>
    <w:semiHidden/>
    <w:uiPriority w:val="9"/>
    <w:rPr>
      <w:rFonts w:asciiTheme="majorHAnsi" w:hAnsiTheme="majorHAnsi" w:eastAsiaTheme="majorEastAsia" w:cstheme="majorBidi"/>
      <w:i/>
      <w:iCs/>
      <w:color w:val="3F3F3F" w:themeColor="text1" w:themeTint="BF"/>
      <w:sz w:val="20"/>
      <w:szCs w:val="20"/>
    </w:rPr>
  </w:style>
  <w:style w:type="paragraph" w:styleId="162">
    <w:name w:val="Intense Quote"/>
    <w:basedOn w:val="1"/>
    <w:next w:val="1"/>
    <w:link w:val="163"/>
    <w:qFormat/>
    <w:uiPriority w:val="30"/>
    <w:pPr>
      <w:pBdr>
        <w:bottom w:val="single" w:color="4F81BD" w:themeColor="accent1" w:sz="4" w:space="4"/>
      </w:pBdr>
      <w:spacing w:before="200" w:after="280"/>
      <w:ind w:left="936" w:right="936"/>
    </w:pPr>
    <w:rPr>
      <w:b/>
      <w:bCs/>
      <w:i/>
      <w:iCs/>
      <w:color w:val="4F81BD" w:themeColor="accent1"/>
    </w:rPr>
  </w:style>
  <w:style w:type="character" w:customStyle="1" w:styleId="163">
    <w:name w:val="明显引用 Char"/>
    <w:basedOn w:val="132"/>
    <w:link w:val="162"/>
    <w:uiPriority w:val="30"/>
    <w:rPr>
      <w:b/>
      <w:bCs/>
      <w:i/>
      <w:iCs/>
      <w:color w:val="4F81BD" w:themeColor="accent1"/>
    </w:rPr>
  </w:style>
  <w:style w:type="character" w:customStyle="1" w:styleId="164">
    <w:name w:val="Subtle Emphasis"/>
    <w:basedOn w:val="132"/>
    <w:qFormat/>
    <w:uiPriority w:val="19"/>
    <w:rPr>
      <w:i/>
      <w:iCs/>
      <w:color w:val="7F7F7F" w:themeColor="text1" w:themeTint="7F"/>
    </w:rPr>
  </w:style>
  <w:style w:type="character" w:customStyle="1" w:styleId="165">
    <w:name w:val="Intense Emphasis"/>
    <w:basedOn w:val="132"/>
    <w:qFormat/>
    <w:uiPriority w:val="21"/>
    <w:rPr>
      <w:b/>
      <w:bCs/>
      <w:i/>
      <w:iCs/>
      <w:color w:val="4F81BD" w:themeColor="accent1"/>
    </w:rPr>
  </w:style>
  <w:style w:type="character" w:customStyle="1" w:styleId="166">
    <w:name w:val="Subtle Reference"/>
    <w:basedOn w:val="132"/>
    <w:qFormat/>
    <w:uiPriority w:val="31"/>
    <w:rPr>
      <w:smallCaps/>
      <w:color w:val="C0504D" w:themeColor="accent2"/>
      <w:u w:val="single"/>
    </w:rPr>
  </w:style>
  <w:style w:type="character" w:customStyle="1" w:styleId="167">
    <w:name w:val="Intense Reference"/>
    <w:basedOn w:val="132"/>
    <w:qFormat/>
    <w:uiPriority w:val="32"/>
    <w:rPr>
      <w:b/>
      <w:bCs/>
      <w:smallCaps/>
      <w:color w:val="C0504D" w:themeColor="accent2"/>
      <w:spacing w:val="5"/>
      <w:u w:val="single"/>
    </w:rPr>
  </w:style>
  <w:style w:type="character" w:customStyle="1" w:styleId="168">
    <w:name w:val="Book Title"/>
    <w:basedOn w:val="132"/>
    <w:qFormat/>
    <w:uiPriority w:val="33"/>
    <w:rPr>
      <w:b/>
      <w:bCs/>
      <w:smallCaps/>
      <w:spacing w:val="5"/>
    </w:rPr>
  </w:style>
  <w:style w:type="paragraph" w:customStyle="1" w:styleId="169">
    <w:name w:val="TOC Heading"/>
    <w:basedOn w:val="3"/>
    <w:next w:val="1"/>
    <w:semiHidden/>
    <w:unhideWhenUsed/>
    <w:qFormat/>
    <w:uiPriority w:val="39"/>
    <w:pPr>
      <w:outlineLvl w:val="9"/>
    </w:pPr>
  </w:style>
  <w:style w:type="table" w:customStyle="1" w:styleId="170">
    <w:name w:val="横排选项"/>
    <w:basedOn w:val="32"/>
    <w:uiPriority w:val="58"/>
  </w:style>
  <w:style w:type="table" w:customStyle="1" w:styleId="171">
    <w:name w:val="竖排选项"/>
    <w:basedOn w:val="32"/>
    <w:uiPriority w:val="58"/>
  </w:style>
  <w:style w:type="character" w:customStyle="1" w:styleId="172">
    <w:name w:val="页眉 Char"/>
    <w:basedOn w:val="132"/>
    <w:link w:val="25"/>
    <w:uiPriority w:val="99"/>
    <w:rPr>
      <w:sz w:val="18"/>
      <w:szCs w:val="18"/>
    </w:rPr>
  </w:style>
  <w:style w:type="character" w:customStyle="1" w:styleId="173">
    <w:name w:val="页脚 Char"/>
    <w:basedOn w:val="132"/>
    <w:link w:val="24"/>
    <w:uiPriority w:val="99"/>
    <w:rPr>
      <w:sz w:val="18"/>
      <w:szCs w:val="18"/>
    </w:rPr>
  </w:style>
  <w:style w:type="paragraph" w:customStyle="1" w:styleId="174">
    <w:name w:val="ItemStem"/>
    <w:uiPriority w:val="0"/>
    <w:pPr>
      <w:spacing w:line="312" w:lineRule="auto"/>
      <w:jc w:val="both"/>
    </w:pPr>
    <w:rPr>
      <w:rFonts w:asciiTheme="minorHAnsi" w:hAnsiTheme="minorHAnsi" w:eastAsiaTheme="minorEastAsia" w:cstheme="minorBidi"/>
      <w:sz w:val="21"/>
      <w:szCs w:val="21"/>
      <w:lang w:val="en-US" w:eastAsia="zh-CN" w:bidi="ar-SA"/>
    </w:rPr>
  </w:style>
  <w:style w:type="paragraph" w:customStyle="1" w:styleId="175">
    <w:name w:val="ItemQDesc"/>
    <w:basedOn w:val="174"/>
    <w:uiPriority w:val="0"/>
  </w:style>
  <w:style w:type="table" w:customStyle="1" w:styleId="176">
    <w:name w:val="TableOptsV"/>
    <w:basedOn w:val="32"/>
    <w:uiPriority w:val="99"/>
    <w:pPr>
      <w:spacing w:line="240" w:lineRule="auto"/>
    </w:pPr>
  </w:style>
  <w:style w:type="paragraph" w:customStyle="1" w:styleId="177">
    <w:name w:val="ItemAnswer"/>
    <w:basedOn w:val="1"/>
    <w:uiPriority w:val="0"/>
    <w:pPr>
      <w:spacing w:line="312" w:lineRule="auto"/>
    </w:pPr>
  </w:style>
  <w:style w:type="paragraph" w:customStyle="1" w:styleId="178">
    <w:name w:val="OptWithTabs4"/>
    <w:basedOn w:val="1"/>
    <w:next w:val="1"/>
    <w:uiPriority w:val="0"/>
    <w:pPr>
      <w:tabs>
        <w:tab w:val="left" w:pos="326"/>
        <w:tab w:val="left" w:pos="2453"/>
        <w:tab w:val="left" w:pos="4578"/>
        <w:tab w:val="left" w:pos="6705"/>
      </w:tabs>
    </w:pPr>
  </w:style>
  <w:style w:type="table" w:customStyle="1" w:styleId="179">
    <w:name w:val="TableGrid"/>
    <w:basedOn w:val="32"/>
    <w:uiPriority w:val="9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bottom w:w="85" w:type="dxa"/>
      </w:tblCellMar>
    </w:tblPr>
  </w:style>
  <w:style w:type="paragraph" w:customStyle="1" w:styleId="180">
    <w:name w:val="OptWithTabs2"/>
    <w:basedOn w:val="178"/>
    <w:next w:val="1"/>
    <w:qFormat/>
    <w:uiPriority w:val="0"/>
    <w:pPr>
      <w:tabs>
        <w:tab w:val="clear" w:pos="2453"/>
        <w:tab w:val="clear" w:pos="6705"/>
      </w:tabs>
    </w:pPr>
  </w:style>
  <w:style w:type="paragraph" w:customStyle="1" w:styleId="181">
    <w:name w:val="OptWithTabs1"/>
    <w:basedOn w:val="178"/>
    <w:next w:val="1"/>
    <w:qFormat/>
    <w:uiPriority w:val="0"/>
    <w:pPr>
      <w:tabs>
        <w:tab w:val="clear" w:pos="2453"/>
        <w:tab w:val="clear" w:pos="4578"/>
        <w:tab w:val="clear" w:pos="6705"/>
      </w:tabs>
    </w:pPr>
  </w:style>
  <w:style w:type="paragraph" w:customStyle="1" w:styleId="182">
    <w:name w:val="OptWithTabs3"/>
    <w:basedOn w:val="178"/>
    <w:next w:val="1"/>
    <w:uiPriority w:val="0"/>
    <w:pPr>
      <w:tabs>
        <w:tab w:val="left" w:pos="3066"/>
        <w:tab w:val="left" w:pos="5796"/>
        <w:tab w:val="clear" w:pos="2453"/>
        <w:tab w:val="clear" w:pos="4578"/>
        <w:tab w:val="clear" w:pos="6705"/>
      </w:tabs>
    </w:pPr>
  </w:style>
  <w:style w:type="paragraph" w:customStyle="1" w:styleId="183">
    <w:name w:val="ItemStemSpecialEnglishDuanWenGaiCuo1"/>
    <w:basedOn w:val="174"/>
    <w:qFormat/>
    <w:uiPriority w:val="0"/>
    <w:pPr>
      <w:spacing w:line="408" w:lineRule="auto"/>
    </w:pPr>
  </w:style>
  <w:style w:type="paragraph" w:customStyle="1" w:styleId="184">
    <w:name w:val="ItemQDescSpecialEnglishDanJuGaiCuo"/>
    <w:basedOn w:val="175"/>
    <w:qFormat/>
    <w:uiPriority w:val="0"/>
    <w:pPr>
      <w:tabs>
        <w:tab w:val="right" w:pos="8610"/>
      </w:tabs>
    </w:pPr>
  </w:style>
  <w:style w:type="paragraph" w:customStyle="1" w:styleId="185">
    <w:name w:val="ItemStemSpecialEnglishDuanWenGaiCuo2"/>
    <w:basedOn w:val="174"/>
    <w:qFormat/>
    <w:uiPriority w:val="0"/>
    <w:pPr>
      <w:tabs>
        <w:tab w:val="right" w:pos="8610"/>
      </w:tabs>
    </w:pPr>
  </w:style>
  <w:style w:type="table" w:customStyle="1" w:styleId="186">
    <w:name w:val="TableOptsEnglishXuanCiTianKong"/>
    <w:basedOn w:val="32"/>
    <w:uiPriority w:val="99"/>
    <w:pPr>
      <w:tabs>
        <w:tab w:val="left" w:pos="1680"/>
        <w:tab w:val="left" w:pos="3360"/>
        <w:tab w:val="left" w:pos="5040"/>
        <w:tab w:val="left" w:pos="6720"/>
      </w:tabs>
      <w:spacing w:line="240" w:lineRule="auto"/>
    </w:pPr>
    <w:tblPr>
      <w:tblBorders>
        <w:top w:val="single" w:color="auto" w:sz="4" w:space="0"/>
        <w:left w:val="single" w:color="auto" w:sz="4" w:space="0"/>
        <w:bottom w:val="single" w:color="auto" w:sz="4" w:space="0"/>
        <w:right w:val="single" w:color="auto" w:sz="4" w:space="0"/>
      </w:tblBorders>
    </w:tblPr>
  </w:style>
  <w:style w:type="paragraph" w:customStyle="1" w:styleId="187">
    <w:name w:val="LinespaceMathQuestion"/>
    <w:basedOn w:val="1"/>
    <w:next w:val="1"/>
    <w:uiPriority w:val="0"/>
    <w:pPr>
      <w:tabs>
        <w:tab w:val="left" w:pos="195"/>
      </w:tabs>
      <w:spacing w:line="16" w:lineRule="exact"/>
      <w:ind w:left="93" w:hanging="93" w:hangingChars="93"/>
    </w:pPr>
  </w:style>
  <w:style w:type="paragraph" w:customStyle="1" w:styleId="188">
    <w:name w:val="ItemQDescSpecialEnglishDanXuan2"/>
    <w:basedOn w:val="187"/>
    <w:qFormat/>
    <w:uiPriority w:val="0"/>
    <w:pPr>
      <w:tabs>
        <w:tab w:val="left" w:pos="307"/>
        <w:tab w:val="clear" w:pos="195"/>
      </w:tabs>
      <w:ind w:left="146" w:hanging="146" w:hangingChars="146"/>
    </w:pPr>
  </w:style>
  <w:style w:type="table" w:customStyle="1" w:styleId="189">
    <w:name w:val="TableGrid1x1"/>
    <w:basedOn w:val="179"/>
    <w:uiPriority w:val="99"/>
    <w:tblPr/>
  </w:style>
  <w:style w:type="paragraph" w:customStyle="1" w:styleId="190">
    <w:name w:val="TitleSpecialMath"/>
    <w:basedOn w:val="1"/>
    <w:next w:val="1"/>
    <w:uiPriority w:val="0"/>
    <w:pPr>
      <w:ind w:left="193" w:hanging="193"/>
      <w:jc w:val="center"/>
    </w:pPr>
    <w:rPr>
      <w:b/>
      <w:sz w:val="24"/>
    </w:rPr>
  </w:style>
  <w:style w:type="paragraph" w:customStyle="1" w:styleId="191">
    <w:name w:val="LinespaceMathQuestionType"/>
    <w:basedOn w:val="1"/>
    <w:next w:val="1"/>
    <w:qFormat/>
    <w:uiPriority w:val="0"/>
    <w:pPr>
      <w:spacing w:line="160" w:lineRule="exact"/>
      <w:ind w:left="193" w:hanging="193"/>
    </w:pPr>
  </w:style>
  <w:style w:type="paragraph" w:customStyle="1" w:styleId="192">
    <w:name w:val="Title2SpecialMath"/>
    <w:basedOn w:val="1"/>
    <w:next w:val="1"/>
    <w:uiPriority w:val="0"/>
    <w:pPr>
      <w:jc w:val="center"/>
    </w:pPr>
  </w:style>
  <w:style w:type="paragraph" w:customStyle="1" w:styleId="193">
    <w:name w:val="ItemQDescSpecialMathIndent1"/>
    <w:basedOn w:val="174"/>
    <w:uiPriority w:val="0"/>
    <w:pPr>
      <w:tabs>
        <w:tab w:val="left" w:pos="515"/>
      </w:tabs>
      <w:ind w:left="245" w:leftChars="134" w:hanging="111" w:hangingChars="111"/>
    </w:pPr>
  </w:style>
  <w:style w:type="paragraph" w:customStyle="1" w:styleId="194">
    <w:name w:val="ItemQDescSpecialMathIndent2"/>
    <w:basedOn w:val="174"/>
    <w:uiPriority w:val="0"/>
    <w:pPr>
      <w:tabs>
        <w:tab w:val="left" w:pos="613"/>
      </w:tabs>
      <w:ind w:left="292" w:leftChars="134" w:hanging="158" w:hangingChars="158"/>
    </w:pPr>
  </w:style>
  <w:style w:type="paragraph" w:customStyle="1" w:styleId="195">
    <w:name w:val="OptWithTabs4SpecialMathIndent1"/>
    <w:basedOn w:val="1"/>
    <w:next w:val="1"/>
    <w:uiPriority w:val="0"/>
    <w:pPr>
      <w:tabs>
        <w:tab w:val="left" w:pos="603"/>
        <w:tab w:val="left" w:pos="2799"/>
        <w:tab w:val="left" w:pos="5055"/>
        <w:tab w:val="left" w:pos="7335"/>
      </w:tabs>
    </w:pPr>
  </w:style>
  <w:style w:type="paragraph" w:customStyle="1" w:styleId="196">
    <w:name w:val="OptWithTabs2SpecialMathIndent1"/>
    <w:basedOn w:val="195"/>
    <w:next w:val="1"/>
    <w:qFormat/>
    <w:uiPriority w:val="0"/>
    <w:pPr>
      <w:tabs>
        <w:tab w:val="clear" w:pos="2799"/>
        <w:tab w:val="clear" w:pos="7335"/>
      </w:tabs>
    </w:pPr>
  </w:style>
  <w:style w:type="paragraph" w:customStyle="1" w:styleId="197">
    <w:name w:val="OptWithTabs1SpecialMathIndent1"/>
    <w:basedOn w:val="196"/>
    <w:next w:val="1"/>
    <w:qFormat/>
    <w:uiPriority w:val="0"/>
    <w:pPr>
      <w:tabs>
        <w:tab w:val="clear" w:pos="5055"/>
      </w:tabs>
    </w:pPr>
  </w:style>
  <w:style w:type="paragraph" w:customStyle="1" w:styleId="198">
    <w:name w:val="OptWithTabs4SpecialMathIndent2"/>
    <w:basedOn w:val="1"/>
    <w:next w:val="1"/>
    <w:qFormat/>
    <w:uiPriority w:val="0"/>
    <w:pPr>
      <w:tabs>
        <w:tab w:val="left" w:pos="729"/>
        <w:tab w:val="left" w:pos="2913"/>
        <w:tab w:val="left" w:pos="5151"/>
        <w:tab w:val="left" w:pos="7371"/>
      </w:tabs>
    </w:pPr>
  </w:style>
  <w:style w:type="paragraph" w:customStyle="1" w:styleId="199">
    <w:name w:val="OptWithTabs2SpecialMathIndent2"/>
    <w:basedOn w:val="198"/>
    <w:next w:val="1"/>
    <w:qFormat/>
    <w:uiPriority w:val="0"/>
    <w:pPr>
      <w:tabs>
        <w:tab w:val="clear" w:pos="2913"/>
        <w:tab w:val="clear" w:pos="7371"/>
      </w:tabs>
    </w:pPr>
  </w:style>
  <w:style w:type="paragraph" w:customStyle="1" w:styleId="200">
    <w:name w:val="OptWithTabs1SpecialMathIndent2"/>
    <w:basedOn w:val="199"/>
    <w:next w:val="1"/>
    <w:qFormat/>
    <w:uiPriority w:val="0"/>
    <w:pPr>
      <w:tabs>
        <w:tab w:val="clear" w:pos="5151"/>
      </w:tabs>
    </w:pPr>
  </w:style>
  <w:style w:type="paragraph" w:customStyle="1" w:styleId="201">
    <w:name w:val="ItemQDescSpecialMathIndent1Indent1"/>
    <w:basedOn w:val="174"/>
    <w:uiPriority w:val="0"/>
    <w:pPr>
      <w:tabs>
        <w:tab w:val="left" w:pos="893"/>
      </w:tabs>
      <w:ind w:left="425" w:leftChars="269" w:hanging="156" w:hangingChars="156"/>
    </w:pPr>
  </w:style>
  <w:style w:type="paragraph" w:customStyle="1" w:styleId="202">
    <w:name w:val="ItemQDescSpecialMathIndent2Indent1"/>
    <w:basedOn w:val="174"/>
    <w:uiPriority w:val="0"/>
    <w:pPr>
      <w:tabs>
        <w:tab w:val="left" w:pos="895"/>
      </w:tabs>
      <w:ind w:left="446" w:leftChars="286" w:hanging="160" w:hangingChars="160"/>
    </w:pPr>
  </w:style>
  <w:style w:type="paragraph" w:customStyle="1" w:styleId="203">
    <w:name w:val="ItemSub2QDescSpecialMathIndent"/>
    <w:basedOn w:val="202"/>
    <w:qFormat/>
    <w:uiPriority w:val="0"/>
    <w:pPr>
      <w:ind w:left="572" w:leftChars="412"/>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Times New Roman"/>
        <a:ea typeface=""/>
        <a:cs typeface=""/>
        <a:font script="Jpan" typeface="ＭＳ ゴシック"/>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EA063C-F276-4C38-B33D-12459E4EBF62}">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2013-12-23T23:15:00Z</dcterms:created>
  <dc:creator>Cisco Employee</dc:creator>
  <dc:description>generated by python-docx</dc:description>
  <cp:lastModifiedBy>user</cp:lastModifiedBy>
  <dcterms:modified xsi:type="dcterms:W3CDTF">2020-02-07T10:29:57Z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