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5D" w:rsidRPr="000C6E3D" w:rsidRDefault="00AF2D1C" w:rsidP="000C6E3D">
      <w:pPr>
        <w:jc w:val="center"/>
      </w:pPr>
      <w:r>
        <w:rPr>
          <w:rFonts w:hint="eastAsia"/>
        </w:rPr>
        <w:t>作业</w:t>
      </w:r>
      <w:r w:rsidR="003A025D">
        <w:rPr>
          <w:rFonts w:hint="eastAsia"/>
        </w:rPr>
        <w:t>答案</w:t>
      </w:r>
    </w:p>
    <w:p w:rsidR="00792282" w:rsidRPr="000C6E3D" w:rsidRDefault="00792282" w:rsidP="003A025D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rPr>
          <w:rFonts w:asciiTheme="minorEastAsia" w:hAnsiTheme="minorEastAsia"/>
          <w:szCs w:val="21"/>
        </w:rPr>
      </w:pPr>
      <w:r w:rsidRPr="000C6E3D">
        <w:rPr>
          <w:rFonts w:asciiTheme="minorEastAsia" w:hAnsiTheme="minorEastAsia" w:hint="eastAsia"/>
          <w:szCs w:val="21"/>
        </w:rPr>
        <w:t>一、选择题</w:t>
      </w:r>
    </w:p>
    <w:p w:rsidR="00792282" w:rsidRPr="000C6E3D" w:rsidRDefault="00792282" w:rsidP="003A025D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rPr>
          <w:rFonts w:asciiTheme="minorEastAsia" w:hAnsiTheme="minorEastAsia"/>
          <w:szCs w:val="21"/>
        </w:rPr>
      </w:pPr>
      <w:r w:rsidRPr="000C6E3D">
        <w:rPr>
          <w:rFonts w:asciiTheme="minorEastAsia" w:hAnsiTheme="minorEastAsia" w:hint="eastAsia"/>
          <w:szCs w:val="21"/>
        </w:rPr>
        <w:t>1.A   2</w:t>
      </w:r>
      <w:r w:rsidR="00E53CB1">
        <w:rPr>
          <w:rFonts w:asciiTheme="minorEastAsia" w:hAnsiTheme="minorEastAsia" w:hint="eastAsia"/>
          <w:szCs w:val="21"/>
        </w:rPr>
        <w:t>.B  3.D  4.A  5.B  6.B  7.D  8.A</w:t>
      </w:r>
      <w:r w:rsidRPr="000C6E3D">
        <w:rPr>
          <w:rFonts w:asciiTheme="minorEastAsia" w:hAnsiTheme="minorEastAsia" w:hint="eastAsia"/>
          <w:szCs w:val="21"/>
        </w:rPr>
        <w:t xml:space="preserve">  9.B  10.</w:t>
      </w:r>
      <w:r w:rsidR="00E53CB1">
        <w:rPr>
          <w:rFonts w:asciiTheme="minorEastAsia" w:hAnsiTheme="minorEastAsia" w:hint="eastAsia"/>
          <w:szCs w:val="21"/>
        </w:rPr>
        <w:t>D</w:t>
      </w:r>
      <w:r w:rsidRPr="000C6E3D">
        <w:rPr>
          <w:rFonts w:asciiTheme="minorEastAsia" w:hAnsiTheme="minorEastAsia" w:hint="eastAsia"/>
          <w:szCs w:val="21"/>
        </w:rPr>
        <w:t xml:space="preserve">  11.D  12.A  13.D 14.B </w:t>
      </w:r>
      <w:r w:rsidR="003A025D" w:rsidRPr="000C6E3D">
        <w:rPr>
          <w:rFonts w:asciiTheme="minorEastAsia" w:hAnsiTheme="minorEastAsia" w:hint="eastAsia"/>
          <w:szCs w:val="21"/>
        </w:rPr>
        <w:t xml:space="preserve"> </w:t>
      </w:r>
      <w:r w:rsidRPr="000C6E3D">
        <w:rPr>
          <w:rFonts w:asciiTheme="minorEastAsia" w:hAnsiTheme="minorEastAsia" w:hint="eastAsia"/>
          <w:szCs w:val="21"/>
        </w:rPr>
        <w:t>15.C</w:t>
      </w:r>
    </w:p>
    <w:p w:rsidR="003A025D" w:rsidRPr="000C6E3D" w:rsidRDefault="003A025D" w:rsidP="003A025D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rPr>
          <w:rFonts w:asciiTheme="minorEastAsia" w:hAnsiTheme="minorEastAsia"/>
          <w:szCs w:val="21"/>
        </w:rPr>
      </w:pPr>
    </w:p>
    <w:p w:rsidR="00792282" w:rsidRPr="000C6E3D" w:rsidRDefault="00792282" w:rsidP="003A025D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rPr>
          <w:rFonts w:asciiTheme="minorEastAsia" w:hAnsiTheme="minorEastAsia"/>
          <w:szCs w:val="21"/>
        </w:rPr>
      </w:pPr>
      <w:r w:rsidRPr="000C6E3D">
        <w:rPr>
          <w:rFonts w:asciiTheme="minorEastAsia" w:hAnsiTheme="minorEastAsia" w:hint="eastAsia"/>
          <w:szCs w:val="21"/>
        </w:rPr>
        <w:t>二、</w:t>
      </w:r>
      <w:r w:rsidR="003A025D" w:rsidRPr="000C6E3D">
        <w:rPr>
          <w:rFonts w:asciiTheme="minorEastAsia" w:hAnsiTheme="minorEastAsia" w:hint="eastAsia"/>
          <w:szCs w:val="21"/>
        </w:rPr>
        <w:t>非选择题</w:t>
      </w:r>
    </w:p>
    <w:p w:rsidR="008B22B1" w:rsidRPr="000C6E3D" w:rsidRDefault="00792282" w:rsidP="003A025D">
      <w:pPr>
        <w:spacing w:line="400" w:lineRule="exact"/>
        <w:rPr>
          <w:rFonts w:asciiTheme="minorEastAsia" w:hAnsiTheme="minorEastAsia" w:cs="Times New Roman"/>
          <w:szCs w:val="21"/>
        </w:rPr>
      </w:pPr>
      <w:r w:rsidRPr="000C6E3D">
        <w:rPr>
          <w:rFonts w:asciiTheme="minorEastAsia" w:hAnsiTheme="minorEastAsia" w:hint="eastAsia"/>
          <w:szCs w:val="21"/>
        </w:rPr>
        <w:t>1、</w:t>
      </w:r>
      <w:r w:rsidR="008B22B1" w:rsidRPr="000C6E3D">
        <w:rPr>
          <w:rFonts w:asciiTheme="minorEastAsia" w:hAnsiTheme="minorEastAsia" w:cs="宋体" w:hint="eastAsia"/>
          <w:szCs w:val="21"/>
        </w:rPr>
        <w:t>(</w:t>
      </w:r>
      <w:r w:rsidR="008B22B1" w:rsidRPr="000C6E3D">
        <w:rPr>
          <w:rFonts w:asciiTheme="minorEastAsia" w:hAnsiTheme="minorEastAsia" w:cs="Times New Roman"/>
          <w:szCs w:val="21"/>
        </w:rPr>
        <w:t>1</w:t>
      </w:r>
      <w:r w:rsidR="008B22B1" w:rsidRPr="000C6E3D">
        <w:rPr>
          <w:rFonts w:asciiTheme="minorEastAsia" w:hAnsiTheme="minorEastAsia" w:cs="宋体" w:hint="eastAsia"/>
          <w:szCs w:val="21"/>
        </w:rPr>
        <w:t>)</w:t>
      </w:r>
      <w:r w:rsidR="008B22B1" w:rsidRPr="000C6E3D">
        <w:rPr>
          <w:rFonts w:asciiTheme="minorEastAsia" w:hAnsiTheme="minorEastAsia" w:cs="Times New Roman"/>
          <w:szCs w:val="21"/>
        </w:rPr>
        <w:t>共同之处：领先世界；与人类的生命和健康息息相关；科技的重大创新。</w:t>
      </w:r>
    </w:p>
    <w:p w:rsidR="008B22B1" w:rsidRPr="000C6E3D" w:rsidRDefault="008B22B1" w:rsidP="003A025D">
      <w:pPr>
        <w:spacing w:line="400" w:lineRule="exact"/>
        <w:rPr>
          <w:rFonts w:asciiTheme="minorEastAsia" w:hAnsiTheme="minorEastAsia" w:cs="Times New Roman"/>
          <w:szCs w:val="21"/>
        </w:rPr>
      </w:pPr>
      <w:r w:rsidRPr="000C6E3D">
        <w:rPr>
          <w:rFonts w:asciiTheme="minorEastAsia" w:hAnsiTheme="minorEastAsia" w:cs="宋体" w:hint="eastAsia"/>
          <w:szCs w:val="21"/>
        </w:rPr>
        <w:t>(</w:t>
      </w:r>
      <w:r w:rsidRPr="000C6E3D">
        <w:rPr>
          <w:rFonts w:asciiTheme="minorEastAsia" w:hAnsiTheme="minorEastAsia" w:cs="Times New Roman"/>
          <w:szCs w:val="21"/>
        </w:rPr>
        <w:t>2</w:t>
      </w:r>
      <w:r w:rsidRPr="000C6E3D">
        <w:rPr>
          <w:rFonts w:asciiTheme="minorEastAsia" w:hAnsiTheme="minorEastAsia" w:cs="宋体" w:hint="eastAsia"/>
          <w:szCs w:val="21"/>
        </w:rPr>
        <w:t>)</w:t>
      </w:r>
      <w:r w:rsidRPr="000C6E3D">
        <w:rPr>
          <w:rFonts w:asciiTheme="minorEastAsia" w:hAnsiTheme="minorEastAsia" w:cs="Times New Roman"/>
          <w:szCs w:val="21"/>
        </w:rPr>
        <w:t>变化：由占世界比重较低到逐步增长；与美国的差距由较大到逐步缩小；在某些方面超过美国。</w:t>
      </w:r>
    </w:p>
    <w:p w:rsidR="00792282" w:rsidRPr="000C6E3D" w:rsidRDefault="008B22B1" w:rsidP="003A025D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rPr>
          <w:rFonts w:asciiTheme="minorEastAsia" w:hAnsiTheme="minorEastAsia"/>
          <w:szCs w:val="21"/>
        </w:rPr>
      </w:pPr>
      <w:r w:rsidRPr="000C6E3D">
        <w:rPr>
          <w:rFonts w:asciiTheme="minorEastAsia" w:hAnsiTheme="minorEastAsia" w:cs="Times New Roman"/>
          <w:szCs w:val="21"/>
        </w:rPr>
        <w:t>成因：广大科技知识工作者的辛勤努力；相对稳定的国际国内政治环境；国家实施改革开放的历史性决策</w:t>
      </w:r>
      <w:r w:rsidRPr="000C6E3D">
        <w:rPr>
          <w:rFonts w:asciiTheme="minorEastAsia" w:hAnsiTheme="minorEastAsia" w:cs="Times New Roman" w:hint="eastAsia"/>
          <w:szCs w:val="21"/>
        </w:rPr>
        <w:t>，</w:t>
      </w:r>
      <w:r w:rsidRPr="000C6E3D">
        <w:rPr>
          <w:rFonts w:asciiTheme="minorEastAsia" w:hAnsiTheme="minorEastAsia" w:cs="Times New Roman"/>
          <w:szCs w:val="21"/>
        </w:rPr>
        <w:t>为科技发展创造条件；“科学技术是第一生产力”论断的提出</w:t>
      </w:r>
      <w:r w:rsidRPr="000C6E3D">
        <w:rPr>
          <w:rFonts w:asciiTheme="minorEastAsia" w:hAnsiTheme="minorEastAsia" w:cs="Times New Roman" w:hint="eastAsia"/>
          <w:szCs w:val="21"/>
        </w:rPr>
        <w:t>，</w:t>
      </w:r>
      <w:r w:rsidRPr="000C6E3D">
        <w:rPr>
          <w:rFonts w:asciiTheme="minorEastAsia" w:hAnsiTheme="minorEastAsia" w:cs="Times New Roman"/>
          <w:szCs w:val="21"/>
        </w:rPr>
        <w:t>推动科技知识发展；党和政府重视科教事业</w:t>
      </w:r>
      <w:r w:rsidRPr="000C6E3D">
        <w:rPr>
          <w:rFonts w:asciiTheme="minorEastAsia" w:hAnsiTheme="minorEastAsia" w:cs="Times New Roman" w:hint="eastAsia"/>
          <w:szCs w:val="21"/>
        </w:rPr>
        <w:t>，</w:t>
      </w:r>
      <w:r w:rsidRPr="000C6E3D">
        <w:rPr>
          <w:rFonts w:asciiTheme="minorEastAsia" w:hAnsiTheme="minorEastAsia" w:cs="Times New Roman"/>
          <w:szCs w:val="21"/>
        </w:rPr>
        <w:t>实施科教兴国战略；经济全球化的影响等。</w:t>
      </w:r>
    </w:p>
    <w:p w:rsidR="008B22B1" w:rsidRPr="000C6E3D" w:rsidRDefault="008B22B1" w:rsidP="003A025D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rPr>
          <w:rFonts w:asciiTheme="minorEastAsia" w:hAnsiTheme="minorEastAsia" w:cs="Times New Roman"/>
          <w:szCs w:val="21"/>
        </w:rPr>
      </w:pPr>
    </w:p>
    <w:p w:rsidR="00B26AD6" w:rsidRPr="000C6E3D" w:rsidRDefault="00B26AD6" w:rsidP="00B26AD6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jc w:val="left"/>
        <w:rPr>
          <w:rFonts w:asciiTheme="minorEastAsia" w:hAnsiTheme="minorEastAsia" w:cs="Times New Roman"/>
          <w:szCs w:val="21"/>
        </w:rPr>
      </w:pPr>
      <w:r w:rsidRPr="000C6E3D">
        <w:rPr>
          <w:rFonts w:ascii="宋体" w:eastAsia="宋体" w:hAnsi="宋体" w:cs="宋体" w:hint="eastAsia"/>
          <w:szCs w:val="21"/>
        </w:rPr>
        <w:t>2.选择一个主题，各序号与主题对应，对一个给1分。说明图片与主题的关系合理，对一个给1分。</w:t>
      </w:r>
    </w:p>
    <w:tbl>
      <w:tblPr>
        <w:tblpPr w:leftFromText="180" w:rightFromText="180" w:vertAnchor="text" w:horzAnchor="page" w:tblpX="1146" w:tblpY="1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735"/>
        <w:gridCol w:w="6450"/>
      </w:tblGrid>
      <w:tr w:rsidR="00B26AD6" w:rsidRPr="000C6E3D" w:rsidTr="005D27A4">
        <w:tc>
          <w:tcPr>
            <w:tcW w:w="1135" w:type="dxa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主题</w:t>
            </w:r>
          </w:p>
        </w:tc>
        <w:tc>
          <w:tcPr>
            <w:tcW w:w="735" w:type="dxa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6450" w:type="dxa"/>
          </w:tcPr>
          <w:p w:rsidR="00B26AD6" w:rsidRPr="000C6E3D" w:rsidRDefault="00B26AD6" w:rsidP="00B26AD6">
            <w:pPr>
              <w:ind w:firstLineChars="1200" w:firstLine="2520"/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说明</w:t>
            </w:r>
          </w:p>
        </w:tc>
      </w:tr>
      <w:tr w:rsidR="00B26AD6" w:rsidRPr="000C6E3D" w:rsidTr="005D27A4">
        <w:tc>
          <w:tcPr>
            <w:tcW w:w="1135" w:type="dxa"/>
            <w:vMerge w:val="restart"/>
            <w:vAlign w:val="center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外交成就</w:t>
            </w:r>
          </w:p>
        </w:tc>
        <w:tc>
          <w:tcPr>
            <w:tcW w:w="735" w:type="dxa"/>
            <w:vAlign w:val="center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①</w:t>
            </w:r>
          </w:p>
        </w:tc>
        <w:tc>
          <w:tcPr>
            <w:tcW w:w="6450" w:type="dxa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1971年中国代表团参加第26届联合国代表大会，恢复了中华人民共和国在联合国的一切合法权利。说明了新中国国际地位的提高。</w:t>
            </w:r>
          </w:p>
        </w:tc>
      </w:tr>
      <w:tr w:rsidR="00B26AD6" w:rsidRPr="000C6E3D" w:rsidTr="005D27A4">
        <w:tc>
          <w:tcPr>
            <w:tcW w:w="1135" w:type="dxa"/>
            <w:vMerge/>
            <w:vAlign w:val="center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⑤</w:t>
            </w:r>
          </w:p>
        </w:tc>
        <w:tc>
          <w:tcPr>
            <w:tcW w:w="6450" w:type="dxa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亚洲博鳌论坛的召开，反映了中国积极拓展多边外交，加强国际交流合作，中国在国际事务中发挥了重要作用等。</w:t>
            </w:r>
          </w:p>
        </w:tc>
      </w:tr>
      <w:tr w:rsidR="00B26AD6" w:rsidRPr="000C6E3D" w:rsidTr="005D27A4">
        <w:trPr>
          <w:trHeight w:val="497"/>
        </w:trPr>
        <w:tc>
          <w:tcPr>
            <w:tcW w:w="1135" w:type="dxa"/>
            <w:vMerge w:val="restart"/>
            <w:vAlign w:val="center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科学技术</w:t>
            </w:r>
          </w:p>
        </w:tc>
        <w:tc>
          <w:tcPr>
            <w:tcW w:w="735" w:type="dxa"/>
            <w:vAlign w:val="center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②</w:t>
            </w:r>
          </w:p>
        </w:tc>
        <w:tc>
          <w:tcPr>
            <w:tcW w:w="6450" w:type="dxa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中国药学家屠呦呦发现了能够有效抵抗疟疾的青蒿素，开创了治疗疟疾的新方法，使全球数亿人受益。说明了中国先进医学科技的发展。</w:t>
            </w:r>
          </w:p>
        </w:tc>
      </w:tr>
      <w:tr w:rsidR="00B26AD6" w:rsidRPr="000C6E3D" w:rsidTr="005D27A4">
        <w:trPr>
          <w:trHeight w:val="629"/>
        </w:trPr>
        <w:tc>
          <w:tcPr>
            <w:tcW w:w="1135" w:type="dxa"/>
            <w:vMerge/>
            <w:vAlign w:val="center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⑧</w:t>
            </w:r>
          </w:p>
        </w:tc>
        <w:tc>
          <w:tcPr>
            <w:tcW w:w="6450" w:type="dxa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2003年杨利伟乘坐的“神</w:t>
            </w:r>
            <w:r w:rsidR="00EF435B" w:rsidRPr="000C6E3D">
              <w:rPr>
                <w:rFonts w:ascii="宋体" w:eastAsia="宋体" w:hAnsi="宋体" w:cs="宋体" w:hint="eastAsia"/>
                <w:szCs w:val="21"/>
              </w:rPr>
              <w:t>舟</w:t>
            </w:r>
            <w:r w:rsidRPr="000C6E3D">
              <w:rPr>
                <w:rFonts w:ascii="宋体" w:eastAsia="宋体" w:hAnsi="宋体" w:cs="宋体" w:hint="eastAsia"/>
                <w:szCs w:val="21"/>
              </w:rPr>
              <w:t>五</w:t>
            </w:r>
            <w:r w:rsidR="00EF435B" w:rsidRPr="000C6E3D">
              <w:rPr>
                <w:rFonts w:ascii="宋体" w:eastAsia="宋体" w:hAnsi="宋体" w:cs="宋体" w:hint="eastAsia"/>
                <w:szCs w:val="21"/>
              </w:rPr>
              <w:t>号”载人飞船成功返回地面，是我国首次载人航天飞行的成功。体现出</w:t>
            </w:r>
            <w:r w:rsidRPr="000C6E3D">
              <w:rPr>
                <w:rFonts w:ascii="宋体" w:eastAsia="宋体" w:hAnsi="宋体" w:cs="宋体" w:hint="eastAsia"/>
                <w:szCs w:val="21"/>
              </w:rPr>
              <w:t>中国科技的高速发展。</w:t>
            </w:r>
          </w:p>
        </w:tc>
      </w:tr>
      <w:tr w:rsidR="00B26AD6" w:rsidRPr="000C6E3D" w:rsidTr="005D27A4">
        <w:trPr>
          <w:trHeight w:val="542"/>
        </w:trPr>
        <w:tc>
          <w:tcPr>
            <w:tcW w:w="1135" w:type="dxa"/>
            <w:vMerge w:val="restart"/>
            <w:vAlign w:val="center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国防建设</w:t>
            </w:r>
          </w:p>
        </w:tc>
        <w:tc>
          <w:tcPr>
            <w:tcW w:w="735" w:type="dxa"/>
            <w:vAlign w:val="center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④</w:t>
            </w:r>
          </w:p>
        </w:tc>
        <w:tc>
          <w:tcPr>
            <w:tcW w:w="6450" w:type="dxa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南海阅兵展现了新形势下国防和军队的现代化，显示了捍卫国家国防安全和领土完整的坚强力量。</w:t>
            </w:r>
          </w:p>
        </w:tc>
      </w:tr>
      <w:tr w:rsidR="00B26AD6" w:rsidRPr="000C6E3D" w:rsidTr="005D27A4">
        <w:trPr>
          <w:trHeight w:val="582"/>
        </w:trPr>
        <w:tc>
          <w:tcPr>
            <w:tcW w:w="1135" w:type="dxa"/>
            <w:vMerge/>
            <w:vAlign w:val="center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⑦</w:t>
            </w:r>
          </w:p>
        </w:tc>
        <w:tc>
          <w:tcPr>
            <w:tcW w:w="6450" w:type="dxa"/>
          </w:tcPr>
          <w:p w:rsidR="00B26AD6" w:rsidRPr="000C6E3D" w:rsidRDefault="00B26AD6" w:rsidP="00B26AD6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0C6E3D">
              <w:rPr>
                <w:rFonts w:ascii="宋体" w:eastAsia="宋体" w:hAnsi="宋体" w:cs="宋体" w:hint="eastAsia"/>
                <w:szCs w:val="21"/>
              </w:rPr>
              <w:t>改革开放以来，我国自行研制和引进了一批新型飞机，说明空军的现代化建设有了新的飞跃，成为保卫祖国领空的钢铁卫士。</w:t>
            </w:r>
          </w:p>
        </w:tc>
      </w:tr>
    </w:tbl>
    <w:p w:rsidR="00B26AD6" w:rsidRPr="000C6E3D" w:rsidRDefault="00B26AD6" w:rsidP="00B26AD6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jc w:val="left"/>
        <w:rPr>
          <w:rFonts w:asciiTheme="minorEastAsia" w:hAnsiTheme="minorEastAsia" w:cs="Times New Roman"/>
          <w:szCs w:val="21"/>
        </w:rPr>
      </w:pPr>
    </w:p>
    <w:p w:rsidR="00B26AD6" w:rsidRPr="000C6E3D" w:rsidRDefault="00B26AD6" w:rsidP="00B26AD6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jc w:val="left"/>
        <w:rPr>
          <w:rFonts w:asciiTheme="minorEastAsia" w:hAnsiTheme="minorEastAsia" w:cs="Times New Roman"/>
          <w:szCs w:val="21"/>
        </w:rPr>
      </w:pPr>
    </w:p>
    <w:p w:rsidR="00B26AD6" w:rsidRPr="000C6E3D" w:rsidRDefault="00B26AD6" w:rsidP="00B26AD6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jc w:val="left"/>
        <w:rPr>
          <w:rFonts w:asciiTheme="minorEastAsia" w:hAnsiTheme="minorEastAsia" w:cs="Times New Roman"/>
          <w:szCs w:val="21"/>
        </w:rPr>
      </w:pPr>
    </w:p>
    <w:p w:rsidR="00B26AD6" w:rsidRPr="000C6E3D" w:rsidRDefault="00B26AD6" w:rsidP="00B26AD6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jc w:val="left"/>
        <w:rPr>
          <w:rFonts w:asciiTheme="minorEastAsia" w:hAnsiTheme="minorEastAsia" w:cs="Times New Roman"/>
          <w:szCs w:val="21"/>
        </w:rPr>
      </w:pPr>
    </w:p>
    <w:p w:rsidR="00B26AD6" w:rsidRPr="000C6E3D" w:rsidRDefault="00B26AD6" w:rsidP="00B26AD6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jc w:val="left"/>
        <w:rPr>
          <w:rFonts w:asciiTheme="minorEastAsia" w:hAnsiTheme="minorEastAsia" w:cs="Times New Roman"/>
          <w:szCs w:val="21"/>
        </w:rPr>
      </w:pPr>
    </w:p>
    <w:p w:rsidR="00B26AD6" w:rsidRPr="000C6E3D" w:rsidRDefault="00B26AD6" w:rsidP="00B26AD6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jc w:val="left"/>
        <w:rPr>
          <w:rFonts w:asciiTheme="minorEastAsia" w:hAnsiTheme="minorEastAsia" w:cs="Times New Roman"/>
          <w:szCs w:val="21"/>
        </w:rPr>
      </w:pPr>
    </w:p>
    <w:p w:rsidR="00B26AD6" w:rsidRPr="000C6E3D" w:rsidRDefault="00B26AD6" w:rsidP="00B26AD6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jc w:val="left"/>
        <w:rPr>
          <w:rFonts w:asciiTheme="minorEastAsia" w:hAnsiTheme="minorEastAsia" w:cs="Times New Roman"/>
          <w:szCs w:val="21"/>
        </w:rPr>
      </w:pPr>
    </w:p>
    <w:p w:rsidR="00B26AD6" w:rsidRPr="000C6E3D" w:rsidRDefault="00B26AD6" w:rsidP="00B26AD6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jc w:val="left"/>
        <w:rPr>
          <w:rFonts w:asciiTheme="minorEastAsia" w:hAnsiTheme="minorEastAsia" w:cs="Times New Roman"/>
          <w:szCs w:val="21"/>
        </w:rPr>
      </w:pPr>
    </w:p>
    <w:p w:rsidR="00B26AD6" w:rsidRPr="000C6E3D" w:rsidRDefault="00B26AD6" w:rsidP="00B26AD6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jc w:val="left"/>
        <w:rPr>
          <w:rFonts w:asciiTheme="minorEastAsia" w:hAnsiTheme="minorEastAsia" w:cs="Times New Roman"/>
          <w:szCs w:val="21"/>
        </w:rPr>
      </w:pPr>
    </w:p>
    <w:p w:rsidR="00B26AD6" w:rsidRPr="000C6E3D" w:rsidRDefault="00B26AD6" w:rsidP="00B26AD6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jc w:val="left"/>
        <w:rPr>
          <w:rFonts w:asciiTheme="minorEastAsia" w:hAnsiTheme="minorEastAsia" w:cs="Times New Roman"/>
          <w:szCs w:val="21"/>
        </w:rPr>
      </w:pPr>
    </w:p>
    <w:p w:rsidR="00B26AD6" w:rsidRPr="000C6E3D" w:rsidRDefault="00B26AD6" w:rsidP="00B26AD6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jc w:val="left"/>
        <w:rPr>
          <w:rFonts w:asciiTheme="minorEastAsia" w:hAnsiTheme="minorEastAsia" w:cs="Times New Roman"/>
          <w:szCs w:val="21"/>
        </w:rPr>
      </w:pPr>
    </w:p>
    <w:p w:rsidR="00B26AD6" w:rsidRPr="000C6E3D" w:rsidRDefault="00B26AD6" w:rsidP="00B26AD6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rPr>
          <w:rFonts w:asciiTheme="minorEastAsia" w:hAnsiTheme="minorEastAsia" w:cs="Times New Roman"/>
          <w:szCs w:val="21"/>
        </w:rPr>
      </w:pPr>
    </w:p>
    <w:p w:rsidR="00B26AD6" w:rsidRPr="000C6E3D" w:rsidRDefault="00B26AD6" w:rsidP="00B26AD6">
      <w:pPr>
        <w:spacing w:line="400" w:lineRule="exact"/>
        <w:rPr>
          <w:rFonts w:asciiTheme="minorEastAsia" w:hAnsiTheme="minorEastAsia"/>
          <w:szCs w:val="21"/>
        </w:rPr>
      </w:pPr>
      <w:r w:rsidRPr="000C6E3D">
        <w:rPr>
          <w:rFonts w:asciiTheme="minorEastAsia" w:hAnsiTheme="minorEastAsia" w:cs="Times New Roman" w:hint="eastAsia"/>
          <w:szCs w:val="21"/>
        </w:rPr>
        <w:t>3.</w:t>
      </w:r>
      <w:r w:rsidR="00FC54EF">
        <w:rPr>
          <w:rFonts w:asciiTheme="minorEastAsia" w:hAnsiTheme="minorEastAsia" w:hint="eastAsia"/>
          <w:szCs w:val="21"/>
        </w:rPr>
        <w:t>经济协同发展；教育均衡发展；生活更加便捷（交通便捷</w:t>
      </w:r>
      <w:r w:rsidR="00E9539E">
        <w:rPr>
          <w:rFonts w:asciiTheme="minorEastAsia" w:hAnsiTheme="minorEastAsia" w:hint="eastAsia"/>
          <w:szCs w:val="21"/>
        </w:rPr>
        <w:t>、</w:t>
      </w:r>
      <w:r w:rsidRPr="000C6E3D">
        <w:rPr>
          <w:rFonts w:asciiTheme="minorEastAsia" w:hAnsiTheme="minorEastAsia" w:hint="eastAsia"/>
          <w:szCs w:val="21"/>
        </w:rPr>
        <w:t>就医</w:t>
      </w:r>
      <w:r w:rsidR="00E9539E">
        <w:rPr>
          <w:rFonts w:asciiTheme="minorEastAsia" w:hAnsiTheme="minorEastAsia" w:hint="eastAsia"/>
          <w:szCs w:val="21"/>
        </w:rPr>
        <w:t>便捷、旅游</w:t>
      </w:r>
      <w:r w:rsidRPr="000C6E3D">
        <w:rPr>
          <w:rFonts w:asciiTheme="minorEastAsia" w:hAnsiTheme="minorEastAsia" w:hint="eastAsia"/>
          <w:szCs w:val="21"/>
        </w:rPr>
        <w:t>优惠</w:t>
      </w:r>
      <w:r w:rsidR="00E9539E">
        <w:rPr>
          <w:rFonts w:asciiTheme="minorEastAsia" w:hAnsiTheme="minorEastAsia" w:hint="eastAsia"/>
          <w:szCs w:val="21"/>
        </w:rPr>
        <w:t>等</w:t>
      </w:r>
      <w:r w:rsidRPr="000C6E3D">
        <w:rPr>
          <w:rFonts w:asciiTheme="minorEastAsia" w:hAnsiTheme="minorEastAsia" w:hint="eastAsia"/>
          <w:szCs w:val="21"/>
        </w:rPr>
        <w:t>）</w:t>
      </w:r>
      <w:r w:rsidR="00FC54EF">
        <w:rPr>
          <w:rFonts w:asciiTheme="minorEastAsia" w:hAnsiTheme="minorEastAsia" w:hint="eastAsia"/>
          <w:szCs w:val="21"/>
        </w:rPr>
        <w:t>。</w:t>
      </w:r>
    </w:p>
    <w:p w:rsidR="00B26AD6" w:rsidRPr="000C6E3D" w:rsidRDefault="00B26AD6" w:rsidP="00B26AD6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rPr>
          <w:rFonts w:asciiTheme="minorEastAsia" w:hAnsiTheme="minorEastAsia" w:cs="Times New Roman"/>
          <w:szCs w:val="21"/>
        </w:rPr>
      </w:pPr>
    </w:p>
    <w:p w:rsidR="008B22B1" w:rsidRPr="000C6E3D" w:rsidRDefault="00B26AD6" w:rsidP="00B26AD6">
      <w:pPr>
        <w:tabs>
          <w:tab w:val="left" w:pos="0"/>
          <w:tab w:val="left" w:pos="2310"/>
          <w:tab w:val="left" w:pos="4620"/>
          <w:tab w:val="left" w:pos="6930"/>
        </w:tabs>
        <w:spacing w:line="400" w:lineRule="exact"/>
        <w:rPr>
          <w:rFonts w:asciiTheme="minorEastAsia" w:hAnsiTheme="minorEastAsia" w:cs="Times New Roman"/>
          <w:szCs w:val="21"/>
        </w:rPr>
      </w:pPr>
      <w:r w:rsidRPr="000C6E3D">
        <w:rPr>
          <w:rFonts w:asciiTheme="minorEastAsia" w:hAnsiTheme="minorEastAsia" w:cs="Times New Roman" w:hint="eastAsia"/>
          <w:szCs w:val="21"/>
        </w:rPr>
        <w:t>4.提出明确的认识，能结合自己的学习生活说明理由，言之有理即可。</w:t>
      </w:r>
    </w:p>
    <w:sectPr w:rsidR="008B22B1" w:rsidRPr="000C6E3D" w:rsidSect="0071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4A6" w:rsidRDefault="005604A6" w:rsidP="00AF2D1C">
      <w:r>
        <w:separator/>
      </w:r>
    </w:p>
  </w:endnote>
  <w:endnote w:type="continuationSeparator" w:id="0">
    <w:p w:rsidR="005604A6" w:rsidRDefault="005604A6" w:rsidP="00AF2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4A6" w:rsidRDefault="005604A6" w:rsidP="00AF2D1C">
      <w:r>
        <w:separator/>
      </w:r>
    </w:p>
  </w:footnote>
  <w:footnote w:type="continuationSeparator" w:id="0">
    <w:p w:rsidR="005604A6" w:rsidRDefault="005604A6" w:rsidP="00AF2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1EC7"/>
    <w:multiLevelType w:val="singleLevel"/>
    <w:tmpl w:val="03CF1EC7"/>
    <w:lvl w:ilvl="0">
      <w:start w:val="31"/>
      <w:numFmt w:val="decimal"/>
      <w:lvlText w:val="%1."/>
      <w:lvlJc w:val="left"/>
      <w:pPr>
        <w:tabs>
          <w:tab w:val="num" w:pos="1446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D1C"/>
    <w:rsid w:val="000073A6"/>
    <w:rsid w:val="0003320F"/>
    <w:rsid w:val="000C6E3D"/>
    <w:rsid w:val="00103A76"/>
    <w:rsid w:val="00193D5E"/>
    <w:rsid w:val="00244FD5"/>
    <w:rsid w:val="003A025D"/>
    <w:rsid w:val="003A7C00"/>
    <w:rsid w:val="004C0AFE"/>
    <w:rsid w:val="004F41A0"/>
    <w:rsid w:val="005604A6"/>
    <w:rsid w:val="00640C3E"/>
    <w:rsid w:val="006649A3"/>
    <w:rsid w:val="00681219"/>
    <w:rsid w:val="006D498E"/>
    <w:rsid w:val="0071326B"/>
    <w:rsid w:val="00730BF0"/>
    <w:rsid w:val="007471CB"/>
    <w:rsid w:val="00747536"/>
    <w:rsid w:val="00792282"/>
    <w:rsid w:val="007E4170"/>
    <w:rsid w:val="007F78BA"/>
    <w:rsid w:val="008B22B1"/>
    <w:rsid w:val="008F64A6"/>
    <w:rsid w:val="009743A3"/>
    <w:rsid w:val="009B1C5D"/>
    <w:rsid w:val="00A03C93"/>
    <w:rsid w:val="00AF2D1C"/>
    <w:rsid w:val="00AF4262"/>
    <w:rsid w:val="00B00A66"/>
    <w:rsid w:val="00B26AD6"/>
    <w:rsid w:val="00B70C39"/>
    <w:rsid w:val="00BE1E72"/>
    <w:rsid w:val="00D23772"/>
    <w:rsid w:val="00D9799C"/>
    <w:rsid w:val="00DD3621"/>
    <w:rsid w:val="00E53CB1"/>
    <w:rsid w:val="00E72B74"/>
    <w:rsid w:val="00E9539E"/>
    <w:rsid w:val="00EF435B"/>
    <w:rsid w:val="00FC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D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D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2D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2D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dawei.ding</dc:creator>
  <cp:keywords/>
  <dc:description/>
  <cp:lastModifiedBy>dawei.ding</cp:lastModifiedBy>
  <cp:revision>15</cp:revision>
  <dcterms:created xsi:type="dcterms:W3CDTF">2020-02-03T06:59:00Z</dcterms:created>
  <dcterms:modified xsi:type="dcterms:W3CDTF">2020-02-17T12:06:00Z</dcterms:modified>
</cp:coreProperties>
</file>