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38" w:rsidRDefault="00740067" w:rsidP="00740067">
      <w:pPr>
        <w:jc w:val="center"/>
        <w:rPr>
          <w:b/>
          <w:sz w:val="28"/>
          <w:szCs w:val="28"/>
        </w:rPr>
      </w:pPr>
      <w:bookmarkStart w:id="0" w:name="_GoBack"/>
      <w:r w:rsidRPr="00740067">
        <w:rPr>
          <w:rFonts w:asciiTheme="minorEastAsia" w:hAnsiTheme="minorEastAsia" w:hint="eastAsia"/>
          <w:b/>
          <w:sz w:val="28"/>
          <w:szCs w:val="28"/>
        </w:rPr>
        <w:t>高一年级生物第1</w:t>
      </w:r>
      <w:r>
        <w:rPr>
          <w:rFonts w:asciiTheme="minorEastAsia" w:hAnsiTheme="minorEastAsia" w:hint="eastAsia"/>
          <w:b/>
          <w:sz w:val="28"/>
          <w:szCs w:val="28"/>
        </w:rPr>
        <w:t>4</w:t>
      </w:r>
      <w:r w:rsidRPr="00740067">
        <w:rPr>
          <w:rFonts w:asciiTheme="minorEastAsia" w:hAnsiTheme="minorEastAsia" w:hint="eastAsia"/>
          <w:b/>
          <w:sz w:val="28"/>
          <w:szCs w:val="28"/>
        </w:rPr>
        <w:t>课时《细胞的代谢（第</w:t>
      </w:r>
      <w:r>
        <w:rPr>
          <w:rFonts w:asciiTheme="minorEastAsia" w:hAnsiTheme="minorEastAsia" w:hint="eastAsia"/>
          <w:b/>
          <w:sz w:val="28"/>
          <w:szCs w:val="28"/>
        </w:rPr>
        <w:t>7</w:t>
      </w:r>
      <w:r w:rsidRPr="00740067">
        <w:rPr>
          <w:rFonts w:asciiTheme="minorEastAsia" w:hAnsiTheme="minorEastAsia" w:hint="eastAsia"/>
          <w:b/>
          <w:sz w:val="28"/>
          <w:szCs w:val="28"/>
        </w:rPr>
        <w:t>课时）》评价题</w:t>
      </w:r>
    </w:p>
    <w:bookmarkEnd w:id="0"/>
    <w:p w:rsidR="00D1511E" w:rsidRPr="001D419A" w:rsidRDefault="00D1511E" w:rsidP="00502228">
      <w:pPr>
        <w:pStyle w:val="Normal1"/>
        <w:spacing w:line="360" w:lineRule="auto"/>
        <w:jc w:val="left"/>
        <w:textAlignment w:val="center"/>
        <w:rPr>
          <w:rFonts w:asciiTheme="minorEastAsia" w:eastAsiaTheme="minorEastAsia" w:hAnsiTheme="minorEastAsia"/>
          <w:szCs w:val="21"/>
        </w:rPr>
      </w:pPr>
      <w:r w:rsidRPr="001D419A">
        <w:rPr>
          <w:rFonts w:asciiTheme="minorEastAsia" w:eastAsiaTheme="minorEastAsia" w:hAnsiTheme="minorEastAsia" w:cs="宋体" w:hint="eastAsia"/>
          <w:szCs w:val="21"/>
        </w:rPr>
        <w:t>1.</w:t>
      </w:r>
      <w:r w:rsidRPr="001D419A">
        <w:rPr>
          <w:rFonts w:asciiTheme="minorEastAsia" w:eastAsiaTheme="minorEastAsia" w:hAnsiTheme="minorEastAsia"/>
          <w:szCs w:val="21"/>
        </w:rPr>
        <w:t>番茄幼苗在缺镁的培养液中培养一段时间后，与对照组相比，其叶片光合作用强度下降，原因是</w:t>
      </w:r>
      <w:r w:rsidR="00130538">
        <w:rPr>
          <w:rFonts w:asciiTheme="minorEastAsia" w:hAnsiTheme="minorEastAsia" w:hint="eastAsia"/>
          <w:kern w:val="0"/>
        </w:rPr>
        <w:t xml:space="preserve">  </w:t>
      </w:r>
    </w:p>
    <w:p w:rsidR="00D1511E" w:rsidRPr="001D419A" w:rsidRDefault="00D1511E" w:rsidP="00C50F28">
      <w:pPr>
        <w:pStyle w:val="Normal1"/>
        <w:spacing w:line="360" w:lineRule="auto"/>
        <w:ind w:firstLineChars="150" w:firstLine="315"/>
        <w:jc w:val="left"/>
        <w:textAlignment w:val="center"/>
        <w:rPr>
          <w:rFonts w:asciiTheme="minorEastAsia" w:eastAsiaTheme="minorEastAsia" w:hAnsiTheme="minorEastAsia"/>
          <w:szCs w:val="21"/>
        </w:rPr>
      </w:pPr>
      <w:r w:rsidRPr="001D419A">
        <w:rPr>
          <w:rFonts w:asciiTheme="minorEastAsia" w:eastAsiaTheme="minorEastAsia" w:hAnsiTheme="minorEastAsia"/>
          <w:szCs w:val="21"/>
        </w:rPr>
        <w:t>A. 光反应强度升高，</w:t>
      </w:r>
      <w:r w:rsidRPr="001D419A">
        <w:rPr>
          <w:rFonts w:asciiTheme="minorEastAsia" w:eastAsiaTheme="minorEastAsia" w:hAnsiTheme="minorEastAsia" w:hint="eastAsia"/>
          <w:szCs w:val="21"/>
        </w:rPr>
        <w:t>暗</w:t>
      </w:r>
      <w:r w:rsidRPr="001D419A">
        <w:rPr>
          <w:rFonts w:asciiTheme="minorEastAsia" w:eastAsiaTheme="minorEastAsia" w:hAnsiTheme="minorEastAsia"/>
          <w:szCs w:val="21"/>
        </w:rPr>
        <w:t xml:space="preserve">反应强度降低   </w:t>
      </w:r>
      <w:r w:rsidR="00756860">
        <w:rPr>
          <w:rFonts w:asciiTheme="minorEastAsia" w:eastAsiaTheme="minorEastAsia" w:hAnsiTheme="minorEastAsia" w:hint="eastAsia"/>
          <w:szCs w:val="21"/>
        </w:rPr>
        <w:t xml:space="preserve">       </w:t>
      </w:r>
      <w:r w:rsidRPr="001D419A">
        <w:rPr>
          <w:rFonts w:asciiTheme="minorEastAsia" w:eastAsiaTheme="minorEastAsia" w:hAnsiTheme="minorEastAsia"/>
          <w:szCs w:val="21"/>
        </w:rPr>
        <w:t xml:space="preserve"> B. 光反应强度降低，</w:t>
      </w:r>
      <w:r w:rsidRPr="001D419A">
        <w:rPr>
          <w:rFonts w:asciiTheme="minorEastAsia" w:eastAsiaTheme="minorEastAsia" w:hAnsiTheme="minorEastAsia" w:hint="eastAsia"/>
          <w:szCs w:val="21"/>
        </w:rPr>
        <w:t>暗</w:t>
      </w:r>
      <w:r w:rsidRPr="001D419A">
        <w:rPr>
          <w:rFonts w:asciiTheme="minorEastAsia" w:eastAsiaTheme="minorEastAsia" w:hAnsiTheme="minorEastAsia"/>
          <w:szCs w:val="21"/>
        </w:rPr>
        <w:t>反应强度降低</w:t>
      </w:r>
    </w:p>
    <w:p w:rsidR="00D1511E" w:rsidRPr="001D419A" w:rsidRDefault="00D1511E" w:rsidP="00C50F28">
      <w:pPr>
        <w:pStyle w:val="Normal1"/>
        <w:spacing w:line="360" w:lineRule="auto"/>
        <w:ind w:firstLineChars="150" w:firstLine="315"/>
        <w:jc w:val="left"/>
        <w:textAlignment w:val="center"/>
        <w:rPr>
          <w:rFonts w:asciiTheme="minorEastAsia" w:eastAsiaTheme="minorEastAsia" w:hAnsiTheme="minorEastAsia"/>
          <w:szCs w:val="21"/>
        </w:rPr>
      </w:pPr>
      <w:r w:rsidRPr="001D419A">
        <w:rPr>
          <w:rFonts w:asciiTheme="minorEastAsia" w:eastAsiaTheme="minorEastAsia" w:hAnsiTheme="minorEastAsia"/>
          <w:szCs w:val="21"/>
        </w:rPr>
        <w:t>C. 光反应强度不变，</w:t>
      </w:r>
      <w:r w:rsidRPr="001D419A">
        <w:rPr>
          <w:rFonts w:asciiTheme="minorEastAsia" w:eastAsiaTheme="minorEastAsia" w:hAnsiTheme="minorEastAsia" w:hint="eastAsia"/>
          <w:szCs w:val="21"/>
        </w:rPr>
        <w:t>暗</w:t>
      </w:r>
      <w:r w:rsidRPr="001D419A">
        <w:rPr>
          <w:rFonts w:asciiTheme="minorEastAsia" w:eastAsiaTheme="minorEastAsia" w:hAnsiTheme="minorEastAsia"/>
          <w:szCs w:val="21"/>
        </w:rPr>
        <w:t xml:space="preserve">反应强度降低    </w:t>
      </w:r>
      <w:r w:rsidR="00756860">
        <w:rPr>
          <w:rFonts w:asciiTheme="minorEastAsia" w:eastAsiaTheme="minorEastAsia" w:hAnsiTheme="minorEastAsia" w:hint="eastAsia"/>
          <w:szCs w:val="21"/>
        </w:rPr>
        <w:t xml:space="preserve">       </w:t>
      </w:r>
      <w:r w:rsidRPr="001D419A">
        <w:rPr>
          <w:rFonts w:asciiTheme="minorEastAsia" w:eastAsiaTheme="minorEastAsia" w:hAnsiTheme="minorEastAsia"/>
          <w:szCs w:val="21"/>
        </w:rPr>
        <w:t>D. 光反应强度降低，</w:t>
      </w:r>
      <w:r w:rsidRPr="001D419A">
        <w:rPr>
          <w:rFonts w:asciiTheme="minorEastAsia" w:eastAsiaTheme="minorEastAsia" w:hAnsiTheme="minorEastAsia" w:hint="eastAsia"/>
          <w:szCs w:val="21"/>
        </w:rPr>
        <w:t>暗</w:t>
      </w:r>
      <w:r w:rsidRPr="001D419A">
        <w:rPr>
          <w:rFonts w:asciiTheme="minorEastAsia" w:eastAsiaTheme="minorEastAsia" w:hAnsiTheme="minorEastAsia"/>
          <w:szCs w:val="21"/>
        </w:rPr>
        <w:t>反应强度不变</w:t>
      </w:r>
    </w:p>
    <w:p w:rsidR="00742DD8" w:rsidRPr="001D419A" w:rsidRDefault="00D1511E" w:rsidP="00502228">
      <w:pPr>
        <w:spacing w:line="360" w:lineRule="auto"/>
        <w:jc w:val="left"/>
        <w:textAlignment w:val="center"/>
        <w:rPr>
          <w:rFonts w:asciiTheme="minorEastAsia" w:hAnsiTheme="minorEastAsia" w:cs="宋体"/>
          <w:szCs w:val="21"/>
        </w:rPr>
      </w:pPr>
      <w:r w:rsidRPr="001D419A">
        <w:rPr>
          <w:rFonts w:asciiTheme="minorEastAsia" w:hAnsiTheme="minorEastAsia" w:hint="eastAsia"/>
          <w:szCs w:val="21"/>
        </w:rPr>
        <w:t>2</w:t>
      </w:r>
      <w:r w:rsidR="00796733" w:rsidRPr="001D419A">
        <w:rPr>
          <w:rFonts w:asciiTheme="minorEastAsia" w:hAnsiTheme="minorEastAsia" w:hint="eastAsia"/>
          <w:szCs w:val="21"/>
        </w:rPr>
        <w:t>．</w:t>
      </w:r>
      <w:r w:rsidR="00742DD8" w:rsidRPr="001D419A">
        <w:rPr>
          <w:rFonts w:asciiTheme="minorEastAsia" w:hAnsiTheme="minorEastAsia" w:cs="宋体"/>
          <w:szCs w:val="21"/>
        </w:rPr>
        <w:t>下列相关措施中，有利于农民增产</w:t>
      </w:r>
      <w:r w:rsidR="00796733" w:rsidRPr="001D419A">
        <w:rPr>
          <w:rFonts w:asciiTheme="minorEastAsia" w:hAnsiTheme="minorEastAsia" w:cs="宋体" w:hint="eastAsia"/>
          <w:noProof/>
          <w:szCs w:val="21"/>
        </w:rPr>
        <w:t>的</w:t>
      </w:r>
      <w:r w:rsidR="00742DD8" w:rsidRPr="001D419A">
        <w:rPr>
          <w:rFonts w:asciiTheme="minorEastAsia" w:hAnsiTheme="minorEastAsia" w:cs="宋体"/>
          <w:szCs w:val="21"/>
        </w:rPr>
        <w:t>是</w:t>
      </w:r>
      <w:r w:rsidR="00130538">
        <w:rPr>
          <w:rFonts w:asciiTheme="minorEastAsia" w:hAnsiTheme="minorEastAsia" w:hint="eastAsia"/>
          <w:kern w:val="0"/>
        </w:rPr>
        <w:t xml:space="preserve">  </w:t>
      </w:r>
    </w:p>
    <w:p w:rsidR="00742DD8" w:rsidRPr="001D419A" w:rsidRDefault="00742DD8" w:rsidP="00C50F28">
      <w:pPr>
        <w:tabs>
          <w:tab w:val="left" w:pos="4876"/>
        </w:tabs>
        <w:spacing w:line="360" w:lineRule="auto"/>
        <w:ind w:firstLineChars="150" w:firstLine="315"/>
        <w:jc w:val="left"/>
        <w:textAlignment w:val="center"/>
        <w:rPr>
          <w:rFonts w:asciiTheme="minorEastAsia" w:hAnsiTheme="minorEastAsia" w:cs="宋体"/>
          <w:szCs w:val="21"/>
        </w:rPr>
      </w:pPr>
      <w:r w:rsidRPr="001D419A">
        <w:rPr>
          <w:rFonts w:asciiTheme="minorEastAsia" w:hAnsiTheme="minorEastAsia"/>
          <w:szCs w:val="21"/>
        </w:rPr>
        <w:t xml:space="preserve">A. </w:t>
      </w:r>
      <w:r w:rsidRPr="001D419A">
        <w:rPr>
          <w:rFonts w:asciiTheme="minorEastAsia" w:hAnsiTheme="minorEastAsia" w:cs="宋体"/>
          <w:szCs w:val="21"/>
        </w:rPr>
        <w:t>加盖蓝膜，阻止紫外光伤害植物</w:t>
      </w:r>
      <w:r w:rsidRPr="001D419A">
        <w:rPr>
          <w:rFonts w:asciiTheme="minorEastAsia" w:hAnsiTheme="minorEastAsia"/>
          <w:szCs w:val="21"/>
        </w:rPr>
        <w:tab/>
        <w:t xml:space="preserve">B. </w:t>
      </w:r>
      <w:r w:rsidRPr="001D419A">
        <w:rPr>
          <w:rFonts w:asciiTheme="minorEastAsia" w:hAnsiTheme="minorEastAsia" w:cs="宋体"/>
          <w:szCs w:val="21"/>
        </w:rPr>
        <w:t>增施有机肥，缩小大棚内昼夜温差</w:t>
      </w:r>
    </w:p>
    <w:p w:rsidR="00742DD8" w:rsidRPr="001D419A" w:rsidRDefault="00742DD8" w:rsidP="00C50F28">
      <w:pPr>
        <w:tabs>
          <w:tab w:val="left" w:pos="4876"/>
        </w:tabs>
        <w:spacing w:line="360" w:lineRule="auto"/>
        <w:ind w:firstLineChars="150" w:firstLine="315"/>
        <w:jc w:val="left"/>
        <w:textAlignment w:val="center"/>
        <w:rPr>
          <w:rFonts w:asciiTheme="minorEastAsia" w:hAnsiTheme="minorEastAsia" w:cs="宋体"/>
          <w:szCs w:val="21"/>
        </w:rPr>
      </w:pPr>
      <w:r w:rsidRPr="001D419A">
        <w:rPr>
          <w:rFonts w:asciiTheme="minorEastAsia" w:hAnsiTheme="minorEastAsia"/>
          <w:szCs w:val="21"/>
        </w:rPr>
        <w:t xml:space="preserve">C. </w:t>
      </w:r>
      <w:r w:rsidRPr="001D419A">
        <w:rPr>
          <w:rFonts w:asciiTheme="minorEastAsia" w:hAnsiTheme="minorEastAsia" w:cs="宋体"/>
          <w:szCs w:val="21"/>
        </w:rPr>
        <w:t>薄膜上全天覆盖草帘，防止低温冻伤</w:t>
      </w:r>
      <w:r w:rsidRPr="001D419A">
        <w:rPr>
          <w:rFonts w:asciiTheme="minorEastAsia" w:hAnsiTheme="minorEastAsia"/>
          <w:szCs w:val="21"/>
        </w:rPr>
        <w:tab/>
        <w:t xml:space="preserve">D. </w:t>
      </w:r>
      <w:r w:rsidRPr="001D419A">
        <w:rPr>
          <w:rFonts w:asciiTheme="minorEastAsia" w:hAnsiTheme="minorEastAsia" w:cs="宋体"/>
          <w:szCs w:val="21"/>
        </w:rPr>
        <w:t>增设日光灯，延长光照时间</w:t>
      </w:r>
    </w:p>
    <w:p w:rsidR="00796733" w:rsidRPr="003654DA" w:rsidRDefault="00D1511E" w:rsidP="00502228">
      <w:pPr>
        <w:spacing w:line="360" w:lineRule="auto"/>
        <w:rPr>
          <w:rFonts w:asciiTheme="minorEastAsia" w:hAnsiTheme="minorEastAsia"/>
          <w:szCs w:val="21"/>
        </w:rPr>
      </w:pPr>
      <w:r w:rsidRPr="001D419A">
        <w:rPr>
          <w:rFonts w:asciiTheme="minorEastAsia" w:hAnsiTheme="minorEastAsia" w:hint="eastAsia"/>
          <w:szCs w:val="21"/>
        </w:rPr>
        <w:t>3</w:t>
      </w:r>
      <w:r w:rsidR="00796733" w:rsidRPr="001D419A">
        <w:rPr>
          <w:rFonts w:asciiTheme="minorEastAsia" w:hAnsiTheme="minorEastAsia" w:hint="eastAsia"/>
          <w:szCs w:val="21"/>
        </w:rPr>
        <w:t>.在封闭的温室内栽种农作物，下列</w:t>
      </w:r>
      <w:r w:rsidR="00796733" w:rsidRPr="001D419A">
        <w:rPr>
          <w:rFonts w:asciiTheme="minorEastAsia" w:hAnsiTheme="minorEastAsia" w:hint="eastAsia"/>
          <w:szCs w:val="21"/>
          <w:em w:val="dot"/>
        </w:rPr>
        <w:t>不能</w:t>
      </w:r>
      <w:r w:rsidR="00796733" w:rsidRPr="001D419A">
        <w:rPr>
          <w:rFonts w:asciiTheme="minorEastAsia" w:hAnsiTheme="minorEastAsia" w:hint="eastAsia"/>
          <w:szCs w:val="21"/>
        </w:rPr>
        <w:t>提高作物产量的措施是</w:t>
      </w:r>
      <w:r w:rsidR="00130538">
        <w:rPr>
          <w:rFonts w:asciiTheme="minorEastAsia" w:hAnsiTheme="minorEastAsia" w:hint="eastAsia"/>
          <w:kern w:val="0"/>
        </w:rPr>
        <w:t xml:space="preserve">  </w:t>
      </w:r>
    </w:p>
    <w:p w:rsidR="00796733" w:rsidRPr="001D419A" w:rsidRDefault="00796733" w:rsidP="00756860">
      <w:pPr>
        <w:spacing w:line="360" w:lineRule="auto"/>
        <w:ind w:firstLineChars="150" w:firstLine="315"/>
        <w:rPr>
          <w:rFonts w:asciiTheme="minorEastAsia" w:hAnsiTheme="minorEastAsia"/>
          <w:szCs w:val="21"/>
        </w:rPr>
      </w:pPr>
      <w:r w:rsidRPr="001D419A">
        <w:rPr>
          <w:rFonts w:asciiTheme="minorEastAsia" w:hAnsiTheme="minorEastAsia"/>
          <w:szCs w:val="21"/>
        </w:rPr>
        <w:t>A．</w:t>
      </w:r>
      <w:r w:rsidRPr="001D419A">
        <w:rPr>
          <w:rFonts w:asciiTheme="minorEastAsia" w:hAnsiTheme="minorEastAsia" w:hint="eastAsia"/>
          <w:szCs w:val="21"/>
        </w:rPr>
        <w:t>增加室内</w:t>
      </w:r>
      <w:r w:rsidRPr="001D419A">
        <w:rPr>
          <w:rFonts w:asciiTheme="minorEastAsia" w:hAnsiTheme="minorEastAsia"/>
          <w:noProof/>
          <w:szCs w:val="21"/>
        </w:rPr>
        <w:t>CO</w:t>
      </w:r>
      <w:r w:rsidRPr="001D419A">
        <w:rPr>
          <w:rFonts w:asciiTheme="minorEastAsia" w:hAnsiTheme="minorEastAsia"/>
          <w:noProof/>
          <w:szCs w:val="21"/>
          <w:vertAlign w:val="subscript"/>
        </w:rPr>
        <w:t>2</w:t>
      </w:r>
      <w:r w:rsidRPr="001D419A">
        <w:rPr>
          <w:rFonts w:asciiTheme="minorEastAsia" w:hAnsiTheme="minorEastAsia" w:hint="eastAsia"/>
          <w:szCs w:val="21"/>
        </w:rPr>
        <w:t>浓度</w:t>
      </w:r>
      <w:r w:rsidRPr="001D419A">
        <w:rPr>
          <w:rFonts w:asciiTheme="minorEastAsia" w:hAnsiTheme="minorEastAsia" w:hint="eastAsia"/>
          <w:noProof/>
          <w:szCs w:val="21"/>
        </w:rPr>
        <w:tab/>
      </w:r>
      <w:r w:rsidR="0091596D">
        <w:rPr>
          <w:rFonts w:asciiTheme="minorEastAsia" w:hAnsiTheme="minorEastAsia" w:hint="eastAsia"/>
          <w:noProof/>
          <w:szCs w:val="21"/>
        </w:rPr>
        <w:t xml:space="preserve">                       </w:t>
      </w:r>
      <w:r w:rsidRPr="001D419A">
        <w:rPr>
          <w:rFonts w:asciiTheme="minorEastAsia" w:hAnsiTheme="minorEastAsia" w:hint="eastAsia"/>
          <w:szCs w:val="21"/>
        </w:rPr>
        <w:t>B</w:t>
      </w:r>
      <w:r w:rsidRPr="001D419A">
        <w:rPr>
          <w:rFonts w:asciiTheme="minorEastAsia" w:hAnsiTheme="minorEastAsia"/>
          <w:szCs w:val="21"/>
        </w:rPr>
        <w:t>．</w:t>
      </w:r>
      <w:r w:rsidRPr="001D419A">
        <w:rPr>
          <w:rFonts w:asciiTheme="minorEastAsia" w:hAnsiTheme="minorEastAsia" w:hint="eastAsia"/>
          <w:szCs w:val="21"/>
        </w:rPr>
        <w:t>增大室内昼夜温差</w:t>
      </w:r>
    </w:p>
    <w:p w:rsidR="00796733" w:rsidRPr="001D419A" w:rsidRDefault="00796733" w:rsidP="00502228">
      <w:pPr>
        <w:spacing w:line="360" w:lineRule="auto"/>
        <w:rPr>
          <w:rFonts w:asciiTheme="minorEastAsia" w:hAnsiTheme="minorEastAsia"/>
          <w:szCs w:val="21"/>
        </w:rPr>
      </w:pPr>
      <w:r w:rsidRPr="001D419A">
        <w:rPr>
          <w:rFonts w:asciiTheme="minorEastAsia" w:hAnsiTheme="minorEastAsia" w:hint="eastAsia"/>
          <w:szCs w:val="21"/>
        </w:rPr>
        <w:t xml:space="preserve">   C</w:t>
      </w:r>
      <w:r w:rsidRPr="001D419A">
        <w:rPr>
          <w:rFonts w:asciiTheme="minorEastAsia" w:hAnsiTheme="minorEastAsia"/>
          <w:szCs w:val="21"/>
        </w:rPr>
        <w:t>．</w:t>
      </w:r>
      <w:r w:rsidRPr="001D419A">
        <w:rPr>
          <w:rFonts w:asciiTheme="minorEastAsia" w:hAnsiTheme="minorEastAsia" w:hint="eastAsia"/>
          <w:szCs w:val="21"/>
        </w:rPr>
        <w:t>增加光照强度</w:t>
      </w:r>
      <w:r w:rsidRPr="001D419A">
        <w:rPr>
          <w:rFonts w:asciiTheme="minorEastAsia" w:hAnsiTheme="minorEastAsia" w:hint="eastAsia"/>
          <w:noProof/>
          <w:szCs w:val="21"/>
        </w:rPr>
        <w:tab/>
      </w:r>
      <w:r w:rsidR="0091596D">
        <w:rPr>
          <w:rFonts w:asciiTheme="minorEastAsia" w:hAnsiTheme="minorEastAsia" w:hint="eastAsia"/>
          <w:noProof/>
          <w:szCs w:val="21"/>
        </w:rPr>
        <w:t xml:space="preserve">                           </w:t>
      </w:r>
      <w:r w:rsidRPr="001D419A">
        <w:rPr>
          <w:rFonts w:asciiTheme="minorEastAsia" w:hAnsiTheme="minorEastAsia" w:hint="eastAsia"/>
          <w:szCs w:val="21"/>
        </w:rPr>
        <w:t>D</w:t>
      </w:r>
      <w:r w:rsidRPr="001D419A">
        <w:rPr>
          <w:rFonts w:asciiTheme="minorEastAsia" w:hAnsiTheme="minorEastAsia"/>
          <w:szCs w:val="21"/>
        </w:rPr>
        <w:t>．</w:t>
      </w:r>
      <w:r w:rsidRPr="001D419A">
        <w:rPr>
          <w:rFonts w:asciiTheme="minorEastAsia" w:hAnsiTheme="minorEastAsia" w:hint="eastAsia"/>
          <w:szCs w:val="21"/>
        </w:rPr>
        <w:t>采用绿色玻璃盖顶</w:t>
      </w:r>
    </w:p>
    <w:p w:rsidR="00796733" w:rsidRPr="003654DA" w:rsidRDefault="00D1511E" w:rsidP="00502228">
      <w:pPr>
        <w:pStyle w:val="Normal1"/>
        <w:spacing w:line="360" w:lineRule="auto"/>
        <w:jc w:val="left"/>
        <w:textAlignment w:val="center"/>
        <w:rPr>
          <w:rFonts w:asciiTheme="minorEastAsia" w:eastAsiaTheme="minorEastAsia" w:hAnsiTheme="minorEastAsia" w:cs="宋体"/>
          <w:szCs w:val="21"/>
        </w:rPr>
      </w:pPr>
      <w:r w:rsidRPr="001D419A">
        <w:rPr>
          <w:rFonts w:asciiTheme="minorEastAsia" w:eastAsiaTheme="minorEastAsia" w:hAnsiTheme="minorEastAsia" w:hint="eastAsia"/>
          <w:szCs w:val="21"/>
        </w:rPr>
        <w:t>4</w:t>
      </w:r>
      <w:r w:rsidR="00796733" w:rsidRPr="001D419A">
        <w:rPr>
          <w:rFonts w:asciiTheme="minorEastAsia" w:eastAsiaTheme="minorEastAsia" w:hAnsiTheme="minorEastAsia" w:hint="eastAsia"/>
          <w:szCs w:val="21"/>
        </w:rPr>
        <w:t>.</w:t>
      </w:r>
      <w:r w:rsidR="00796733" w:rsidRPr="001D419A">
        <w:rPr>
          <w:rFonts w:asciiTheme="minorEastAsia" w:eastAsiaTheme="minorEastAsia" w:hAnsiTheme="minorEastAsia" w:cs="宋体"/>
          <w:szCs w:val="21"/>
        </w:rPr>
        <w:t>测定植物净光合作用速率最有效的方法是</w:t>
      </w:r>
      <w:r w:rsidR="00130538">
        <w:rPr>
          <w:rFonts w:asciiTheme="minorEastAsia" w:hAnsiTheme="minorEastAsia" w:hint="eastAsia"/>
          <w:kern w:val="0"/>
        </w:rPr>
        <w:t xml:space="preserve">  </w:t>
      </w:r>
    </w:p>
    <w:p w:rsidR="00796733" w:rsidRPr="001D419A" w:rsidRDefault="00796733"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A. 测定单位时间单位叶片面积植物体释放氧气的量</w:t>
      </w:r>
    </w:p>
    <w:p w:rsidR="00796733" w:rsidRPr="001D419A" w:rsidRDefault="00796733"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B. 测定植物体内叶绿体的含量</w:t>
      </w:r>
    </w:p>
    <w:p w:rsidR="00796733" w:rsidRPr="001D419A" w:rsidRDefault="00796733"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C. 测定单位时间单位叶片面积植物体内葡萄糖的消耗量</w:t>
      </w:r>
    </w:p>
    <w:p w:rsidR="003654DA" w:rsidRPr="003654DA" w:rsidRDefault="00796733" w:rsidP="003654DA">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D. 测定单位时间单位叶片面积植物体内水的消耗量</w:t>
      </w:r>
    </w:p>
    <w:p w:rsidR="00796733" w:rsidRPr="003654DA" w:rsidRDefault="00D1511E" w:rsidP="003654DA">
      <w:pPr>
        <w:pStyle w:val="Normal1"/>
        <w:spacing w:line="360" w:lineRule="auto"/>
        <w:textAlignment w:val="center"/>
        <w:rPr>
          <w:rFonts w:asciiTheme="minorEastAsia" w:eastAsiaTheme="minorEastAsia" w:hAnsiTheme="minorEastAsia" w:cs="宋体"/>
          <w:szCs w:val="21"/>
        </w:rPr>
      </w:pPr>
      <w:r w:rsidRPr="001D419A">
        <w:rPr>
          <w:rFonts w:asciiTheme="minorEastAsia" w:eastAsiaTheme="minorEastAsia" w:hAnsiTheme="minorEastAsia" w:hint="eastAsia"/>
          <w:szCs w:val="21"/>
        </w:rPr>
        <w:t>5．</w:t>
      </w:r>
      <w:r w:rsidR="00796733" w:rsidRPr="001D419A">
        <w:rPr>
          <w:rFonts w:asciiTheme="minorEastAsia" w:eastAsiaTheme="minorEastAsia" w:hAnsiTheme="minorEastAsia" w:cs="宋体"/>
          <w:szCs w:val="21"/>
        </w:rPr>
        <w:t>下图表示夏季晴朗的白天某种绿色植物叶片光合作用强度变化曲线。下列对此图描述</w:t>
      </w:r>
      <w:r w:rsidR="00796733" w:rsidRPr="001D419A">
        <w:rPr>
          <w:rFonts w:asciiTheme="minorEastAsia" w:eastAsiaTheme="minorEastAsia" w:hAnsiTheme="minorEastAsia" w:cs="宋体"/>
          <w:szCs w:val="21"/>
          <w:em w:val="dot"/>
        </w:rPr>
        <w:t>错误</w:t>
      </w:r>
      <w:r w:rsidR="00796733" w:rsidRPr="001D419A">
        <w:rPr>
          <w:rFonts w:asciiTheme="minorEastAsia" w:eastAsiaTheme="minorEastAsia" w:hAnsiTheme="minorEastAsia" w:cs="宋体"/>
          <w:szCs w:val="21"/>
        </w:rPr>
        <w:t>的是</w:t>
      </w:r>
    </w:p>
    <w:p w:rsidR="003654DA" w:rsidRDefault="003654DA" w:rsidP="003654DA">
      <w:pPr>
        <w:pStyle w:val="Normal1"/>
        <w:spacing w:line="360" w:lineRule="auto"/>
        <w:ind w:firstLineChars="150" w:firstLine="315"/>
        <w:jc w:val="center"/>
        <w:textAlignment w:val="center"/>
        <w:rPr>
          <w:rFonts w:asciiTheme="minorEastAsia" w:eastAsiaTheme="minorEastAsia" w:hAnsiTheme="minorEastAsia" w:cs="宋体"/>
          <w:szCs w:val="21"/>
        </w:rPr>
      </w:pPr>
      <w:r>
        <w:rPr>
          <w:rFonts w:asciiTheme="minorEastAsia" w:eastAsiaTheme="minorEastAsia" w:hAnsiTheme="minorEastAsia" w:hint="eastAsia"/>
          <w:noProof/>
          <w:szCs w:val="21"/>
        </w:rPr>
        <w:drawing>
          <wp:inline distT="0" distB="0" distL="0" distR="0">
            <wp:extent cx="2085340" cy="1302385"/>
            <wp:effectExtent l="19050" t="0" r="0" b="0"/>
            <wp:docPr id="6" name="图片 3399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340" cy="1302385"/>
                    </a:xfrm>
                    <a:prstGeom prst="rect">
                      <a:avLst/>
                    </a:prstGeom>
                    <a:noFill/>
                    <a:ln>
                      <a:noFill/>
                    </a:ln>
                  </pic:spPr>
                </pic:pic>
              </a:graphicData>
            </a:graphic>
          </wp:inline>
        </w:drawing>
      </w:r>
    </w:p>
    <w:p w:rsidR="00796733" w:rsidRPr="001D419A" w:rsidRDefault="00796733" w:rsidP="003654DA">
      <w:pPr>
        <w:pStyle w:val="Normal1"/>
        <w:spacing w:line="360" w:lineRule="auto"/>
        <w:ind w:firstLineChars="150" w:firstLine="315"/>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A. AB之间光合作用强度上升是因为光照强度增强所致</w:t>
      </w:r>
    </w:p>
    <w:p w:rsidR="00796733" w:rsidRPr="001D419A" w:rsidRDefault="00796733"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B. DE之间光合作用强度下降是因为光照强度减弱所致</w:t>
      </w:r>
    </w:p>
    <w:p w:rsidR="00796733" w:rsidRPr="001D419A" w:rsidRDefault="00796733"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 xml:space="preserve">C. </w:t>
      </w:r>
      <w:r w:rsidR="00F33F3E" w:rsidRPr="001D419A">
        <w:rPr>
          <w:rFonts w:asciiTheme="minorEastAsia" w:eastAsiaTheme="minorEastAsia" w:hAnsiTheme="minorEastAsia" w:cs="宋体"/>
          <w:szCs w:val="21"/>
        </w:rPr>
        <w:t>AB和CD光合作用强度上升原因相同</w:t>
      </w:r>
    </w:p>
    <w:p w:rsidR="00796733" w:rsidRPr="001D419A" w:rsidRDefault="00796733"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 xml:space="preserve">D. </w:t>
      </w:r>
      <w:r w:rsidR="00F33F3E" w:rsidRPr="001D419A">
        <w:rPr>
          <w:rFonts w:asciiTheme="minorEastAsia" w:eastAsiaTheme="minorEastAsia" w:hAnsiTheme="minorEastAsia" w:cs="宋体"/>
          <w:szCs w:val="21"/>
        </w:rPr>
        <w:t>BC和DE光合作用强度下降原因不同</w:t>
      </w:r>
    </w:p>
    <w:p w:rsidR="00725EDC" w:rsidRPr="003654DA" w:rsidRDefault="00725EDC" w:rsidP="00502228">
      <w:pPr>
        <w:pStyle w:val="Normal1"/>
        <w:spacing w:line="360" w:lineRule="auto"/>
        <w:jc w:val="left"/>
        <w:textAlignment w:val="center"/>
        <w:rPr>
          <w:rFonts w:asciiTheme="minorEastAsia" w:eastAsiaTheme="minorEastAsia" w:hAnsiTheme="minorEastAsia" w:cs="宋体"/>
          <w:szCs w:val="21"/>
        </w:rPr>
      </w:pPr>
      <w:r w:rsidRPr="001D419A">
        <w:rPr>
          <w:rFonts w:asciiTheme="minorEastAsia" w:eastAsiaTheme="minorEastAsia" w:hAnsiTheme="minorEastAsia" w:hint="eastAsia"/>
          <w:szCs w:val="21"/>
        </w:rPr>
        <w:t>6</w:t>
      </w:r>
      <w:r w:rsidR="00D1511E" w:rsidRPr="001D419A">
        <w:rPr>
          <w:rFonts w:asciiTheme="minorEastAsia" w:eastAsiaTheme="minorEastAsia" w:hAnsiTheme="minorEastAsia" w:hint="eastAsia"/>
          <w:szCs w:val="21"/>
        </w:rPr>
        <w:t>.</w:t>
      </w:r>
      <w:r w:rsidRPr="001D419A">
        <w:rPr>
          <w:rFonts w:asciiTheme="minorEastAsia" w:eastAsiaTheme="minorEastAsia" w:hAnsiTheme="minorEastAsia" w:cs="宋体"/>
          <w:szCs w:val="21"/>
        </w:rPr>
        <w:t>科学家研究20℃时小麦的光合作用强度与光照强度的关系（其它条件均适宜），得到如图曲线。下列有关叙述</w:t>
      </w:r>
      <w:r w:rsidRPr="001D419A">
        <w:rPr>
          <w:rFonts w:asciiTheme="minorEastAsia" w:eastAsiaTheme="minorEastAsia" w:hAnsiTheme="minorEastAsia" w:cs="宋体"/>
          <w:szCs w:val="21"/>
          <w:em w:val="dot"/>
        </w:rPr>
        <w:t>错误</w:t>
      </w:r>
      <w:r w:rsidRPr="001D419A">
        <w:rPr>
          <w:rFonts w:asciiTheme="minorEastAsia" w:eastAsiaTheme="minorEastAsia" w:hAnsiTheme="minorEastAsia" w:cs="宋体"/>
          <w:szCs w:val="21"/>
        </w:rPr>
        <w:t>的是</w:t>
      </w:r>
      <w:r w:rsidR="00130538">
        <w:rPr>
          <w:rFonts w:asciiTheme="minorEastAsia" w:hAnsiTheme="minorEastAsia" w:hint="eastAsia"/>
          <w:kern w:val="0"/>
        </w:rPr>
        <w:t xml:space="preserve">  </w:t>
      </w:r>
    </w:p>
    <w:p w:rsidR="003654DA" w:rsidRDefault="003654DA" w:rsidP="003654DA">
      <w:pPr>
        <w:pStyle w:val="Normal1"/>
        <w:spacing w:line="360" w:lineRule="auto"/>
        <w:ind w:firstLineChars="150" w:firstLine="315"/>
        <w:jc w:val="center"/>
        <w:textAlignment w:val="center"/>
        <w:rPr>
          <w:rFonts w:asciiTheme="minorEastAsia" w:eastAsiaTheme="minorEastAsia" w:hAnsiTheme="minorEastAsia" w:cs="Times New Romance"/>
          <w:szCs w:val="21"/>
        </w:rPr>
      </w:pPr>
      <w:r>
        <w:rPr>
          <w:rFonts w:asciiTheme="minorEastAsia" w:eastAsiaTheme="minorEastAsia" w:hAnsiTheme="minorEastAsia" w:cs="Times New Romance"/>
          <w:noProof/>
          <w:szCs w:val="21"/>
        </w:rPr>
        <w:lastRenderedPageBreak/>
        <w:drawing>
          <wp:inline distT="0" distB="0" distL="0" distR="0">
            <wp:extent cx="1692275" cy="1078230"/>
            <wp:effectExtent l="19050" t="0" r="3175" b="0"/>
            <wp:docPr id="5" name="图片 3399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2275" cy="1078230"/>
                    </a:xfrm>
                    <a:prstGeom prst="rect">
                      <a:avLst/>
                    </a:prstGeom>
                    <a:noFill/>
                    <a:ln>
                      <a:noFill/>
                    </a:ln>
                  </pic:spPr>
                </pic:pic>
              </a:graphicData>
            </a:graphic>
          </wp:inline>
        </w:drawing>
      </w:r>
    </w:p>
    <w:p w:rsidR="00725EDC" w:rsidRPr="001D419A" w:rsidRDefault="00725EDC" w:rsidP="003654DA">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Times New Romance"/>
          <w:szCs w:val="21"/>
        </w:rPr>
        <w:t xml:space="preserve">A. </w:t>
      </w:r>
      <w:r w:rsidRPr="001D419A">
        <w:rPr>
          <w:rFonts w:asciiTheme="minorEastAsia" w:eastAsiaTheme="minorEastAsia" w:hAnsiTheme="minorEastAsia" w:cs="宋体"/>
          <w:szCs w:val="21"/>
        </w:rPr>
        <w:t>a点时，小麦不进行光合作用</w:t>
      </w:r>
    </w:p>
    <w:p w:rsidR="00725EDC" w:rsidRPr="001D419A" w:rsidRDefault="00725EDC"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Times New Romance"/>
          <w:szCs w:val="21"/>
        </w:rPr>
        <w:t xml:space="preserve">B. </w:t>
      </w:r>
      <w:r w:rsidRPr="001D419A">
        <w:rPr>
          <w:rFonts w:asciiTheme="minorEastAsia" w:eastAsiaTheme="minorEastAsia" w:hAnsiTheme="minorEastAsia" w:cs="宋体"/>
          <w:szCs w:val="21"/>
        </w:rPr>
        <w:t>b点时，总光合速率等于呼吸速率</w:t>
      </w:r>
    </w:p>
    <w:p w:rsidR="00725EDC" w:rsidRPr="001D419A" w:rsidRDefault="00725EDC"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Times New Romance"/>
          <w:szCs w:val="21"/>
        </w:rPr>
        <w:t xml:space="preserve">C. </w:t>
      </w:r>
      <w:r w:rsidRPr="001D419A">
        <w:rPr>
          <w:rFonts w:asciiTheme="minorEastAsia" w:eastAsiaTheme="minorEastAsia" w:hAnsiTheme="minorEastAsia" w:cs="宋体"/>
          <w:szCs w:val="21"/>
        </w:rPr>
        <w:t>随着环境温度的升高，cd段位置也会不断上移</w:t>
      </w:r>
    </w:p>
    <w:p w:rsidR="00C77AF2" w:rsidRPr="00A8611C" w:rsidRDefault="00725EDC" w:rsidP="00A8611C">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Times New Romance"/>
          <w:szCs w:val="21"/>
        </w:rPr>
        <w:t xml:space="preserve">D. </w:t>
      </w:r>
      <w:r w:rsidRPr="001D419A">
        <w:rPr>
          <w:rFonts w:asciiTheme="minorEastAsia" w:eastAsiaTheme="minorEastAsia" w:hAnsiTheme="minorEastAsia" w:cs="宋体"/>
          <w:szCs w:val="21"/>
        </w:rPr>
        <w:t>d点后光合作用强度不再增加，可能与光合酶的数量有关</w:t>
      </w:r>
    </w:p>
    <w:p w:rsidR="00D1511E" w:rsidRPr="003654DA" w:rsidRDefault="00D1511E" w:rsidP="00502228">
      <w:pPr>
        <w:pStyle w:val="Normal1"/>
        <w:spacing w:line="360" w:lineRule="auto"/>
        <w:jc w:val="left"/>
        <w:textAlignment w:val="center"/>
        <w:rPr>
          <w:rFonts w:asciiTheme="minorEastAsia" w:eastAsiaTheme="minorEastAsia" w:hAnsiTheme="minorEastAsia" w:cs="宋体"/>
          <w:szCs w:val="21"/>
        </w:rPr>
      </w:pPr>
      <w:r w:rsidRPr="001D419A">
        <w:rPr>
          <w:rFonts w:asciiTheme="minorEastAsia" w:eastAsiaTheme="minorEastAsia" w:hAnsiTheme="minorEastAsia" w:hint="eastAsia"/>
          <w:szCs w:val="21"/>
        </w:rPr>
        <w:t>7</w:t>
      </w:r>
      <w:r w:rsidRPr="001D419A">
        <w:rPr>
          <w:rFonts w:asciiTheme="minorEastAsia" w:eastAsiaTheme="minorEastAsia" w:hAnsiTheme="minorEastAsia"/>
          <w:szCs w:val="21"/>
        </w:rPr>
        <w:t>.</w:t>
      </w:r>
      <w:r w:rsidRPr="001D419A">
        <w:rPr>
          <w:rFonts w:asciiTheme="minorEastAsia" w:eastAsiaTheme="minorEastAsia" w:hAnsiTheme="minorEastAsia" w:cs="宋体"/>
          <w:szCs w:val="21"/>
        </w:rPr>
        <w:t>下图表示不同CO</w:t>
      </w:r>
      <w:r w:rsidRPr="001D419A">
        <w:rPr>
          <w:rFonts w:asciiTheme="minorEastAsia" w:eastAsiaTheme="minorEastAsia" w:hAnsiTheme="minorEastAsia" w:cs="宋体"/>
          <w:szCs w:val="21"/>
          <w:vertAlign w:val="subscript"/>
        </w:rPr>
        <w:t>2</w:t>
      </w:r>
      <w:r w:rsidRPr="001D419A">
        <w:rPr>
          <w:rFonts w:asciiTheme="minorEastAsia" w:eastAsiaTheme="minorEastAsia" w:hAnsiTheme="minorEastAsia" w:cs="宋体"/>
          <w:szCs w:val="21"/>
        </w:rPr>
        <w:t>浓度下，某植物吸收和释放CO</w:t>
      </w:r>
      <w:r w:rsidRPr="001D419A">
        <w:rPr>
          <w:rFonts w:asciiTheme="minorEastAsia" w:eastAsiaTheme="minorEastAsia" w:hAnsiTheme="minorEastAsia" w:cs="宋体"/>
          <w:szCs w:val="21"/>
          <w:vertAlign w:val="subscript"/>
        </w:rPr>
        <w:t>2</w:t>
      </w:r>
      <w:r w:rsidRPr="001D419A">
        <w:rPr>
          <w:rFonts w:asciiTheme="minorEastAsia" w:eastAsiaTheme="minorEastAsia" w:hAnsiTheme="minorEastAsia" w:cs="宋体"/>
          <w:szCs w:val="21"/>
        </w:rPr>
        <w:t>的量随光照强度变化的曲线，有关说法正确的是</w:t>
      </w:r>
      <w:r w:rsidR="00130538">
        <w:rPr>
          <w:rFonts w:asciiTheme="minorEastAsia" w:hAnsiTheme="minorEastAsia" w:hint="eastAsia"/>
          <w:kern w:val="0"/>
        </w:rPr>
        <w:t xml:space="preserve">  </w:t>
      </w:r>
    </w:p>
    <w:p w:rsidR="00D1511E" w:rsidRPr="001D419A" w:rsidRDefault="00D1511E" w:rsidP="001D419A">
      <w:pPr>
        <w:pStyle w:val="Normal1"/>
        <w:spacing w:line="360" w:lineRule="auto"/>
        <w:jc w:val="center"/>
        <w:textAlignment w:val="center"/>
        <w:rPr>
          <w:rFonts w:asciiTheme="minorEastAsia" w:eastAsiaTheme="minorEastAsia" w:hAnsiTheme="minorEastAsia"/>
          <w:szCs w:val="21"/>
        </w:rPr>
      </w:pPr>
      <w:r w:rsidRPr="001D419A">
        <w:rPr>
          <w:rFonts w:asciiTheme="minorEastAsia" w:eastAsiaTheme="minorEastAsia" w:hAnsiTheme="minorEastAsia" w:cs="宋体"/>
          <w:noProof/>
          <w:szCs w:val="21"/>
        </w:rPr>
        <w:drawing>
          <wp:inline distT="0" distB="0" distL="0" distR="0">
            <wp:extent cx="2391314" cy="1254573"/>
            <wp:effectExtent l="19050" t="0" r="898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1576" cy="1254710"/>
                    </a:xfrm>
                    <a:prstGeom prst="rect">
                      <a:avLst/>
                    </a:prstGeom>
                    <a:noFill/>
                    <a:ln>
                      <a:noFill/>
                    </a:ln>
                  </pic:spPr>
                </pic:pic>
              </a:graphicData>
            </a:graphic>
          </wp:inline>
        </w:drawing>
      </w:r>
    </w:p>
    <w:p w:rsidR="00D1511E" w:rsidRPr="001D419A" w:rsidRDefault="00D1511E"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A. 在a点，光合作用制造的有机物量大于呼吸作用分解的有机物量</w:t>
      </w:r>
    </w:p>
    <w:p w:rsidR="00D1511E" w:rsidRPr="001D419A" w:rsidRDefault="00D1511E"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B. 当光照强度为n时，c点暗反应阶段产生的三碳化合物量小于d点</w:t>
      </w:r>
    </w:p>
    <w:p w:rsidR="00D1511E" w:rsidRPr="001D419A" w:rsidRDefault="00D1511E"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C. b点限制光合作用的主要因素是二氧化碳浓度</w:t>
      </w:r>
    </w:p>
    <w:p w:rsidR="00D1511E" w:rsidRPr="001D419A" w:rsidRDefault="00D1511E" w:rsidP="00C50F28">
      <w:pPr>
        <w:pStyle w:val="Normal1"/>
        <w:spacing w:line="360" w:lineRule="auto"/>
        <w:ind w:firstLineChars="150" w:firstLine="315"/>
        <w:jc w:val="left"/>
        <w:textAlignment w:val="center"/>
        <w:rPr>
          <w:rFonts w:asciiTheme="minorEastAsia" w:eastAsiaTheme="minorEastAsia" w:hAnsiTheme="minorEastAsia" w:cs="宋体"/>
          <w:szCs w:val="21"/>
        </w:rPr>
      </w:pPr>
      <w:r w:rsidRPr="001D419A">
        <w:rPr>
          <w:rFonts w:asciiTheme="minorEastAsia" w:eastAsiaTheme="minorEastAsia" w:hAnsiTheme="minorEastAsia" w:cs="宋体"/>
          <w:szCs w:val="21"/>
        </w:rPr>
        <w:t>D. 据图可知，光合作用强度受光照强度和CO</w:t>
      </w:r>
      <w:r w:rsidRPr="001D419A">
        <w:rPr>
          <w:rFonts w:asciiTheme="minorEastAsia" w:eastAsiaTheme="minorEastAsia" w:hAnsiTheme="minorEastAsia" w:cs="宋体"/>
          <w:szCs w:val="21"/>
          <w:vertAlign w:val="subscript"/>
        </w:rPr>
        <w:t>2</w:t>
      </w:r>
      <w:r w:rsidRPr="001D419A">
        <w:rPr>
          <w:rFonts w:asciiTheme="minorEastAsia" w:eastAsiaTheme="minorEastAsia" w:hAnsiTheme="minorEastAsia" w:cs="宋体"/>
          <w:szCs w:val="21"/>
        </w:rPr>
        <w:t>浓度的共同影响</w:t>
      </w:r>
    </w:p>
    <w:p w:rsidR="00D1511E" w:rsidRPr="003654DA" w:rsidRDefault="00B27A2A" w:rsidP="00502228">
      <w:pPr>
        <w:spacing w:line="360" w:lineRule="auto"/>
        <w:jc w:val="left"/>
        <w:textAlignment w:val="center"/>
        <w:rPr>
          <w:rFonts w:asciiTheme="minorEastAsia" w:hAnsiTheme="minorEastAsia" w:cs="宋体"/>
          <w:szCs w:val="21"/>
        </w:rPr>
      </w:pPr>
      <w:r w:rsidRPr="001D419A">
        <w:rPr>
          <w:rFonts w:asciiTheme="minorEastAsia" w:hAnsiTheme="minorEastAsia" w:hint="eastAsia"/>
          <w:szCs w:val="21"/>
        </w:rPr>
        <w:t>8</w:t>
      </w:r>
      <w:r w:rsidR="00D1511E" w:rsidRPr="001D419A">
        <w:rPr>
          <w:rFonts w:asciiTheme="minorEastAsia" w:hAnsiTheme="minorEastAsia" w:hint="eastAsia"/>
          <w:szCs w:val="21"/>
        </w:rPr>
        <w:t>．</w:t>
      </w:r>
      <w:r w:rsidR="00D1511E" w:rsidRPr="001D419A">
        <w:rPr>
          <w:rFonts w:asciiTheme="minorEastAsia" w:hAnsiTheme="minorEastAsia" w:cs="宋体"/>
          <w:szCs w:val="21"/>
        </w:rPr>
        <w:t>下图表示测定金鱼藻光合作用强度的实验密闭装置，氧气传感器可监测O</w:t>
      </w:r>
      <w:r w:rsidR="00D1511E" w:rsidRPr="001D419A">
        <w:rPr>
          <w:rFonts w:asciiTheme="minorEastAsia" w:hAnsiTheme="minorEastAsia" w:cs="宋体"/>
          <w:szCs w:val="21"/>
          <w:vertAlign w:val="subscript"/>
        </w:rPr>
        <w:t>2</w:t>
      </w:r>
      <w:r w:rsidR="00D1511E" w:rsidRPr="001D419A">
        <w:rPr>
          <w:rFonts w:asciiTheme="minorEastAsia" w:hAnsiTheme="minorEastAsia" w:cs="宋体"/>
          <w:szCs w:val="21"/>
        </w:rPr>
        <w:t>浓度的变化，下列叙述错误的是</w:t>
      </w:r>
      <w:r w:rsidR="00130538">
        <w:rPr>
          <w:rFonts w:asciiTheme="minorEastAsia" w:hAnsiTheme="minorEastAsia" w:hint="eastAsia"/>
          <w:kern w:val="0"/>
        </w:rPr>
        <w:t xml:space="preserve">  </w:t>
      </w:r>
    </w:p>
    <w:p w:rsidR="00D1511E" w:rsidRPr="001D419A" w:rsidRDefault="00D1511E" w:rsidP="001D419A">
      <w:pPr>
        <w:spacing w:line="360" w:lineRule="auto"/>
        <w:jc w:val="center"/>
        <w:textAlignment w:val="center"/>
        <w:rPr>
          <w:rFonts w:asciiTheme="minorEastAsia" w:hAnsiTheme="minorEastAsia"/>
          <w:szCs w:val="21"/>
        </w:rPr>
      </w:pPr>
      <w:r w:rsidRPr="001D419A">
        <w:rPr>
          <w:rFonts w:asciiTheme="minorEastAsia" w:hAnsiTheme="minorEastAsia"/>
          <w:noProof/>
          <w:szCs w:val="21"/>
        </w:rPr>
        <w:drawing>
          <wp:inline distT="0" distB="0" distL="0" distR="0">
            <wp:extent cx="2665562" cy="1034054"/>
            <wp:effectExtent l="19050" t="0" r="1438" b="0"/>
            <wp:docPr id="33993126" name="图片 3399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8546" cy="1035212"/>
                    </a:xfrm>
                    <a:prstGeom prst="rect">
                      <a:avLst/>
                    </a:prstGeom>
                    <a:noFill/>
                    <a:ln>
                      <a:noFill/>
                    </a:ln>
                  </pic:spPr>
                </pic:pic>
              </a:graphicData>
            </a:graphic>
          </wp:inline>
        </w:drawing>
      </w:r>
    </w:p>
    <w:p w:rsidR="00D1511E" w:rsidRPr="001D419A" w:rsidRDefault="00D1511E" w:rsidP="00C50F28">
      <w:pPr>
        <w:spacing w:line="360" w:lineRule="auto"/>
        <w:ind w:firstLineChars="150" w:firstLine="315"/>
        <w:jc w:val="left"/>
        <w:textAlignment w:val="center"/>
        <w:rPr>
          <w:rFonts w:asciiTheme="minorEastAsia" w:hAnsiTheme="minorEastAsia" w:cs="宋体"/>
          <w:szCs w:val="21"/>
        </w:rPr>
      </w:pPr>
      <w:r w:rsidRPr="001D419A">
        <w:rPr>
          <w:rFonts w:asciiTheme="minorEastAsia" w:hAnsiTheme="minorEastAsia"/>
          <w:szCs w:val="21"/>
        </w:rPr>
        <w:t xml:space="preserve">A. </w:t>
      </w:r>
      <w:r w:rsidRPr="001D419A">
        <w:rPr>
          <w:rFonts w:asciiTheme="minorEastAsia" w:hAnsiTheme="minorEastAsia" w:cs="宋体"/>
          <w:szCs w:val="21"/>
        </w:rPr>
        <w:t>该实验探究不同单色光对光合作用强度的影响</w:t>
      </w:r>
    </w:p>
    <w:p w:rsidR="00D1511E" w:rsidRPr="001D419A" w:rsidRDefault="00D1511E" w:rsidP="00C50F28">
      <w:pPr>
        <w:spacing w:line="360" w:lineRule="auto"/>
        <w:ind w:firstLineChars="150" w:firstLine="315"/>
        <w:jc w:val="left"/>
        <w:textAlignment w:val="center"/>
        <w:rPr>
          <w:rFonts w:asciiTheme="minorEastAsia" w:hAnsiTheme="minorEastAsia" w:cs="宋体"/>
          <w:szCs w:val="21"/>
        </w:rPr>
      </w:pPr>
      <w:r w:rsidRPr="001D419A">
        <w:rPr>
          <w:rFonts w:asciiTheme="minorEastAsia" w:hAnsiTheme="minorEastAsia"/>
          <w:szCs w:val="21"/>
        </w:rPr>
        <w:t xml:space="preserve">B. </w:t>
      </w:r>
      <w:r w:rsidRPr="001D419A">
        <w:rPr>
          <w:rFonts w:asciiTheme="minorEastAsia" w:hAnsiTheme="minorEastAsia" w:cs="宋体"/>
          <w:szCs w:val="21"/>
        </w:rPr>
        <w:t>加入NaHCO</w:t>
      </w:r>
      <w:r w:rsidRPr="001D419A">
        <w:rPr>
          <w:rFonts w:asciiTheme="minorEastAsia" w:hAnsiTheme="minorEastAsia" w:cs="宋体"/>
          <w:szCs w:val="21"/>
          <w:vertAlign w:val="subscript"/>
        </w:rPr>
        <w:t>3</w:t>
      </w:r>
      <w:r w:rsidRPr="001D419A">
        <w:rPr>
          <w:rFonts w:asciiTheme="minorEastAsia" w:hAnsiTheme="minorEastAsia" w:cs="宋体"/>
          <w:szCs w:val="21"/>
        </w:rPr>
        <w:t>溶液是为了吸收呼吸作用释放的CO</w:t>
      </w:r>
      <w:r w:rsidRPr="001D419A">
        <w:rPr>
          <w:rFonts w:asciiTheme="minorEastAsia" w:hAnsiTheme="minorEastAsia" w:cs="宋体"/>
          <w:szCs w:val="21"/>
          <w:vertAlign w:val="subscript"/>
        </w:rPr>
        <w:t>2</w:t>
      </w:r>
    </w:p>
    <w:p w:rsidR="00D1511E" w:rsidRPr="001D419A" w:rsidRDefault="00D1511E" w:rsidP="00C50F28">
      <w:pPr>
        <w:spacing w:line="360" w:lineRule="auto"/>
        <w:ind w:firstLineChars="150" w:firstLine="315"/>
        <w:jc w:val="left"/>
        <w:textAlignment w:val="center"/>
        <w:rPr>
          <w:rFonts w:asciiTheme="minorEastAsia" w:hAnsiTheme="minorEastAsia" w:cs="宋体"/>
          <w:szCs w:val="21"/>
        </w:rPr>
      </w:pPr>
      <w:r w:rsidRPr="001D419A">
        <w:rPr>
          <w:rFonts w:asciiTheme="minorEastAsia" w:hAnsiTheme="minorEastAsia"/>
          <w:szCs w:val="21"/>
        </w:rPr>
        <w:t xml:space="preserve">C. </w:t>
      </w:r>
      <w:r w:rsidRPr="001D419A">
        <w:rPr>
          <w:rFonts w:asciiTheme="minorEastAsia" w:hAnsiTheme="minorEastAsia" w:cs="宋体"/>
          <w:szCs w:val="21"/>
        </w:rPr>
        <w:t>拆去滤光片，单位时间内，氧气传感器测到的O</w:t>
      </w:r>
      <w:r w:rsidRPr="001D419A">
        <w:rPr>
          <w:rFonts w:asciiTheme="minorEastAsia" w:hAnsiTheme="minorEastAsia" w:cs="宋体"/>
          <w:szCs w:val="21"/>
          <w:vertAlign w:val="subscript"/>
        </w:rPr>
        <w:t>2</w:t>
      </w:r>
      <w:r w:rsidRPr="001D419A">
        <w:rPr>
          <w:rFonts w:asciiTheme="minorEastAsia" w:hAnsiTheme="minorEastAsia" w:cs="宋体"/>
          <w:szCs w:val="21"/>
        </w:rPr>
        <w:t>浓度高于单色光下O</w:t>
      </w:r>
      <w:r w:rsidRPr="001D419A">
        <w:rPr>
          <w:rFonts w:asciiTheme="minorEastAsia" w:hAnsiTheme="minorEastAsia" w:cs="宋体"/>
          <w:szCs w:val="21"/>
          <w:vertAlign w:val="subscript"/>
        </w:rPr>
        <w:t>2</w:t>
      </w:r>
      <w:r w:rsidRPr="001D419A">
        <w:rPr>
          <w:rFonts w:asciiTheme="minorEastAsia" w:hAnsiTheme="minorEastAsia" w:cs="宋体"/>
          <w:szCs w:val="21"/>
        </w:rPr>
        <w:t>浓度</w:t>
      </w:r>
    </w:p>
    <w:p w:rsidR="00D1511E" w:rsidRPr="001D419A" w:rsidRDefault="00D1511E" w:rsidP="00C50F28">
      <w:pPr>
        <w:spacing w:line="360" w:lineRule="auto"/>
        <w:ind w:firstLineChars="150" w:firstLine="315"/>
        <w:jc w:val="left"/>
        <w:textAlignment w:val="center"/>
        <w:rPr>
          <w:rFonts w:asciiTheme="minorEastAsia" w:hAnsiTheme="minorEastAsia" w:cs="宋体"/>
          <w:szCs w:val="21"/>
        </w:rPr>
      </w:pPr>
      <w:r w:rsidRPr="001D419A">
        <w:rPr>
          <w:rFonts w:asciiTheme="minorEastAsia" w:hAnsiTheme="minorEastAsia"/>
          <w:szCs w:val="21"/>
        </w:rPr>
        <w:t xml:space="preserve">D. </w:t>
      </w:r>
      <w:r w:rsidRPr="001D419A">
        <w:rPr>
          <w:rFonts w:asciiTheme="minorEastAsia" w:hAnsiTheme="minorEastAsia" w:cs="宋体"/>
          <w:szCs w:val="21"/>
        </w:rPr>
        <w:t>若将此装置放在黑暗处，可测定金鱼藻的细胞呼吸作用强度</w:t>
      </w:r>
    </w:p>
    <w:p w:rsidR="00A8611C" w:rsidRPr="00A8611C" w:rsidRDefault="00A8611C" w:rsidP="00A8611C">
      <w:pPr>
        <w:tabs>
          <w:tab w:val="left" w:pos="2415"/>
          <w:tab w:val="left" w:pos="4515"/>
          <w:tab w:val="left" w:pos="6615"/>
        </w:tabs>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9.</w:t>
      </w:r>
      <w:r w:rsidRPr="00A8611C">
        <w:rPr>
          <w:rFonts w:asciiTheme="minorEastAsia" w:hAnsiTheme="minorEastAsia" w:cs="宋体" w:hint="eastAsia"/>
          <w:kern w:val="0"/>
          <w:szCs w:val="21"/>
        </w:rPr>
        <w:t>我国西北地区，</w:t>
      </w:r>
      <w:r w:rsidR="003654DA">
        <w:rPr>
          <w:rFonts w:asciiTheme="minorEastAsia" w:hAnsiTheme="minorEastAsia" w:cs="宋体" w:hint="eastAsia"/>
          <w:kern w:val="0"/>
          <w:szCs w:val="21"/>
        </w:rPr>
        <w:t>夏季日照时间长，昼夜温差大，那里出产的瓜果往往特别甜。这是因为</w:t>
      </w:r>
    </w:p>
    <w:p w:rsidR="00A8611C" w:rsidRPr="00A8611C" w:rsidRDefault="00A8611C" w:rsidP="00A8611C">
      <w:pPr>
        <w:tabs>
          <w:tab w:val="left" w:pos="2415"/>
          <w:tab w:val="left" w:pos="4515"/>
          <w:tab w:val="left" w:pos="6615"/>
        </w:tabs>
        <w:adjustRightInd w:val="0"/>
        <w:snapToGrid w:val="0"/>
        <w:spacing w:line="360" w:lineRule="auto"/>
        <w:ind w:firstLineChars="150" w:firstLine="315"/>
        <w:jc w:val="left"/>
        <w:rPr>
          <w:rFonts w:asciiTheme="minorEastAsia" w:hAnsiTheme="minorEastAsia" w:cs="宋体"/>
          <w:kern w:val="0"/>
          <w:szCs w:val="21"/>
        </w:rPr>
      </w:pPr>
      <w:r w:rsidRPr="00A8611C">
        <w:rPr>
          <w:rFonts w:asciiTheme="minorEastAsia" w:hAnsiTheme="minorEastAsia" w:cs="宋体" w:hint="eastAsia"/>
          <w:kern w:val="0"/>
          <w:szCs w:val="21"/>
        </w:rPr>
        <w:lastRenderedPageBreak/>
        <w:t>A．白天光合作用微弱，晚上呼吸作用微弱</w:t>
      </w:r>
    </w:p>
    <w:p w:rsidR="00A8611C" w:rsidRPr="00A8611C" w:rsidRDefault="00A8611C" w:rsidP="00A8611C">
      <w:pPr>
        <w:tabs>
          <w:tab w:val="left" w:pos="2415"/>
          <w:tab w:val="left" w:pos="4515"/>
          <w:tab w:val="left" w:pos="6615"/>
        </w:tabs>
        <w:adjustRightInd w:val="0"/>
        <w:snapToGrid w:val="0"/>
        <w:spacing w:line="360" w:lineRule="auto"/>
        <w:ind w:firstLineChars="150" w:firstLine="315"/>
        <w:jc w:val="left"/>
        <w:rPr>
          <w:rFonts w:asciiTheme="minorEastAsia" w:hAnsiTheme="minorEastAsia" w:cs="宋体"/>
          <w:kern w:val="0"/>
          <w:szCs w:val="21"/>
        </w:rPr>
      </w:pPr>
      <w:r w:rsidRPr="00A8611C">
        <w:rPr>
          <w:rFonts w:asciiTheme="minorEastAsia" w:hAnsiTheme="minorEastAsia" w:cs="宋体" w:hint="eastAsia"/>
          <w:kern w:val="0"/>
          <w:szCs w:val="21"/>
        </w:rPr>
        <w:t>B．白天光合作用旺盛，晚上呼吸作用强烈</w:t>
      </w:r>
    </w:p>
    <w:p w:rsidR="00A8611C" w:rsidRPr="00A8611C" w:rsidRDefault="00A8611C" w:rsidP="00A8611C">
      <w:pPr>
        <w:tabs>
          <w:tab w:val="left" w:pos="2415"/>
          <w:tab w:val="left" w:pos="4515"/>
          <w:tab w:val="left" w:pos="6615"/>
        </w:tabs>
        <w:adjustRightInd w:val="0"/>
        <w:snapToGrid w:val="0"/>
        <w:spacing w:line="360" w:lineRule="auto"/>
        <w:ind w:firstLineChars="150" w:firstLine="315"/>
        <w:jc w:val="left"/>
        <w:rPr>
          <w:rFonts w:asciiTheme="minorEastAsia" w:hAnsiTheme="minorEastAsia" w:cs="宋体"/>
          <w:kern w:val="0"/>
          <w:szCs w:val="21"/>
        </w:rPr>
      </w:pPr>
      <w:r w:rsidRPr="00A8611C">
        <w:rPr>
          <w:rFonts w:asciiTheme="minorEastAsia" w:hAnsiTheme="minorEastAsia" w:cs="宋体" w:hint="eastAsia"/>
          <w:kern w:val="0"/>
          <w:szCs w:val="21"/>
        </w:rPr>
        <w:t>C. 白天光合作用微弱，晚上呼吸作用强烈</w:t>
      </w:r>
    </w:p>
    <w:p w:rsidR="001D419A" w:rsidRPr="00A8611C" w:rsidRDefault="00A8611C" w:rsidP="003654DA">
      <w:pPr>
        <w:tabs>
          <w:tab w:val="left" w:pos="2415"/>
          <w:tab w:val="left" w:pos="4515"/>
          <w:tab w:val="left" w:pos="6615"/>
        </w:tabs>
        <w:adjustRightInd w:val="0"/>
        <w:snapToGrid w:val="0"/>
        <w:spacing w:line="360" w:lineRule="auto"/>
        <w:ind w:firstLineChars="150" w:firstLine="315"/>
        <w:rPr>
          <w:rFonts w:asciiTheme="minorEastAsia" w:hAnsiTheme="minorEastAsia" w:cs="宋体"/>
          <w:kern w:val="0"/>
          <w:szCs w:val="21"/>
        </w:rPr>
      </w:pPr>
      <w:r w:rsidRPr="00A8611C">
        <w:rPr>
          <w:rFonts w:asciiTheme="minorEastAsia" w:hAnsiTheme="minorEastAsia" w:cs="宋体" w:hint="eastAsia"/>
          <w:kern w:val="0"/>
          <w:szCs w:val="21"/>
        </w:rPr>
        <w:t>D. 白天光合作用旺盛，晚上呼吸作用微弱</w:t>
      </w:r>
    </w:p>
    <w:p w:rsidR="00071681" w:rsidRPr="001D419A" w:rsidRDefault="00A8611C" w:rsidP="00EE1342">
      <w:pPr>
        <w:pStyle w:val="Normal1"/>
        <w:spacing w:line="360" w:lineRule="auto"/>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10</w:t>
      </w:r>
      <w:r w:rsidR="00B27A2A" w:rsidRPr="001D419A">
        <w:rPr>
          <w:rFonts w:asciiTheme="minorEastAsia" w:eastAsiaTheme="minorEastAsia" w:hAnsiTheme="minorEastAsia" w:hint="eastAsia"/>
          <w:szCs w:val="21"/>
        </w:rPr>
        <w:t>.</w:t>
      </w:r>
      <w:r w:rsidR="00521748" w:rsidRPr="001D419A">
        <w:rPr>
          <w:rFonts w:asciiTheme="minorEastAsia" w:eastAsiaTheme="minorEastAsia" w:hAnsiTheme="minorEastAsia"/>
          <w:szCs w:val="21"/>
        </w:rPr>
        <w:t>某植物光合作用、呼吸作用与温度的关系</w:t>
      </w:r>
      <w:r w:rsidR="00071681">
        <w:rPr>
          <w:rFonts w:asciiTheme="minorEastAsia" w:eastAsiaTheme="minorEastAsia" w:hAnsiTheme="minorEastAsia" w:hint="eastAsia"/>
          <w:szCs w:val="21"/>
        </w:rPr>
        <w:t>如下</w:t>
      </w:r>
      <w:r w:rsidR="00521748" w:rsidRPr="001D419A">
        <w:rPr>
          <w:rFonts w:asciiTheme="minorEastAsia" w:eastAsiaTheme="minorEastAsia" w:hAnsiTheme="minorEastAsia" w:hint="eastAsia"/>
          <w:szCs w:val="21"/>
        </w:rPr>
        <w:t>图</w:t>
      </w:r>
      <w:r w:rsidR="00521748" w:rsidRPr="001D419A">
        <w:rPr>
          <w:rFonts w:asciiTheme="minorEastAsia" w:eastAsiaTheme="minorEastAsia" w:hAnsiTheme="minorEastAsia"/>
          <w:szCs w:val="21"/>
        </w:rPr>
        <w:t>。</w:t>
      </w:r>
      <w:r w:rsidR="00521748" w:rsidRPr="001D419A">
        <w:rPr>
          <w:rFonts w:asciiTheme="minorEastAsia" w:eastAsiaTheme="minorEastAsia" w:hAnsiTheme="minorEastAsia" w:hint="eastAsia"/>
          <w:szCs w:val="21"/>
        </w:rPr>
        <w:t>据此</w:t>
      </w:r>
      <w:r w:rsidR="00521748" w:rsidRPr="001D419A">
        <w:rPr>
          <w:rFonts w:asciiTheme="minorEastAsia" w:eastAsiaTheme="minorEastAsia" w:hAnsiTheme="minorEastAsia"/>
          <w:szCs w:val="21"/>
        </w:rPr>
        <w:t>，对该植物生理特性</w:t>
      </w:r>
      <w:r w:rsidR="00521748" w:rsidRPr="001D419A">
        <w:rPr>
          <w:rFonts w:asciiTheme="minorEastAsia" w:eastAsiaTheme="minorEastAsia" w:hAnsiTheme="minorEastAsia" w:hint="eastAsia"/>
          <w:szCs w:val="21"/>
        </w:rPr>
        <w:t>理解</w:t>
      </w:r>
      <w:r w:rsidR="00521748" w:rsidRPr="001D419A">
        <w:rPr>
          <w:rFonts w:asciiTheme="minorEastAsia" w:eastAsiaTheme="minorEastAsia" w:hAnsiTheme="minorEastAsia" w:hint="eastAsia"/>
          <w:szCs w:val="21"/>
          <w:em w:val="dot"/>
        </w:rPr>
        <w:t>不正确</w:t>
      </w:r>
      <w:r w:rsidR="00521748" w:rsidRPr="001D419A">
        <w:rPr>
          <w:rFonts w:asciiTheme="minorEastAsia" w:eastAsiaTheme="minorEastAsia" w:hAnsiTheme="minorEastAsia"/>
          <w:szCs w:val="21"/>
        </w:rPr>
        <w:t>的是</w:t>
      </w:r>
    </w:p>
    <w:p w:rsidR="003654DA" w:rsidRDefault="00071681" w:rsidP="00071681">
      <w:pPr>
        <w:spacing w:line="360" w:lineRule="auto"/>
        <w:ind w:left="420" w:hangingChars="200" w:hanging="420"/>
        <w:jc w:val="center"/>
        <w:rPr>
          <w:rFonts w:asciiTheme="minorEastAsia" w:hAnsiTheme="minorEastAsia"/>
          <w:szCs w:val="21"/>
        </w:rPr>
      </w:pPr>
      <w:r>
        <w:rPr>
          <w:rFonts w:asciiTheme="minorEastAsia" w:hAnsiTheme="minorEastAsia" w:hint="eastAsia"/>
          <w:noProof/>
          <w:szCs w:val="21"/>
        </w:rPr>
        <w:drawing>
          <wp:inline distT="0" distB="0" distL="0" distR="0">
            <wp:extent cx="2042160" cy="1475105"/>
            <wp:effectExtent l="19050" t="0" r="0" b="0"/>
            <wp:docPr id="8" name="图片 11" descr="\\Science3\绘图1\绘图1\生物\A卷\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ience3\绘图1\绘图1\生物\A卷\A2.jpg"/>
                    <pic:cNvPicPr>
                      <a:picLocks noChangeAspect="1" noChangeArrowheads="1"/>
                    </pic:cNvPicPr>
                  </pic:nvPicPr>
                  <pic:blipFill>
                    <a:blip r:embed="rId11" cstate="print"/>
                    <a:srcRect/>
                    <a:stretch>
                      <a:fillRect/>
                    </a:stretch>
                  </pic:blipFill>
                  <pic:spPr bwMode="auto">
                    <a:xfrm>
                      <a:off x="0" y="0"/>
                      <a:ext cx="2042160" cy="1475105"/>
                    </a:xfrm>
                    <a:prstGeom prst="rect">
                      <a:avLst/>
                    </a:prstGeom>
                    <a:noFill/>
                    <a:ln w="9525">
                      <a:noFill/>
                      <a:miter lim="800000"/>
                      <a:headEnd/>
                      <a:tailEnd/>
                    </a:ln>
                  </pic:spPr>
                </pic:pic>
              </a:graphicData>
            </a:graphic>
          </wp:inline>
        </w:drawing>
      </w:r>
    </w:p>
    <w:p w:rsidR="00521748" w:rsidRPr="001D419A" w:rsidRDefault="00521748" w:rsidP="003654DA">
      <w:pPr>
        <w:spacing w:line="360" w:lineRule="auto"/>
        <w:ind w:leftChars="100" w:left="420" w:hangingChars="100" w:hanging="210"/>
        <w:rPr>
          <w:rFonts w:asciiTheme="minorEastAsia" w:hAnsiTheme="minorEastAsia"/>
          <w:szCs w:val="21"/>
        </w:rPr>
      </w:pPr>
      <w:r w:rsidRPr="001D419A">
        <w:rPr>
          <w:rFonts w:asciiTheme="minorEastAsia" w:hAnsiTheme="minorEastAsia" w:hint="eastAsia"/>
          <w:szCs w:val="21"/>
        </w:rPr>
        <w:t xml:space="preserve"> A</w:t>
      </w:r>
      <w:r w:rsidRPr="001D419A">
        <w:rPr>
          <w:rFonts w:asciiTheme="minorEastAsia" w:hAnsiTheme="minorEastAsia"/>
          <w:szCs w:val="21"/>
        </w:rPr>
        <w:t>．呼吸作用的最适温度</w:t>
      </w:r>
      <w:r w:rsidRPr="001D419A">
        <w:rPr>
          <w:rFonts w:asciiTheme="minorEastAsia" w:hAnsiTheme="minorEastAsia" w:hint="eastAsia"/>
          <w:szCs w:val="21"/>
        </w:rPr>
        <w:t>比</w:t>
      </w:r>
      <w:r w:rsidRPr="001D419A">
        <w:rPr>
          <w:rFonts w:asciiTheme="minorEastAsia" w:hAnsiTheme="minorEastAsia"/>
          <w:szCs w:val="21"/>
        </w:rPr>
        <w:t>光合作用</w:t>
      </w:r>
      <w:r w:rsidRPr="001D419A">
        <w:rPr>
          <w:rFonts w:asciiTheme="minorEastAsia" w:hAnsiTheme="minorEastAsia" w:hint="eastAsia"/>
          <w:szCs w:val="21"/>
        </w:rPr>
        <w:t>的高</w:t>
      </w:r>
    </w:p>
    <w:p w:rsidR="00521748" w:rsidRPr="001D419A" w:rsidRDefault="00521748" w:rsidP="00502228">
      <w:pPr>
        <w:spacing w:line="360" w:lineRule="auto"/>
        <w:ind w:left="420" w:hangingChars="200" w:hanging="420"/>
        <w:rPr>
          <w:rFonts w:asciiTheme="minorEastAsia" w:hAnsiTheme="minorEastAsia"/>
          <w:szCs w:val="21"/>
        </w:rPr>
      </w:pPr>
      <w:r w:rsidRPr="001D419A">
        <w:rPr>
          <w:rFonts w:asciiTheme="minorEastAsia" w:hAnsiTheme="minorEastAsia" w:hint="eastAsia"/>
          <w:szCs w:val="21"/>
        </w:rPr>
        <w:t xml:space="preserve">   B</w:t>
      </w:r>
      <w:r w:rsidRPr="001D419A">
        <w:rPr>
          <w:rFonts w:asciiTheme="minorEastAsia" w:hAnsiTheme="minorEastAsia"/>
          <w:szCs w:val="21"/>
        </w:rPr>
        <w:t>．净光合</w:t>
      </w:r>
      <w:r w:rsidRPr="001D419A">
        <w:rPr>
          <w:rFonts w:asciiTheme="minorEastAsia" w:hAnsiTheme="minorEastAsia" w:hint="eastAsia"/>
          <w:szCs w:val="21"/>
        </w:rPr>
        <w:t>作用的最适温度约为</w:t>
      </w:r>
      <w:r w:rsidRPr="001D419A">
        <w:rPr>
          <w:rFonts w:asciiTheme="minorEastAsia" w:hAnsiTheme="minorEastAsia"/>
          <w:szCs w:val="21"/>
        </w:rPr>
        <w:t>25℃</w:t>
      </w:r>
    </w:p>
    <w:p w:rsidR="00521748" w:rsidRPr="001D419A" w:rsidRDefault="00521748" w:rsidP="00502228">
      <w:pPr>
        <w:spacing w:line="360" w:lineRule="auto"/>
        <w:ind w:left="735" w:hangingChars="350" w:hanging="735"/>
        <w:rPr>
          <w:rFonts w:asciiTheme="minorEastAsia" w:hAnsiTheme="minorEastAsia"/>
          <w:szCs w:val="21"/>
        </w:rPr>
      </w:pPr>
      <w:r w:rsidRPr="001D419A">
        <w:rPr>
          <w:rFonts w:asciiTheme="minorEastAsia" w:hAnsiTheme="minorEastAsia" w:hint="eastAsia"/>
          <w:szCs w:val="21"/>
        </w:rPr>
        <w:t xml:space="preserve">   C</w:t>
      </w:r>
      <w:r w:rsidRPr="001D419A">
        <w:rPr>
          <w:rFonts w:asciiTheme="minorEastAsia" w:hAnsiTheme="minorEastAsia"/>
          <w:szCs w:val="21"/>
        </w:rPr>
        <w:t>．</w:t>
      </w:r>
      <w:r w:rsidR="004A53B9" w:rsidRPr="001D419A">
        <w:rPr>
          <w:rFonts w:asciiTheme="minorEastAsia" w:hAnsiTheme="minorEastAsia" w:hint="eastAsia"/>
          <w:szCs w:val="21"/>
        </w:rPr>
        <w:t>适合该植物</w:t>
      </w:r>
      <w:r w:rsidR="004A53B9" w:rsidRPr="001D419A">
        <w:rPr>
          <w:rFonts w:asciiTheme="minorEastAsia" w:hAnsiTheme="minorEastAsia"/>
          <w:szCs w:val="21"/>
        </w:rPr>
        <w:t>生长的温度范围</w:t>
      </w:r>
      <w:r w:rsidR="004A53B9" w:rsidRPr="001D419A">
        <w:rPr>
          <w:rFonts w:asciiTheme="minorEastAsia" w:hAnsiTheme="minorEastAsia" w:hint="eastAsia"/>
          <w:szCs w:val="21"/>
        </w:rPr>
        <w:t>是10～50</w:t>
      </w:r>
      <w:r w:rsidR="004A53B9" w:rsidRPr="001D419A">
        <w:rPr>
          <w:rFonts w:asciiTheme="minorEastAsia" w:hAnsiTheme="minorEastAsia"/>
          <w:szCs w:val="21"/>
        </w:rPr>
        <w:t>℃</w:t>
      </w:r>
    </w:p>
    <w:p w:rsidR="00A8611C" w:rsidRPr="00A8611C" w:rsidRDefault="00521748" w:rsidP="00A8611C">
      <w:pPr>
        <w:spacing w:line="360" w:lineRule="auto"/>
        <w:ind w:left="420" w:hangingChars="200" w:hanging="420"/>
        <w:rPr>
          <w:rFonts w:asciiTheme="minorEastAsia" w:hAnsiTheme="minorEastAsia"/>
          <w:szCs w:val="21"/>
        </w:rPr>
      </w:pPr>
      <w:r w:rsidRPr="001D419A">
        <w:rPr>
          <w:rFonts w:asciiTheme="minorEastAsia" w:hAnsiTheme="minorEastAsia" w:hint="eastAsia"/>
          <w:szCs w:val="21"/>
        </w:rPr>
        <w:t xml:space="preserve">   D</w:t>
      </w:r>
      <w:r w:rsidRPr="001D419A">
        <w:rPr>
          <w:rFonts w:asciiTheme="minorEastAsia" w:hAnsiTheme="minorEastAsia"/>
          <w:szCs w:val="21"/>
        </w:rPr>
        <w:t>．</w:t>
      </w:r>
      <w:r w:rsidR="004A53B9" w:rsidRPr="001D419A">
        <w:rPr>
          <w:rFonts w:asciiTheme="minorEastAsia" w:hAnsiTheme="minorEastAsia" w:hint="eastAsia"/>
          <w:spacing w:val="-4"/>
          <w:szCs w:val="21"/>
        </w:rPr>
        <w:t>在0～</w:t>
      </w:r>
      <w:r w:rsidR="004A53B9" w:rsidRPr="001D419A">
        <w:rPr>
          <w:rFonts w:asciiTheme="minorEastAsia" w:hAnsiTheme="minorEastAsia"/>
          <w:spacing w:val="-4"/>
          <w:szCs w:val="21"/>
        </w:rPr>
        <w:t>25℃</w:t>
      </w:r>
      <w:r w:rsidR="004A53B9" w:rsidRPr="001D419A">
        <w:rPr>
          <w:rFonts w:asciiTheme="minorEastAsia" w:hAnsiTheme="minorEastAsia" w:hint="eastAsia"/>
          <w:spacing w:val="-4"/>
          <w:szCs w:val="21"/>
        </w:rPr>
        <w:t>范围内，</w:t>
      </w:r>
      <w:r w:rsidR="004A53B9" w:rsidRPr="001D419A">
        <w:rPr>
          <w:rFonts w:asciiTheme="minorEastAsia" w:hAnsiTheme="minorEastAsia"/>
          <w:spacing w:val="-4"/>
          <w:szCs w:val="21"/>
        </w:rPr>
        <w:t>温度变化对光合</w:t>
      </w:r>
      <w:r w:rsidR="004A53B9" w:rsidRPr="001D419A">
        <w:rPr>
          <w:rFonts w:asciiTheme="minorEastAsia" w:hAnsiTheme="minorEastAsia" w:hint="eastAsia"/>
          <w:spacing w:val="-4"/>
          <w:szCs w:val="21"/>
        </w:rPr>
        <w:t>速率的</w:t>
      </w:r>
      <w:r w:rsidR="004A53B9" w:rsidRPr="001D419A">
        <w:rPr>
          <w:rFonts w:asciiTheme="minorEastAsia" w:hAnsiTheme="minorEastAsia"/>
          <w:szCs w:val="21"/>
        </w:rPr>
        <w:t>影响比</w:t>
      </w:r>
      <w:r w:rsidR="004A53B9" w:rsidRPr="001D419A">
        <w:rPr>
          <w:rFonts w:asciiTheme="minorEastAsia" w:hAnsiTheme="minorEastAsia" w:hint="eastAsia"/>
          <w:szCs w:val="21"/>
        </w:rPr>
        <w:t>对</w:t>
      </w:r>
      <w:r w:rsidR="004A53B9" w:rsidRPr="001D419A">
        <w:rPr>
          <w:rFonts w:asciiTheme="minorEastAsia" w:hAnsiTheme="minorEastAsia"/>
          <w:szCs w:val="21"/>
        </w:rPr>
        <w:t>呼吸</w:t>
      </w:r>
      <w:r w:rsidR="004A53B9" w:rsidRPr="001D419A">
        <w:rPr>
          <w:rFonts w:asciiTheme="minorEastAsia" w:hAnsiTheme="minorEastAsia" w:hint="eastAsia"/>
          <w:szCs w:val="21"/>
        </w:rPr>
        <w:t>速率的大</w:t>
      </w:r>
    </w:p>
    <w:sectPr w:rsidR="00A8611C" w:rsidRPr="00A8611C" w:rsidSect="00184A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722" w:rsidRDefault="00DC3722" w:rsidP="0098505C">
      <w:r>
        <w:separator/>
      </w:r>
    </w:p>
  </w:endnote>
  <w:endnote w:type="continuationSeparator" w:id="1">
    <w:p w:rsidR="00DC3722" w:rsidRDefault="00DC3722" w:rsidP="00985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722" w:rsidRDefault="00DC3722" w:rsidP="0098505C">
      <w:r>
        <w:separator/>
      </w:r>
    </w:p>
  </w:footnote>
  <w:footnote w:type="continuationSeparator" w:id="1">
    <w:p w:rsidR="00DC3722" w:rsidRDefault="00DC3722" w:rsidP="00985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AF458C"/>
    <w:multiLevelType w:val="singleLevel"/>
    <w:tmpl w:val="B2AF458C"/>
    <w:lvl w:ilvl="0">
      <w:start w:val="23"/>
      <w:numFmt w:val="decimal"/>
      <w:suff w:val="space"/>
      <w:lvlText w:val="%1."/>
      <w:lvlJc w:val="left"/>
    </w:lvl>
  </w:abstractNum>
  <w:abstractNum w:abstractNumId="1">
    <w:nsid w:val="62B2EBBC"/>
    <w:multiLevelType w:val="singleLevel"/>
    <w:tmpl w:val="62B2EBBC"/>
    <w:lvl w:ilvl="0">
      <w:start w:val="1"/>
      <w:numFmt w:val="upperLetter"/>
      <w:suff w:val="space"/>
      <w:lvlText w:val="%1."/>
      <w:lvlJc w:val="left"/>
    </w:lvl>
  </w:abstractNum>
  <w:abstractNum w:abstractNumId="2">
    <w:nsid w:val="6F167EBD"/>
    <w:multiLevelType w:val="hybridMultilevel"/>
    <w:tmpl w:val="6A0E364A"/>
    <w:lvl w:ilvl="0" w:tplc="B3D80F62">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2AB"/>
    <w:rsid w:val="00001808"/>
    <w:rsid w:val="00003409"/>
    <w:rsid w:val="000472C0"/>
    <w:rsid w:val="00056192"/>
    <w:rsid w:val="00071681"/>
    <w:rsid w:val="000818AD"/>
    <w:rsid w:val="00086213"/>
    <w:rsid w:val="000B2A2C"/>
    <w:rsid w:val="000C05A9"/>
    <w:rsid w:val="000C5E48"/>
    <w:rsid w:val="000D0697"/>
    <w:rsid w:val="000D52DB"/>
    <w:rsid w:val="00117B7C"/>
    <w:rsid w:val="001209A1"/>
    <w:rsid w:val="00130538"/>
    <w:rsid w:val="001705FE"/>
    <w:rsid w:val="00184A9A"/>
    <w:rsid w:val="00190A1C"/>
    <w:rsid w:val="00190CAD"/>
    <w:rsid w:val="001B4B28"/>
    <w:rsid w:val="001C0F6A"/>
    <w:rsid w:val="001D419A"/>
    <w:rsid w:val="00211466"/>
    <w:rsid w:val="00242305"/>
    <w:rsid w:val="002B2B38"/>
    <w:rsid w:val="002B590A"/>
    <w:rsid w:val="002C47FB"/>
    <w:rsid w:val="002F1EF4"/>
    <w:rsid w:val="00313DEB"/>
    <w:rsid w:val="003433BF"/>
    <w:rsid w:val="00344BE6"/>
    <w:rsid w:val="00346FD5"/>
    <w:rsid w:val="00347841"/>
    <w:rsid w:val="003654DA"/>
    <w:rsid w:val="003A41D1"/>
    <w:rsid w:val="003E3E33"/>
    <w:rsid w:val="003F1118"/>
    <w:rsid w:val="003F224C"/>
    <w:rsid w:val="0042248E"/>
    <w:rsid w:val="0043209D"/>
    <w:rsid w:val="00433CA4"/>
    <w:rsid w:val="004601AC"/>
    <w:rsid w:val="00462AB6"/>
    <w:rsid w:val="004647B4"/>
    <w:rsid w:val="004A53B9"/>
    <w:rsid w:val="004B1431"/>
    <w:rsid w:val="004C140D"/>
    <w:rsid w:val="00502228"/>
    <w:rsid w:val="00521748"/>
    <w:rsid w:val="00527E0F"/>
    <w:rsid w:val="00563792"/>
    <w:rsid w:val="0056759A"/>
    <w:rsid w:val="00576DA8"/>
    <w:rsid w:val="005D058B"/>
    <w:rsid w:val="005E25FB"/>
    <w:rsid w:val="00615478"/>
    <w:rsid w:val="0064534B"/>
    <w:rsid w:val="00671AE3"/>
    <w:rsid w:val="006725EF"/>
    <w:rsid w:val="006C2436"/>
    <w:rsid w:val="00706BB1"/>
    <w:rsid w:val="00725EDC"/>
    <w:rsid w:val="00740067"/>
    <w:rsid w:val="00742DD8"/>
    <w:rsid w:val="007533DE"/>
    <w:rsid w:val="007555CB"/>
    <w:rsid w:val="00756860"/>
    <w:rsid w:val="00796733"/>
    <w:rsid w:val="007E1F25"/>
    <w:rsid w:val="0081063F"/>
    <w:rsid w:val="00826344"/>
    <w:rsid w:val="0083081D"/>
    <w:rsid w:val="0084668E"/>
    <w:rsid w:val="00852501"/>
    <w:rsid w:val="008629A0"/>
    <w:rsid w:val="0089216C"/>
    <w:rsid w:val="008C5C04"/>
    <w:rsid w:val="008E1977"/>
    <w:rsid w:val="008F03F5"/>
    <w:rsid w:val="00911050"/>
    <w:rsid w:val="0091596D"/>
    <w:rsid w:val="00936764"/>
    <w:rsid w:val="00970F56"/>
    <w:rsid w:val="0098505C"/>
    <w:rsid w:val="009904A5"/>
    <w:rsid w:val="00992BCE"/>
    <w:rsid w:val="00A125DB"/>
    <w:rsid w:val="00A15019"/>
    <w:rsid w:val="00A24031"/>
    <w:rsid w:val="00A323B6"/>
    <w:rsid w:val="00A66868"/>
    <w:rsid w:val="00A8611C"/>
    <w:rsid w:val="00AD36BB"/>
    <w:rsid w:val="00AF14A2"/>
    <w:rsid w:val="00AF2260"/>
    <w:rsid w:val="00B03F43"/>
    <w:rsid w:val="00B27A2A"/>
    <w:rsid w:val="00B33A35"/>
    <w:rsid w:val="00B344A2"/>
    <w:rsid w:val="00B36183"/>
    <w:rsid w:val="00B47305"/>
    <w:rsid w:val="00B526BC"/>
    <w:rsid w:val="00B53EE6"/>
    <w:rsid w:val="00B923F0"/>
    <w:rsid w:val="00BC0072"/>
    <w:rsid w:val="00BF114E"/>
    <w:rsid w:val="00C15FFF"/>
    <w:rsid w:val="00C50F28"/>
    <w:rsid w:val="00C764EB"/>
    <w:rsid w:val="00C77AF2"/>
    <w:rsid w:val="00CF57B5"/>
    <w:rsid w:val="00D07A22"/>
    <w:rsid w:val="00D1511E"/>
    <w:rsid w:val="00D53F15"/>
    <w:rsid w:val="00D70BFD"/>
    <w:rsid w:val="00D72DE6"/>
    <w:rsid w:val="00D7353C"/>
    <w:rsid w:val="00D82FC4"/>
    <w:rsid w:val="00DC3722"/>
    <w:rsid w:val="00DD58FE"/>
    <w:rsid w:val="00DD7983"/>
    <w:rsid w:val="00DF02AB"/>
    <w:rsid w:val="00DF0B4B"/>
    <w:rsid w:val="00E15197"/>
    <w:rsid w:val="00E22E30"/>
    <w:rsid w:val="00E36702"/>
    <w:rsid w:val="00E425BA"/>
    <w:rsid w:val="00E53D0B"/>
    <w:rsid w:val="00EC49E3"/>
    <w:rsid w:val="00ED6426"/>
    <w:rsid w:val="00EE1342"/>
    <w:rsid w:val="00EE7305"/>
    <w:rsid w:val="00F33F3E"/>
    <w:rsid w:val="00F50CF6"/>
    <w:rsid w:val="00F86B9C"/>
    <w:rsid w:val="00FB3463"/>
    <w:rsid w:val="00FD5267"/>
    <w:rsid w:val="00FE7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paragraph" w:customStyle="1" w:styleId="0">
    <w:name w:val="正文_0"/>
    <w:qFormat/>
    <w:rsid w:val="00AD36BB"/>
    <w:pPr>
      <w:widowControl w:val="0"/>
      <w:jc w:val="both"/>
    </w:pPr>
    <w:rPr>
      <w:rFonts w:ascii="Calibri" w:eastAsia="宋体" w:hAnsi="Calibri" w:cs="Times New Roman"/>
      <w:color w:val="000000"/>
      <w:szCs w:val="24"/>
    </w:rPr>
  </w:style>
  <w:style w:type="paragraph" w:customStyle="1" w:styleId="a8">
    <w:basedOn w:val="a"/>
    <w:next w:val="a9"/>
    <w:uiPriority w:val="34"/>
    <w:qFormat/>
    <w:rsid w:val="00576DA8"/>
    <w:pPr>
      <w:ind w:firstLineChars="200" w:firstLine="420"/>
    </w:pPr>
    <w:rPr>
      <w:rFonts w:ascii="Calibri" w:eastAsia="宋体" w:hAnsi="Calibri" w:cs="Times New Roman"/>
      <w:color w:val="000000"/>
      <w:sz w:val="24"/>
    </w:rPr>
  </w:style>
  <w:style w:type="paragraph" w:styleId="a9">
    <w:name w:val="List Paragraph"/>
    <w:basedOn w:val="a"/>
    <w:uiPriority w:val="34"/>
    <w:qFormat/>
    <w:rsid w:val="00576DA8"/>
    <w:pPr>
      <w:ind w:firstLineChars="200" w:firstLine="420"/>
    </w:pPr>
  </w:style>
  <w:style w:type="paragraph" w:customStyle="1" w:styleId="Normal1">
    <w:name w:val="Normal_1"/>
    <w:qFormat/>
    <w:rsid w:val="003A41D1"/>
    <w:pPr>
      <w:widowControl w:val="0"/>
      <w:jc w:val="both"/>
    </w:pPr>
    <w:rPr>
      <w:rFonts w:ascii="Time New Romans" w:eastAsia="宋体" w:hAnsi="Time New Romans" w:cs="Times New Roman"/>
    </w:rPr>
  </w:style>
  <w:style w:type="paragraph" w:styleId="aa">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游,纯文本 Cha"/>
    <w:basedOn w:val="a"/>
    <w:link w:val="Char3"/>
    <w:rsid w:val="007E1F25"/>
    <w:rPr>
      <w:rFonts w:ascii="宋体" w:eastAsia="宋体" w:hAnsi="Courier New" w:cs="Courier New"/>
      <w:color w:val="000000"/>
      <w:sz w:val="24"/>
      <w:szCs w:val="21"/>
    </w:rPr>
  </w:style>
  <w:style w:type="character" w:customStyle="1" w:styleId="ab">
    <w:name w:val="纯文本 字符"/>
    <w:basedOn w:val="a0"/>
    <w:uiPriority w:val="99"/>
    <w:semiHidden/>
    <w:rsid w:val="007E1F25"/>
    <w:rPr>
      <w:rFonts w:asciiTheme="minorEastAsia" w:hAnsi="Courier New" w:cs="Courier New"/>
    </w:rPr>
  </w:style>
  <w:style w:type="character" w:customStyle="1" w:styleId="Char3">
    <w:name w:val="纯文本 Char"/>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游数的 Char"/>
    <w:link w:val="aa"/>
    <w:rsid w:val="007E1F25"/>
    <w:rPr>
      <w:rFonts w:ascii="宋体" w:eastAsia="宋体" w:hAnsi="Courier New" w:cs="Courier New"/>
      <w:color w:val="000000"/>
      <w:sz w:val="24"/>
      <w:szCs w:val="21"/>
    </w:rPr>
  </w:style>
  <w:style w:type="table" w:styleId="ac">
    <w:name w:val="Table Grid"/>
    <w:basedOn w:val="a1"/>
    <w:uiPriority w:val="59"/>
    <w:qFormat/>
    <w:rsid w:val="000D0697"/>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paragraph" w:customStyle="1" w:styleId="0">
    <w:name w:val="正文_0"/>
    <w:qFormat/>
    <w:rsid w:val="00AD36BB"/>
    <w:pPr>
      <w:widowControl w:val="0"/>
      <w:jc w:val="both"/>
    </w:pPr>
    <w:rPr>
      <w:rFonts w:ascii="Calibri" w:eastAsia="宋体" w:hAnsi="Calibri" w:cs="Times New Roman"/>
      <w:color w:val="000000"/>
      <w:szCs w:val="24"/>
    </w:rPr>
  </w:style>
  <w:style w:type="paragraph" w:customStyle="1" w:styleId="a8">
    <w:basedOn w:val="a"/>
    <w:next w:val="a9"/>
    <w:uiPriority w:val="34"/>
    <w:qFormat/>
    <w:rsid w:val="00576DA8"/>
    <w:pPr>
      <w:ind w:firstLineChars="200" w:firstLine="420"/>
    </w:pPr>
    <w:rPr>
      <w:rFonts w:ascii="Calibri" w:eastAsia="宋体" w:hAnsi="Calibri" w:cs="Times New Roman"/>
      <w:color w:val="000000"/>
      <w:sz w:val="24"/>
    </w:rPr>
  </w:style>
  <w:style w:type="paragraph" w:styleId="a9">
    <w:name w:val="List Paragraph"/>
    <w:basedOn w:val="a"/>
    <w:uiPriority w:val="34"/>
    <w:qFormat/>
    <w:rsid w:val="00576DA8"/>
    <w:pPr>
      <w:ind w:firstLineChars="200" w:firstLine="420"/>
    </w:pPr>
  </w:style>
  <w:style w:type="paragraph" w:customStyle="1" w:styleId="Normal1">
    <w:name w:val="Normal_1"/>
    <w:qFormat/>
    <w:rsid w:val="003A41D1"/>
    <w:pPr>
      <w:widowControl w:val="0"/>
      <w:jc w:val="both"/>
    </w:pPr>
    <w:rPr>
      <w:rFonts w:ascii="Time New Romans" w:eastAsia="宋体" w:hAnsi="Time New Romans" w:cs="Times New Roman"/>
    </w:rPr>
  </w:style>
  <w:style w:type="paragraph" w:styleId="aa">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游,纯文本 Cha"/>
    <w:basedOn w:val="a"/>
    <w:link w:val="Char3"/>
    <w:rsid w:val="007E1F25"/>
    <w:rPr>
      <w:rFonts w:ascii="宋体" w:eastAsia="宋体" w:hAnsi="Courier New" w:cs="Courier New"/>
      <w:color w:val="000000"/>
      <w:sz w:val="24"/>
      <w:szCs w:val="21"/>
    </w:rPr>
  </w:style>
  <w:style w:type="character" w:customStyle="1" w:styleId="ab">
    <w:name w:val="纯文本 字符"/>
    <w:basedOn w:val="a0"/>
    <w:uiPriority w:val="99"/>
    <w:semiHidden/>
    <w:rsid w:val="007E1F25"/>
    <w:rPr>
      <w:rFonts w:asciiTheme="minorEastAsia" w:hAnsi="Courier New" w:cs="Courier New"/>
    </w:rPr>
  </w:style>
  <w:style w:type="character" w:customStyle="1" w:styleId="Char3">
    <w:name w:val="纯文本 Char"/>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游数的 Char"/>
    <w:link w:val="aa"/>
    <w:rsid w:val="007E1F25"/>
    <w:rPr>
      <w:rFonts w:ascii="宋体" w:eastAsia="宋体" w:hAnsi="Courier New" w:cs="Courier New"/>
      <w:color w:val="000000"/>
      <w:sz w:val="24"/>
      <w:szCs w:val="21"/>
    </w:rPr>
  </w:style>
  <w:style w:type="table" w:styleId="ac">
    <w:name w:val="Table Grid"/>
    <w:basedOn w:val="a1"/>
    <w:uiPriority w:val="59"/>
    <w:qFormat/>
    <w:rsid w:val="000D0697"/>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baijianxiu</dc:creator>
  <cp:keywords/>
  <dc:description/>
  <cp:lastModifiedBy>admin</cp:lastModifiedBy>
  <cp:revision>11</cp:revision>
  <cp:lastPrinted>2020-02-05T16:58:00Z</cp:lastPrinted>
  <dcterms:created xsi:type="dcterms:W3CDTF">2020-02-05T17:55:00Z</dcterms:created>
  <dcterms:modified xsi:type="dcterms:W3CDTF">2020-02-11T12:59:00Z</dcterms:modified>
</cp:coreProperties>
</file>