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35B5" w:rsidRDefault="0090392E" w:rsidP="00EB2207">
      <w:pPr>
        <w:spacing w:line="240" w:lineRule="atLeast"/>
        <w:jc w:val="center"/>
        <w:rPr>
          <w:rFonts w:ascii="宋体" w:eastAsia="宋体" w:hAnsi="宋体" w:cs="Times New Roman"/>
          <w:b/>
          <w:sz w:val="30"/>
          <w:szCs w:val="30"/>
        </w:rPr>
      </w:pPr>
      <w:r>
        <w:rPr>
          <w:rFonts w:ascii="宋体" w:eastAsia="宋体" w:hAnsi="宋体" w:cs="Times New Roman" w:hint="eastAsia"/>
          <w:b/>
          <w:sz w:val="30"/>
          <w:szCs w:val="30"/>
        </w:rPr>
        <w:t>高二年级政治第9课时《生产与经济制度》复习要点</w:t>
      </w:r>
    </w:p>
    <w:p w:rsidR="0090392E" w:rsidRPr="007A7B46" w:rsidRDefault="0090392E" w:rsidP="00EB2207">
      <w:pPr>
        <w:spacing w:line="240" w:lineRule="atLeast"/>
        <w:jc w:val="center"/>
        <w:rPr>
          <w:rFonts w:ascii="宋体" w:eastAsia="宋体" w:hAnsi="宋体" w:cs="Times New Roman"/>
          <w:b/>
          <w:sz w:val="30"/>
          <w:szCs w:val="30"/>
        </w:rPr>
      </w:pPr>
      <w:r>
        <w:rPr>
          <w:rFonts w:ascii="宋体" w:eastAsia="宋体" w:hAnsi="宋体" w:cs="Times New Roman" w:hint="eastAsia"/>
          <w:b/>
          <w:sz w:val="30"/>
          <w:szCs w:val="30"/>
        </w:rPr>
        <w:t>课后作业</w:t>
      </w:r>
    </w:p>
    <w:p w:rsidR="00AF5708" w:rsidRPr="007A7B46" w:rsidRDefault="00AF5708" w:rsidP="00EB2207">
      <w:pPr>
        <w:spacing w:line="240" w:lineRule="atLeast"/>
        <w:jc w:val="center"/>
        <w:rPr>
          <w:rFonts w:ascii="宋体" w:eastAsia="宋体" w:hAnsi="宋体" w:cs="Times New Roman"/>
          <w:b/>
          <w:szCs w:val="21"/>
        </w:rPr>
      </w:pPr>
    </w:p>
    <w:p w:rsidR="00E1256A" w:rsidRDefault="00226271" w:rsidP="00226271">
      <w:pPr>
        <w:spacing w:line="240" w:lineRule="atLeast"/>
        <w:jc w:val="center"/>
        <w:rPr>
          <w:rFonts w:ascii="宋体" w:hAnsi="宋体"/>
          <w:b/>
          <w:szCs w:val="21"/>
        </w:rPr>
      </w:pPr>
      <w:r>
        <w:rPr>
          <w:rFonts w:ascii="宋体" w:hAnsi="宋体" w:hint="eastAsia"/>
          <w:b/>
          <w:szCs w:val="21"/>
        </w:rPr>
        <w:t>1</w:t>
      </w:r>
      <w:r>
        <w:rPr>
          <w:rFonts w:ascii="宋体" w:hAnsi="宋体"/>
          <w:b/>
          <w:szCs w:val="21"/>
        </w:rPr>
        <w:t>0</w:t>
      </w:r>
      <w:r>
        <w:rPr>
          <w:rFonts w:ascii="宋体" w:hAnsi="宋体" w:hint="eastAsia"/>
          <w:b/>
          <w:szCs w:val="21"/>
        </w:rPr>
        <w:t>道</w:t>
      </w:r>
      <w:bookmarkStart w:id="0" w:name="_GoBack"/>
      <w:bookmarkEnd w:id="0"/>
      <w:r w:rsidR="0090392E">
        <w:rPr>
          <w:rFonts w:ascii="宋体" w:hAnsi="宋体" w:hint="eastAsia"/>
          <w:b/>
          <w:szCs w:val="21"/>
        </w:rPr>
        <w:t>单项</w:t>
      </w:r>
      <w:r w:rsidR="00CE4288" w:rsidRPr="007A7B46">
        <w:rPr>
          <w:rFonts w:ascii="宋体" w:hAnsi="宋体" w:hint="eastAsia"/>
          <w:b/>
          <w:szCs w:val="21"/>
        </w:rPr>
        <w:t>选择题</w:t>
      </w:r>
    </w:p>
    <w:p w:rsidR="00E1256A" w:rsidRPr="00574D7A" w:rsidRDefault="00E1256A" w:rsidP="00574D7A">
      <w:pPr>
        <w:spacing w:line="240" w:lineRule="atLeast"/>
        <w:ind w:left="210" w:hangingChars="100" w:hanging="210"/>
        <w:rPr>
          <w:rFonts w:asciiTheme="minorEastAsia" w:eastAsia="宋体" w:hAnsiTheme="minorEastAsia" w:cs="宋体"/>
          <w:kern w:val="0"/>
          <w:szCs w:val="21"/>
        </w:rPr>
      </w:pPr>
      <w:r w:rsidRPr="00574D7A">
        <w:rPr>
          <w:rFonts w:asciiTheme="minorEastAsia" w:eastAsia="宋体" w:hAnsiTheme="minorEastAsia" w:cs="宋体"/>
          <w:kern w:val="0"/>
          <w:szCs w:val="21"/>
        </w:rPr>
        <w:t>1.(2018</w:t>
      </w:r>
      <w:r w:rsidRPr="00574D7A">
        <w:rPr>
          <w:rFonts w:asciiTheme="minorEastAsia" w:eastAsia="宋体" w:hAnsiTheme="minorEastAsia" w:cs="宋体" w:hint="eastAsia"/>
          <w:kern w:val="0"/>
          <w:szCs w:val="21"/>
        </w:rPr>
        <w:t>北京海淀一模</w:t>
      </w:r>
      <w:r w:rsidRPr="00574D7A">
        <w:rPr>
          <w:rFonts w:asciiTheme="minorEastAsia" w:eastAsia="宋体" w:hAnsiTheme="minorEastAsia" w:cs="宋体"/>
          <w:kern w:val="0"/>
          <w:szCs w:val="21"/>
        </w:rPr>
        <w:t>)</w:t>
      </w:r>
      <w:r w:rsidRPr="00574D7A">
        <w:rPr>
          <w:rFonts w:asciiTheme="minorEastAsia" w:eastAsia="宋体" w:hAnsiTheme="minorEastAsia" w:cs="宋体" w:hint="eastAsia"/>
          <w:kern w:val="0"/>
          <w:szCs w:val="21"/>
        </w:rPr>
        <w:t>春运是中国最复杂的一次人口流动。高铁速度是上去了</w:t>
      </w:r>
      <w:r w:rsidRPr="00574D7A">
        <w:rPr>
          <w:rFonts w:asciiTheme="minorEastAsia" w:eastAsia="宋体" w:hAnsiTheme="minorEastAsia" w:cs="宋体"/>
          <w:kern w:val="0"/>
          <w:szCs w:val="21"/>
        </w:rPr>
        <w:t>,</w:t>
      </w:r>
      <w:r w:rsidRPr="00574D7A">
        <w:rPr>
          <w:rFonts w:asciiTheme="minorEastAsia" w:eastAsia="宋体" w:hAnsiTheme="minorEastAsia" w:cs="宋体" w:hint="eastAsia"/>
          <w:kern w:val="0"/>
          <w:szCs w:val="21"/>
        </w:rPr>
        <w:t>票价也上去了。对于很多想要回家的人来说</w:t>
      </w:r>
      <w:r w:rsidRPr="00574D7A">
        <w:rPr>
          <w:rFonts w:asciiTheme="minorEastAsia" w:eastAsia="宋体" w:hAnsiTheme="minorEastAsia" w:cs="宋体"/>
          <w:kern w:val="0"/>
          <w:szCs w:val="21"/>
        </w:rPr>
        <w:t>,</w:t>
      </w:r>
      <w:r w:rsidRPr="00574D7A">
        <w:rPr>
          <w:rFonts w:asciiTheme="minorEastAsia" w:eastAsia="宋体" w:hAnsiTheme="minorEastAsia" w:cs="宋体" w:hint="eastAsia"/>
          <w:kern w:val="0"/>
          <w:szCs w:val="21"/>
        </w:rPr>
        <w:t>高票价也是自己很难承受的</w:t>
      </w:r>
      <w:r w:rsidRPr="00574D7A">
        <w:rPr>
          <w:rFonts w:asciiTheme="minorEastAsia" w:eastAsia="宋体" w:hAnsiTheme="minorEastAsia" w:cs="宋体"/>
          <w:kern w:val="0"/>
          <w:szCs w:val="21"/>
        </w:rPr>
        <w:t>,</w:t>
      </w:r>
      <w:r w:rsidRPr="00574D7A">
        <w:rPr>
          <w:rFonts w:asciiTheme="minorEastAsia" w:eastAsia="宋体" w:hAnsiTheme="minorEastAsia" w:cs="宋体" w:hint="eastAsia"/>
          <w:kern w:val="0"/>
          <w:szCs w:val="21"/>
        </w:rPr>
        <w:t>这时就更需要精细化地提供不同的服务。今年春节</w:t>
      </w:r>
      <w:r w:rsidRPr="00574D7A">
        <w:rPr>
          <w:rFonts w:asciiTheme="minorEastAsia" w:eastAsia="宋体" w:hAnsiTheme="minorEastAsia" w:cs="宋体"/>
          <w:kern w:val="0"/>
          <w:szCs w:val="21"/>
        </w:rPr>
        <w:t>,</w:t>
      </w:r>
      <w:r w:rsidRPr="00574D7A">
        <w:rPr>
          <w:rFonts w:asciiTheme="minorEastAsia" w:eastAsia="宋体" w:hAnsiTheme="minorEastAsia" w:cs="宋体" w:hint="eastAsia"/>
          <w:kern w:val="0"/>
          <w:szCs w:val="21"/>
        </w:rPr>
        <w:t>铁路部门专门安排了小站也停、票价亲民的绿皮慢车</w:t>
      </w:r>
      <w:r w:rsidRPr="00574D7A">
        <w:rPr>
          <w:rFonts w:asciiTheme="minorEastAsia" w:eastAsia="宋体" w:hAnsiTheme="minorEastAsia" w:cs="宋体"/>
          <w:kern w:val="0"/>
          <w:szCs w:val="21"/>
        </w:rPr>
        <w:t>,</w:t>
      </w:r>
      <w:r w:rsidRPr="00574D7A">
        <w:rPr>
          <w:rFonts w:asciiTheme="minorEastAsia" w:eastAsia="宋体" w:hAnsiTheme="minorEastAsia" w:cs="宋体" w:hint="eastAsia"/>
          <w:kern w:val="0"/>
          <w:szCs w:val="21"/>
        </w:rPr>
        <w:t>慢有慢的好处</w:t>
      </w:r>
      <w:r w:rsidRPr="00574D7A">
        <w:rPr>
          <w:rFonts w:asciiTheme="minorEastAsia" w:eastAsia="宋体" w:hAnsiTheme="minorEastAsia" w:cs="宋体"/>
          <w:kern w:val="0"/>
          <w:szCs w:val="21"/>
        </w:rPr>
        <w:t>,</w:t>
      </w:r>
      <w:r w:rsidRPr="00574D7A">
        <w:rPr>
          <w:rFonts w:asciiTheme="minorEastAsia" w:eastAsia="宋体" w:hAnsiTheme="minorEastAsia" w:cs="宋体" w:hint="eastAsia"/>
          <w:kern w:val="0"/>
          <w:szCs w:val="21"/>
        </w:rPr>
        <w:t>这也是一种精准服务。从过去的“能够回家就好”到如今的“能够精准回家”</w:t>
      </w:r>
      <w:r w:rsidRPr="00574D7A">
        <w:rPr>
          <w:rFonts w:asciiTheme="minorEastAsia" w:eastAsia="宋体" w:hAnsiTheme="minorEastAsia" w:cs="宋体"/>
          <w:kern w:val="0"/>
          <w:szCs w:val="21"/>
        </w:rPr>
        <w:t>,</w:t>
      </w:r>
      <w:r w:rsidRPr="00574D7A">
        <w:rPr>
          <w:rFonts w:asciiTheme="minorEastAsia" w:eastAsia="宋体" w:hAnsiTheme="minorEastAsia" w:cs="宋体" w:hint="eastAsia"/>
          <w:kern w:val="0"/>
          <w:szCs w:val="21"/>
        </w:rPr>
        <w:t>这一变化折射出 </w:t>
      </w:r>
    </w:p>
    <w:p w:rsidR="00E1256A" w:rsidRPr="00574D7A" w:rsidRDefault="00E1256A" w:rsidP="00574D7A">
      <w:pPr>
        <w:pStyle w:val="ab"/>
        <w:shd w:val="clear" w:color="auto" w:fill="FFFFFF"/>
        <w:adjustRightInd w:val="0"/>
        <w:snapToGrid w:val="0"/>
        <w:spacing w:before="0" w:beforeAutospacing="0" w:after="0" w:afterAutospacing="0"/>
        <w:ind w:left="210" w:hangingChars="100" w:hanging="210"/>
        <w:rPr>
          <w:rFonts w:asciiTheme="minorEastAsia" w:hAnsiTheme="minorEastAsia"/>
          <w:color w:val="auto"/>
          <w:sz w:val="21"/>
          <w:szCs w:val="21"/>
        </w:rPr>
      </w:pPr>
      <w:r w:rsidRPr="00574D7A">
        <w:rPr>
          <w:rFonts w:asciiTheme="minorEastAsia" w:hAnsiTheme="minorEastAsia" w:hint="eastAsia"/>
          <w:color w:val="auto"/>
          <w:sz w:val="21"/>
          <w:szCs w:val="21"/>
        </w:rPr>
        <w:t xml:space="preserve">  A.人们的消费方式发生改变      B.高价服务无法满足顾客的需求</w:t>
      </w:r>
      <w:r w:rsidRPr="00574D7A">
        <w:rPr>
          <w:rFonts w:asciiTheme="minorEastAsia" w:hAnsiTheme="minorEastAsia"/>
          <w:color w:val="auto"/>
          <w:sz w:val="21"/>
          <w:szCs w:val="21"/>
        </w:rPr>
        <w:t xml:space="preserve"> </w:t>
      </w:r>
    </w:p>
    <w:p w:rsidR="00A95D45" w:rsidRPr="00574D7A" w:rsidRDefault="00E1256A" w:rsidP="00574D7A">
      <w:pPr>
        <w:pStyle w:val="ab"/>
        <w:shd w:val="clear" w:color="auto" w:fill="FFFFFF"/>
        <w:adjustRightInd w:val="0"/>
        <w:snapToGrid w:val="0"/>
        <w:spacing w:before="0" w:beforeAutospacing="0" w:after="0" w:afterAutospacing="0"/>
        <w:ind w:left="210" w:hangingChars="100" w:hanging="210"/>
        <w:rPr>
          <w:rFonts w:asciiTheme="minorEastAsia" w:hAnsiTheme="minorEastAsia"/>
          <w:color w:val="auto"/>
          <w:sz w:val="21"/>
          <w:szCs w:val="21"/>
        </w:rPr>
      </w:pPr>
      <w:r w:rsidRPr="00574D7A">
        <w:rPr>
          <w:rFonts w:asciiTheme="minorEastAsia" w:hAnsiTheme="minorEastAsia" w:hint="eastAsia"/>
          <w:color w:val="auto"/>
          <w:sz w:val="21"/>
          <w:szCs w:val="21"/>
        </w:rPr>
        <w:t xml:space="preserve">  </w:t>
      </w:r>
      <w:r w:rsidRPr="00574D7A">
        <w:rPr>
          <w:rFonts w:asciiTheme="minorEastAsia" w:hAnsiTheme="minorEastAsia"/>
          <w:color w:val="auto"/>
          <w:sz w:val="21"/>
          <w:szCs w:val="21"/>
        </w:rPr>
        <w:t xml:space="preserve">C.人们的消费能力日益增强      D.铁路部门正在积极推进供给侧改革 </w:t>
      </w:r>
    </w:p>
    <w:p w:rsidR="00A95D45" w:rsidRPr="00574D7A" w:rsidRDefault="00121615" w:rsidP="00A95D45">
      <w:pPr>
        <w:pStyle w:val="ab"/>
        <w:shd w:val="clear" w:color="auto" w:fill="FFFFFF"/>
        <w:adjustRightInd w:val="0"/>
        <w:snapToGrid w:val="0"/>
        <w:spacing w:before="0" w:beforeAutospacing="0" w:after="0" w:afterAutospacing="0"/>
        <w:ind w:left="315" w:hangingChars="150" w:hanging="315"/>
        <w:rPr>
          <w:rFonts w:asciiTheme="minorEastAsia" w:hAnsiTheme="minorEastAsia"/>
          <w:color w:val="auto"/>
          <w:sz w:val="21"/>
          <w:szCs w:val="21"/>
        </w:rPr>
      </w:pPr>
      <w:r w:rsidRPr="00574D7A">
        <w:rPr>
          <w:rFonts w:asciiTheme="minorEastAsia" w:hAnsiTheme="minorEastAsia" w:hint="eastAsia"/>
          <w:color w:val="auto"/>
          <w:sz w:val="21"/>
          <w:szCs w:val="21"/>
        </w:rPr>
        <w:t>2.</w:t>
      </w:r>
      <w:r w:rsidR="00A95D45" w:rsidRPr="00574D7A">
        <w:rPr>
          <w:rFonts w:asciiTheme="minorEastAsia" w:hAnsiTheme="minorEastAsia" w:hint="eastAsia"/>
          <w:color w:val="auto"/>
          <w:sz w:val="21"/>
          <w:szCs w:val="21"/>
        </w:rPr>
        <w:t>智能手表的出现改变了我们对手表的概念,它不仅可以用来看时间,还可以联网,</w:t>
      </w:r>
      <w:r w:rsidR="00574D7A">
        <w:rPr>
          <w:rFonts w:asciiTheme="minorEastAsia" w:hAnsiTheme="minorEastAsia" w:hint="eastAsia"/>
          <w:color w:val="auto"/>
          <w:sz w:val="21"/>
          <w:szCs w:val="21"/>
        </w:rPr>
        <w:t>我们可能因此而改变生</w:t>
      </w:r>
      <w:r w:rsidR="00A95D45" w:rsidRPr="00574D7A">
        <w:rPr>
          <w:rFonts w:asciiTheme="minorEastAsia" w:hAnsiTheme="minorEastAsia" w:hint="eastAsia"/>
          <w:color w:val="auto"/>
          <w:sz w:val="21"/>
          <w:szCs w:val="21"/>
        </w:rPr>
        <w:t>活习惯</w:t>
      </w:r>
      <w:r w:rsidR="00574D7A">
        <w:rPr>
          <w:rFonts w:asciiTheme="minorEastAsia" w:hAnsiTheme="minorEastAsia" w:hint="eastAsia"/>
          <w:color w:val="auto"/>
          <w:sz w:val="21"/>
          <w:szCs w:val="21"/>
        </w:rPr>
        <w:t>；</w:t>
      </w:r>
      <w:r w:rsidR="00A95D45" w:rsidRPr="00574D7A">
        <w:rPr>
          <w:rFonts w:asciiTheme="minorEastAsia" w:hAnsiTheme="minorEastAsia" w:hint="eastAsia"/>
          <w:color w:val="auto"/>
          <w:sz w:val="21"/>
          <w:szCs w:val="21"/>
        </w:rPr>
        <w:t>同时我们还可以用它监测自己的健康状况,提高自己的健康水平。这反映出 </w:t>
      </w:r>
    </w:p>
    <w:p w:rsidR="00A95D45" w:rsidRPr="00574D7A" w:rsidRDefault="00A95D45" w:rsidP="00A95D45">
      <w:pPr>
        <w:pStyle w:val="ab"/>
        <w:shd w:val="clear" w:color="auto" w:fill="FFFFFF"/>
        <w:adjustRightInd w:val="0"/>
        <w:snapToGrid w:val="0"/>
        <w:spacing w:before="0" w:beforeAutospacing="0" w:after="0" w:afterAutospacing="0"/>
        <w:ind w:left="315" w:hangingChars="150" w:hanging="315"/>
        <w:rPr>
          <w:rFonts w:asciiTheme="minorEastAsia" w:hAnsiTheme="minorEastAsia"/>
          <w:color w:val="auto"/>
          <w:sz w:val="21"/>
          <w:szCs w:val="21"/>
        </w:rPr>
      </w:pPr>
      <w:r w:rsidRPr="00574D7A">
        <w:rPr>
          <w:rFonts w:asciiTheme="minorEastAsia" w:hAnsiTheme="minorEastAsia" w:hint="eastAsia"/>
          <w:color w:val="auto"/>
          <w:sz w:val="21"/>
          <w:szCs w:val="21"/>
        </w:rPr>
        <w:t xml:space="preserve"> </w:t>
      </w:r>
      <w:r w:rsidR="00B369B2" w:rsidRPr="00574D7A">
        <w:rPr>
          <w:rFonts w:asciiTheme="minorEastAsia" w:hAnsiTheme="minorEastAsia" w:hint="eastAsia"/>
          <w:color w:val="auto"/>
          <w:sz w:val="21"/>
          <w:szCs w:val="21"/>
        </w:rPr>
        <w:t xml:space="preserve"> </w:t>
      </w:r>
      <w:r w:rsidRPr="00574D7A">
        <w:rPr>
          <w:rFonts w:asciiTheme="minorEastAsia" w:hAnsiTheme="minorEastAsia" w:hint="eastAsia"/>
          <w:color w:val="auto"/>
          <w:sz w:val="21"/>
          <w:szCs w:val="21"/>
        </w:rPr>
        <w:t xml:space="preserve"> ①生产决定消费的方式           ②消费是生产的最终目的</w:t>
      </w:r>
    </w:p>
    <w:p w:rsidR="00A95D45" w:rsidRPr="00574D7A" w:rsidRDefault="00A95D45" w:rsidP="00A95D45">
      <w:pPr>
        <w:pStyle w:val="ab"/>
        <w:shd w:val="clear" w:color="auto" w:fill="FFFFFF"/>
        <w:adjustRightInd w:val="0"/>
        <w:snapToGrid w:val="0"/>
        <w:spacing w:before="0" w:beforeAutospacing="0" w:after="0" w:afterAutospacing="0"/>
        <w:ind w:left="315" w:hangingChars="150" w:hanging="315"/>
        <w:rPr>
          <w:rFonts w:asciiTheme="minorEastAsia" w:hAnsiTheme="minorEastAsia"/>
          <w:color w:val="auto"/>
          <w:sz w:val="21"/>
          <w:szCs w:val="21"/>
        </w:rPr>
      </w:pPr>
      <w:r w:rsidRPr="00574D7A">
        <w:rPr>
          <w:rFonts w:asciiTheme="minorEastAsia" w:hAnsiTheme="minorEastAsia" w:hint="eastAsia"/>
          <w:color w:val="auto"/>
          <w:sz w:val="21"/>
          <w:szCs w:val="21"/>
        </w:rPr>
        <w:t xml:space="preserve">  </w:t>
      </w:r>
      <w:r w:rsidR="00B369B2" w:rsidRPr="00574D7A">
        <w:rPr>
          <w:rFonts w:asciiTheme="minorEastAsia" w:hAnsiTheme="minorEastAsia" w:hint="eastAsia"/>
          <w:color w:val="auto"/>
          <w:sz w:val="21"/>
          <w:szCs w:val="21"/>
        </w:rPr>
        <w:t xml:space="preserve"> </w:t>
      </w:r>
      <w:r w:rsidRPr="00574D7A">
        <w:rPr>
          <w:rFonts w:asciiTheme="minorEastAsia" w:hAnsiTheme="minorEastAsia" w:hint="eastAsia"/>
          <w:color w:val="auto"/>
          <w:sz w:val="21"/>
          <w:szCs w:val="21"/>
        </w:rPr>
        <w:t>③消费为生产创造动力           ④生产决定消费的质量和水平</w:t>
      </w:r>
    </w:p>
    <w:p w:rsidR="00A95D45" w:rsidRPr="00574D7A" w:rsidRDefault="00A95D45" w:rsidP="00A95D45">
      <w:pPr>
        <w:pStyle w:val="ab"/>
        <w:shd w:val="clear" w:color="auto" w:fill="FFFFFF"/>
        <w:adjustRightInd w:val="0"/>
        <w:snapToGrid w:val="0"/>
        <w:spacing w:before="0" w:beforeAutospacing="0" w:after="0" w:afterAutospacing="0"/>
        <w:ind w:left="315" w:hangingChars="150" w:hanging="315"/>
        <w:rPr>
          <w:rFonts w:asciiTheme="minorEastAsia" w:hAnsiTheme="minorEastAsia"/>
          <w:color w:val="auto"/>
          <w:sz w:val="21"/>
          <w:szCs w:val="21"/>
        </w:rPr>
      </w:pPr>
      <w:r w:rsidRPr="00574D7A">
        <w:rPr>
          <w:rFonts w:asciiTheme="minorEastAsia" w:hAnsiTheme="minorEastAsia" w:hint="eastAsia"/>
          <w:color w:val="auto"/>
          <w:sz w:val="21"/>
          <w:szCs w:val="21"/>
        </w:rPr>
        <w:t xml:space="preserve"> </w:t>
      </w:r>
      <w:r w:rsidR="00B369B2" w:rsidRPr="00574D7A">
        <w:rPr>
          <w:rFonts w:asciiTheme="minorEastAsia" w:hAnsiTheme="minorEastAsia" w:hint="eastAsia"/>
          <w:color w:val="auto"/>
          <w:sz w:val="21"/>
          <w:szCs w:val="21"/>
        </w:rPr>
        <w:t xml:space="preserve"> </w:t>
      </w:r>
      <w:r w:rsidRPr="00574D7A">
        <w:rPr>
          <w:rFonts w:asciiTheme="minorEastAsia" w:hAnsiTheme="minorEastAsia" w:hint="eastAsia"/>
          <w:color w:val="auto"/>
          <w:sz w:val="21"/>
          <w:szCs w:val="21"/>
        </w:rPr>
        <w:t xml:space="preserve"> </w:t>
      </w:r>
      <w:r w:rsidRPr="00574D7A">
        <w:rPr>
          <w:rFonts w:asciiTheme="minorEastAsia" w:hAnsiTheme="minorEastAsia"/>
          <w:color w:val="auto"/>
          <w:sz w:val="21"/>
          <w:szCs w:val="21"/>
        </w:rPr>
        <w:t xml:space="preserve">A.①②　</w:t>
      </w:r>
      <w:r w:rsidRPr="00574D7A">
        <w:rPr>
          <w:rFonts w:asciiTheme="minorEastAsia" w:hAnsiTheme="minorEastAsia" w:hint="eastAsia"/>
          <w:color w:val="auto"/>
          <w:sz w:val="21"/>
          <w:szCs w:val="21"/>
        </w:rPr>
        <w:t xml:space="preserve">       </w:t>
      </w:r>
      <w:r w:rsidRPr="00574D7A">
        <w:rPr>
          <w:rFonts w:asciiTheme="minorEastAsia" w:hAnsiTheme="minorEastAsia"/>
          <w:color w:val="auto"/>
          <w:sz w:val="21"/>
          <w:szCs w:val="21"/>
        </w:rPr>
        <w:t xml:space="preserve">　B.②③     </w:t>
      </w:r>
      <w:r w:rsidRPr="00574D7A">
        <w:rPr>
          <w:rFonts w:asciiTheme="minorEastAsia" w:hAnsiTheme="minorEastAsia" w:hint="eastAsia"/>
          <w:color w:val="auto"/>
          <w:sz w:val="21"/>
          <w:szCs w:val="21"/>
        </w:rPr>
        <w:t xml:space="preserve">   </w:t>
      </w:r>
      <w:r w:rsidRPr="00574D7A">
        <w:rPr>
          <w:rFonts w:asciiTheme="minorEastAsia" w:hAnsiTheme="minorEastAsia"/>
          <w:color w:val="auto"/>
          <w:sz w:val="21"/>
          <w:szCs w:val="21"/>
        </w:rPr>
        <w:t xml:space="preserve">   C.③④　</w:t>
      </w:r>
      <w:r w:rsidRPr="00574D7A">
        <w:rPr>
          <w:rFonts w:asciiTheme="minorEastAsia" w:hAnsiTheme="minorEastAsia" w:hint="eastAsia"/>
          <w:color w:val="auto"/>
          <w:sz w:val="21"/>
          <w:szCs w:val="21"/>
        </w:rPr>
        <w:t xml:space="preserve">        </w:t>
      </w:r>
      <w:r w:rsidRPr="00574D7A">
        <w:rPr>
          <w:rFonts w:asciiTheme="minorEastAsia" w:hAnsiTheme="minorEastAsia"/>
          <w:color w:val="auto"/>
          <w:sz w:val="21"/>
          <w:szCs w:val="21"/>
        </w:rPr>
        <w:t xml:space="preserve">　D.①④ </w:t>
      </w:r>
    </w:p>
    <w:p w:rsidR="008525A9" w:rsidRPr="00574D7A" w:rsidRDefault="00121615" w:rsidP="00574D7A">
      <w:pPr>
        <w:pStyle w:val="ab"/>
        <w:shd w:val="clear" w:color="auto" w:fill="FFFFFF"/>
        <w:adjustRightInd w:val="0"/>
        <w:snapToGrid w:val="0"/>
        <w:spacing w:before="0" w:beforeAutospacing="0" w:after="0" w:afterAutospacing="0"/>
        <w:ind w:left="315" w:hangingChars="150" w:hanging="315"/>
        <w:rPr>
          <w:color w:val="auto"/>
          <w:sz w:val="21"/>
          <w:szCs w:val="21"/>
        </w:rPr>
      </w:pPr>
      <w:r w:rsidRPr="00574D7A">
        <w:rPr>
          <w:rFonts w:hint="eastAsia"/>
          <w:color w:val="auto"/>
          <w:sz w:val="21"/>
          <w:szCs w:val="21"/>
        </w:rPr>
        <w:t>3.</w:t>
      </w:r>
      <w:r w:rsidR="007A7B46" w:rsidRPr="00574D7A">
        <w:rPr>
          <w:rFonts w:hint="eastAsia"/>
          <w:color w:val="auto"/>
          <w:sz w:val="21"/>
          <w:szCs w:val="21"/>
        </w:rPr>
        <w:t>(</w:t>
      </w:r>
      <w:r w:rsidR="00F43A21" w:rsidRPr="00574D7A">
        <w:rPr>
          <w:rFonts w:hint="eastAsia"/>
          <w:color w:val="auto"/>
          <w:sz w:val="21"/>
          <w:szCs w:val="21"/>
        </w:rPr>
        <w:t>2019朝阳高三期末</w:t>
      </w:r>
      <w:r w:rsidR="007A7B46" w:rsidRPr="00574D7A">
        <w:rPr>
          <w:rFonts w:hint="eastAsia"/>
          <w:color w:val="auto"/>
          <w:sz w:val="21"/>
          <w:szCs w:val="21"/>
        </w:rPr>
        <w:t>)</w:t>
      </w:r>
      <w:r w:rsidR="008525A9" w:rsidRPr="00574D7A">
        <w:rPr>
          <w:rFonts w:asciiTheme="minorEastAsia" w:hAnsiTheme="minorEastAsia" w:hint="eastAsia"/>
          <w:color w:val="auto"/>
          <w:sz w:val="21"/>
          <w:szCs w:val="21"/>
        </w:rPr>
        <w:t>从2018年4月份开始，</w:t>
      </w:r>
      <w:r w:rsidR="008525A9" w:rsidRPr="00574D7A">
        <w:rPr>
          <w:rFonts w:asciiTheme="minorEastAsia" w:hAnsiTheme="minorEastAsia" w:cs="Arial"/>
          <w:color w:val="auto"/>
          <w:sz w:val="21"/>
          <w:szCs w:val="21"/>
          <w:shd w:val="clear" w:color="auto" w:fill="FFFFFF"/>
        </w:rPr>
        <w:t>北京市轨道交通全网</w:t>
      </w:r>
      <w:r w:rsidR="008525A9" w:rsidRPr="00574D7A">
        <w:rPr>
          <w:rStyle w:val="ad"/>
          <w:rFonts w:asciiTheme="minorEastAsia" w:hAnsiTheme="minorEastAsia" w:cs="Arial"/>
          <w:i w:val="0"/>
          <w:color w:val="auto"/>
          <w:sz w:val="21"/>
          <w:szCs w:val="21"/>
          <w:shd w:val="clear" w:color="auto" w:fill="FFFFFF"/>
        </w:rPr>
        <w:t>实现</w:t>
      </w:r>
      <w:r w:rsidR="008525A9" w:rsidRPr="00574D7A">
        <w:rPr>
          <w:rFonts w:asciiTheme="minorEastAsia" w:hAnsiTheme="minorEastAsia" w:cs="Arial"/>
          <w:color w:val="auto"/>
          <w:sz w:val="21"/>
          <w:szCs w:val="21"/>
          <w:shd w:val="clear" w:color="auto" w:fill="FFFFFF"/>
        </w:rPr>
        <w:t>刷</w:t>
      </w:r>
      <w:r w:rsidR="008525A9" w:rsidRPr="00574D7A">
        <w:rPr>
          <w:rStyle w:val="ad"/>
          <w:rFonts w:asciiTheme="minorEastAsia" w:hAnsiTheme="minorEastAsia" w:cs="Arial"/>
          <w:i w:val="0"/>
          <w:color w:val="auto"/>
          <w:sz w:val="21"/>
          <w:szCs w:val="21"/>
          <w:shd w:val="clear" w:color="auto" w:fill="FFFFFF"/>
        </w:rPr>
        <w:t>二维码乘车</w:t>
      </w:r>
      <w:r w:rsidR="008525A9" w:rsidRPr="00574D7A">
        <w:rPr>
          <w:rFonts w:asciiTheme="minorEastAsia" w:hAnsiTheme="minorEastAsia" w:cs="Arial" w:hint="eastAsia"/>
          <w:color w:val="auto"/>
          <w:sz w:val="21"/>
          <w:szCs w:val="21"/>
          <w:shd w:val="clear" w:color="auto" w:fill="FFFFFF"/>
        </w:rPr>
        <w:t>，</w:t>
      </w:r>
      <w:r w:rsidR="008525A9" w:rsidRPr="00574D7A">
        <w:rPr>
          <w:rFonts w:asciiTheme="minorEastAsia" w:hAnsiTheme="minorEastAsia" w:hint="eastAsia"/>
          <w:color w:val="auto"/>
          <w:sz w:val="21"/>
          <w:szCs w:val="21"/>
        </w:rPr>
        <w:t>标志着北京地铁全面进入乘车“新时代”。乘客只需用手机下载应用软件并注册，通过“先乘车后付费”消费模式即可畅行北京地铁。这一举措</w:t>
      </w:r>
    </w:p>
    <w:p w:rsidR="008525A9" w:rsidRPr="00574D7A" w:rsidRDefault="008525A9" w:rsidP="008525A9">
      <w:pPr>
        <w:spacing w:line="360" w:lineRule="exact"/>
        <w:ind w:firstLineChars="100" w:firstLine="210"/>
        <w:jc w:val="left"/>
        <w:rPr>
          <w:rFonts w:asciiTheme="minorEastAsia" w:hAnsiTheme="minorEastAsia"/>
          <w:szCs w:val="21"/>
        </w:rPr>
      </w:pPr>
      <w:r w:rsidRPr="00574D7A">
        <w:rPr>
          <w:rFonts w:asciiTheme="minorEastAsia" w:hAnsiTheme="minorEastAsia" w:hint="eastAsia"/>
          <w:szCs w:val="21"/>
        </w:rPr>
        <w:t>①旨在大幅提高地铁运营能力          ②拓宽了乘坐地铁付费的渠道</w:t>
      </w:r>
    </w:p>
    <w:p w:rsidR="008525A9" w:rsidRPr="00574D7A" w:rsidRDefault="008525A9" w:rsidP="008525A9">
      <w:pPr>
        <w:spacing w:line="360" w:lineRule="exact"/>
        <w:ind w:firstLineChars="100" w:firstLine="210"/>
        <w:jc w:val="left"/>
        <w:rPr>
          <w:rFonts w:asciiTheme="minorEastAsia" w:hAnsiTheme="minorEastAsia"/>
          <w:szCs w:val="21"/>
        </w:rPr>
      </w:pPr>
      <w:r w:rsidRPr="00574D7A">
        <w:rPr>
          <w:rFonts w:asciiTheme="minorEastAsia" w:hAnsiTheme="minorEastAsia" w:hint="eastAsia"/>
          <w:szCs w:val="21"/>
        </w:rPr>
        <w:t>③弱化了货币的流通手段职能          ④需要乘客树立诚实守信观念</w:t>
      </w:r>
    </w:p>
    <w:p w:rsidR="008525A9" w:rsidRPr="00574D7A" w:rsidRDefault="008525A9" w:rsidP="008525A9">
      <w:pPr>
        <w:spacing w:line="360" w:lineRule="exact"/>
        <w:ind w:firstLineChars="100" w:firstLine="210"/>
        <w:jc w:val="left"/>
        <w:rPr>
          <w:rFonts w:asciiTheme="minorEastAsia" w:hAnsiTheme="minorEastAsia"/>
          <w:szCs w:val="21"/>
        </w:rPr>
      </w:pPr>
      <w:r w:rsidRPr="00574D7A">
        <w:rPr>
          <w:rFonts w:asciiTheme="minorEastAsia" w:hAnsiTheme="minorEastAsia"/>
          <w:szCs w:val="21"/>
        </w:rPr>
        <w:t>A.</w:t>
      </w:r>
      <w:r w:rsidRPr="00574D7A">
        <w:rPr>
          <w:rFonts w:asciiTheme="minorEastAsia" w:hAnsiTheme="minorEastAsia" w:hint="eastAsia"/>
          <w:szCs w:val="21"/>
        </w:rPr>
        <w:t>①③</w:t>
      </w:r>
      <w:r w:rsidRPr="00574D7A">
        <w:rPr>
          <w:rFonts w:asciiTheme="minorEastAsia"/>
          <w:szCs w:val="21"/>
        </w:rPr>
        <w:t>        </w:t>
      </w:r>
      <w:r w:rsidRPr="00574D7A">
        <w:rPr>
          <w:rFonts w:asciiTheme="minorEastAsia" w:hAnsiTheme="minorEastAsia" w:hint="eastAsia"/>
          <w:szCs w:val="21"/>
        </w:rPr>
        <w:t xml:space="preserve">  </w:t>
      </w:r>
      <w:r w:rsidRPr="00574D7A">
        <w:rPr>
          <w:rFonts w:asciiTheme="minorEastAsia"/>
          <w:szCs w:val="21"/>
        </w:rPr>
        <w:t> </w:t>
      </w:r>
      <w:r w:rsidRPr="00574D7A">
        <w:rPr>
          <w:rFonts w:asciiTheme="minorEastAsia" w:hAnsiTheme="minorEastAsia"/>
          <w:szCs w:val="21"/>
        </w:rPr>
        <w:t>B.</w:t>
      </w:r>
      <w:r w:rsidRPr="00574D7A">
        <w:rPr>
          <w:rFonts w:asciiTheme="minorEastAsia" w:hAnsiTheme="minorEastAsia" w:hint="eastAsia"/>
          <w:szCs w:val="21"/>
        </w:rPr>
        <w:t>①④</w:t>
      </w:r>
      <w:r w:rsidRPr="00574D7A">
        <w:rPr>
          <w:rFonts w:asciiTheme="minorEastAsia"/>
          <w:szCs w:val="21"/>
        </w:rPr>
        <w:t>       </w:t>
      </w:r>
      <w:r w:rsidRPr="00574D7A">
        <w:rPr>
          <w:rFonts w:asciiTheme="minorEastAsia" w:hAnsiTheme="minorEastAsia" w:hint="eastAsia"/>
          <w:szCs w:val="21"/>
        </w:rPr>
        <w:t xml:space="preserve">  </w:t>
      </w:r>
      <w:r w:rsidRPr="00574D7A">
        <w:rPr>
          <w:rFonts w:asciiTheme="minorEastAsia"/>
          <w:szCs w:val="21"/>
        </w:rPr>
        <w:t> </w:t>
      </w:r>
      <w:r w:rsidRPr="00574D7A">
        <w:rPr>
          <w:rFonts w:asciiTheme="minorEastAsia"/>
          <w:szCs w:val="21"/>
        </w:rPr>
        <w:t> </w:t>
      </w:r>
      <w:r w:rsidRPr="00574D7A">
        <w:rPr>
          <w:rFonts w:asciiTheme="minorEastAsia" w:hAnsiTheme="minorEastAsia"/>
          <w:szCs w:val="21"/>
        </w:rPr>
        <w:t>C.</w:t>
      </w:r>
      <w:r w:rsidRPr="00574D7A">
        <w:rPr>
          <w:rFonts w:asciiTheme="minorEastAsia" w:hAnsiTheme="minorEastAsia" w:hint="eastAsia"/>
          <w:szCs w:val="21"/>
        </w:rPr>
        <w:t>②③</w:t>
      </w:r>
      <w:r w:rsidRPr="00574D7A">
        <w:rPr>
          <w:rFonts w:asciiTheme="minorEastAsia" w:hAnsiTheme="minorEastAsia"/>
          <w:szCs w:val="21"/>
        </w:rPr>
        <w:t xml:space="preserve"> </w:t>
      </w:r>
      <w:r w:rsidRPr="00574D7A">
        <w:rPr>
          <w:rFonts w:asciiTheme="minorEastAsia"/>
          <w:szCs w:val="21"/>
        </w:rPr>
        <w:t>   </w:t>
      </w:r>
      <w:r w:rsidRPr="00574D7A">
        <w:rPr>
          <w:rFonts w:asciiTheme="minorEastAsia" w:hAnsiTheme="minorEastAsia" w:hint="eastAsia"/>
          <w:szCs w:val="21"/>
        </w:rPr>
        <w:t xml:space="preserve">   </w:t>
      </w:r>
      <w:r w:rsidRPr="00574D7A">
        <w:rPr>
          <w:rFonts w:asciiTheme="minorEastAsia"/>
          <w:szCs w:val="21"/>
        </w:rPr>
        <w:t> </w:t>
      </w:r>
      <w:r w:rsidRPr="00574D7A">
        <w:rPr>
          <w:rFonts w:asciiTheme="minorEastAsia" w:hAnsiTheme="minorEastAsia" w:hint="eastAsia"/>
          <w:szCs w:val="21"/>
        </w:rPr>
        <w:t xml:space="preserve"> </w:t>
      </w:r>
      <w:r w:rsidRPr="00574D7A">
        <w:rPr>
          <w:rFonts w:asciiTheme="minorEastAsia"/>
          <w:szCs w:val="21"/>
        </w:rPr>
        <w:t> </w:t>
      </w:r>
      <w:r w:rsidRPr="00574D7A">
        <w:rPr>
          <w:rFonts w:asciiTheme="minorEastAsia" w:hAnsiTheme="minorEastAsia" w:hint="eastAsia"/>
          <w:szCs w:val="21"/>
        </w:rPr>
        <w:t xml:space="preserve"> </w:t>
      </w:r>
      <w:r w:rsidRPr="00574D7A">
        <w:rPr>
          <w:rFonts w:asciiTheme="minorEastAsia"/>
          <w:szCs w:val="21"/>
        </w:rPr>
        <w:t> </w:t>
      </w:r>
      <w:r w:rsidRPr="00574D7A">
        <w:rPr>
          <w:rFonts w:asciiTheme="minorEastAsia" w:hAnsiTheme="minorEastAsia"/>
          <w:szCs w:val="21"/>
        </w:rPr>
        <w:t>D.</w:t>
      </w:r>
      <w:r w:rsidRPr="00574D7A">
        <w:rPr>
          <w:rFonts w:asciiTheme="minorEastAsia" w:hAnsiTheme="minorEastAsia" w:hint="eastAsia"/>
          <w:szCs w:val="21"/>
        </w:rPr>
        <w:t>②④</w:t>
      </w:r>
      <w:r w:rsidRPr="00574D7A">
        <w:rPr>
          <w:rFonts w:asciiTheme="minorEastAsia"/>
          <w:szCs w:val="21"/>
        </w:rPr>
        <w:t> </w:t>
      </w:r>
    </w:p>
    <w:p w:rsidR="008525A9" w:rsidRPr="007A7B46" w:rsidRDefault="00687E50" w:rsidP="00574D7A">
      <w:pPr>
        <w:pStyle w:val="ab"/>
        <w:shd w:val="clear" w:color="auto" w:fill="FFFFFF"/>
        <w:adjustRightInd w:val="0"/>
        <w:snapToGrid w:val="0"/>
        <w:spacing w:before="0" w:beforeAutospacing="0" w:after="0" w:afterAutospacing="0"/>
        <w:ind w:left="315" w:hangingChars="150" w:hanging="315"/>
        <w:rPr>
          <w:b/>
          <w:color w:val="auto"/>
          <w:sz w:val="21"/>
          <w:szCs w:val="21"/>
        </w:rPr>
      </w:pPr>
      <w:r w:rsidRPr="00574D7A">
        <w:rPr>
          <w:rFonts w:hint="eastAsia"/>
          <w:noProof/>
          <w:color w:val="auto"/>
          <w:sz w:val="21"/>
          <w:szCs w:val="21"/>
        </w:rPr>
        <w:drawing>
          <wp:anchor distT="0" distB="0" distL="114300" distR="114300" simplePos="0" relativeHeight="251660288" behindDoc="1" locked="0" layoutInCell="1" allowOverlap="1">
            <wp:simplePos x="0" y="0"/>
            <wp:positionH relativeFrom="column">
              <wp:posOffset>4051935</wp:posOffset>
            </wp:positionH>
            <wp:positionV relativeFrom="paragraph">
              <wp:posOffset>153035</wp:posOffset>
            </wp:positionV>
            <wp:extent cx="2070735" cy="1174115"/>
            <wp:effectExtent l="19050" t="0" r="5715" b="0"/>
            <wp:wrapTight wrapText="bothSides">
              <wp:wrapPolygon edited="0">
                <wp:start x="-199" y="0"/>
                <wp:lineTo x="-199" y="21378"/>
                <wp:lineTo x="21660" y="21378"/>
                <wp:lineTo x="21660" y="0"/>
                <wp:lineTo x="-199"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l="42845" t="23906" r="24449" b="44456"/>
                    <a:stretch>
                      <a:fillRect/>
                    </a:stretch>
                  </pic:blipFill>
                  <pic:spPr bwMode="auto">
                    <a:xfrm>
                      <a:off x="0" y="0"/>
                      <a:ext cx="2070735" cy="1174115"/>
                    </a:xfrm>
                    <a:prstGeom prst="rect">
                      <a:avLst/>
                    </a:prstGeom>
                    <a:noFill/>
                  </pic:spPr>
                </pic:pic>
              </a:graphicData>
            </a:graphic>
          </wp:anchor>
        </w:drawing>
      </w:r>
      <w:r w:rsidR="008525A9" w:rsidRPr="00574D7A">
        <w:rPr>
          <w:rFonts w:hint="eastAsia"/>
          <w:color w:val="auto"/>
          <w:sz w:val="21"/>
          <w:szCs w:val="21"/>
        </w:rPr>
        <w:t>4.</w:t>
      </w:r>
      <w:r w:rsidR="007A7B46" w:rsidRPr="00574D7A">
        <w:rPr>
          <w:rFonts w:hint="eastAsia"/>
          <w:color w:val="auto"/>
          <w:sz w:val="21"/>
          <w:szCs w:val="21"/>
        </w:rPr>
        <w:t>(</w:t>
      </w:r>
      <w:r w:rsidR="00F43A21" w:rsidRPr="00574D7A">
        <w:rPr>
          <w:rFonts w:hint="eastAsia"/>
          <w:color w:val="auto"/>
          <w:sz w:val="21"/>
          <w:szCs w:val="21"/>
        </w:rPr>
        <w:t>2019朝阳高三期末</w:t>
      </w:r>
      <w:r w:rsidR="007A7B46" w:rsidRPr="00574D7A">
        <w:rPr>
          <w:rFonts w:hint="eastAsia"/>
          <w:color w:val="auto"/>
          <w:sz w:val="21"/>
          <w:szCs w:val="21"/>
        </w:rPr>
        <w:t>)</w:t>
      </w:r>
      <w:r w:rsidR="008525A9" w:rsidRPr="00574D7A">
        <w:rPr>
          <w:rFonts w:asciiTheme="minorEastAsia" w:hAnsiTheme="minorEastAsia" w:hint="eastAsia"/>
          <w:color w:val="auto"/>
          <w:sz w:val="21"/>
          <w:szCs w:val="21"/>
        </w:rPr>
        <w:t>当代中学生的消费状况如何呢？某校高中学生在本校进行了一次问卷调查。下图为其中的一项调查数据，</w:t>
      </w:r>
      <w:r w:rsidR="008525A9" w:rsidRPr="007A7B46">
        <w:rPr>
          <w:rFonts w:asciiTheme="minorEastAsia" w:hAnsiTheme="minorEastAsia" w:hint="eastAsia"/>
          <w:color w:val="auto"/>
          <w:sz w:val="21"/>
          <w:szCs w:val="21"/>
        </w:rPr>
        <w:t xml:space="preserve">  对这项数据解读正确的有</w:t>
      </w:r>
    </w:p>
    <w:p w:rsidR="008525A9" w:rsidRPr="007A7B46" w:rsidRDefault="008525A9" w:rsidP="008525A9">
      <w:pPr>
        <w:spacing w:line="360" w:lineRule="exact"/>
        <w:ind w:firstLineChars="100" w:firstLine="210"/>
        <w:jc w:val="left"/>
        <w:rPr>
          <w:rFonts w:asciiTheme="minorEastAsia" w:hAnsiTheme="minorEastAsia"/>
          <w:szCs w:val="21"/>
        </w:rPr>
      </w:pPr>
      <w:r w:rsidRPr="007A7B46">
        <w:rPr>
          <w:rFonts w:asciiTheme="minorEastAsia" w:hAnsiTheme="minorEastAsia"/>
          <w:szCs w:val="21"/>
        </w:rPr>
        <w:t>①</w:t>
      </w:r>
      <w:r w:rsidRPr="007A7B46">
        <w:rPr>
          <w:rFonts w:asciiTheme="minorEastAsia" w:hAnsiTheme="minorEastAsia" w:hint="eastAsia"/>
          <w:szCs w:val="21"/>
        </w:rPr>
        <w:t>求实的消费心理占据了消费主流</w:t>
      </w:r>
    </w:p>
    <w:p w:rsidR="008525A9" w:rsidRPr="007A7B46" w:rsidRDefault="008525A9" w:rsidP="008525A9">
      <w:pPr>
        <w:spacing w:line="360" w:lineRule="exact"/>
        <w:ind w:firstLineChars="100" w:firstLine="210"/>
        <w:jc w:val="left"/>
        <w:rPr>
          <w:rFonts w:asciiTheme="minorEastAsia" w:hAnsiTheme="minorEastAsia"/>
          <w:szCs w:val="21"/>
        </w:rPr>
      </w:pPr>
      <w:r w:rsidRPr="007A7B46">
        <w:rPr>
          <w:rFonts w:asciiTheme="minorEastAsia" w:hAnsiTheme="minorEastAsia"/>
          <w:szCs w:val="21"/>
        </w:rPr>
        <w:t>②</w:t>
      </w:r>
      <w:r w:rsidRPr="007A7B46">
        <w:rPr>
          <w:rFonts w:asciiTheme="minorEastAsia" w:hAnsiTheme="minorEastAsia" w:hint="eastAsia"/>
          <w:szCs w:val="21"/>
        </w:rPr>
        <w:t>收入不再是影响消费的主要因素</w:t>
      </w:r>
    </w:p>
    <w:p w:rsidR="008525A9" w:rsidRPr="007A7B46" w:rsidRDefault="008525A9" w:rsidP="008525A9">
      <w:pPr>
        <w:spacing w:line="360" w:lineRule="exact"/>
        <w:ind w:firstLineChars="100" w:firstLine="210"/>
        <w:jc w:val="left"/>
        <w:rPr>
          <w:rFonts w:asciiTheme="minorEastAsia" w:hAnsiTheme="minorEastAsia"/>
          <w:szCs w:val="21"/>
        </w:rPr>
      </w:pPr>
      <w:r w:rsidRPr="007A7B46">
        <w:rPr>
          <w:rFonts w:asciiTheme="minorEastAsia" w:hAnsiTheme="minorEastAsia"/>
          <w:szCs w:val="21"/>
        </w:rPr>
        <w:t>③</w:t>
      </w:r>
      <w:r w:rsidRPr="007A7B46">
        <w:rPr>
          <w:rFonts w:asciiTheme="minorEastAsia" w:hAnsiTheme="minorEastAsia" w:hint="eastAsia"/>
          <w:szCs w:val="21"/>
        </w:rPr>
        <w:t>消费心理影响着人们的消费行为</w:t>
      </w:r>
    </w:p>
    <w:p w:rsidR="008525A9" w:rsidRPr="007A7B46" w:rsidRDefault="008525A9" w:rsidP="008525A9">
      <w:pPr>
        <w:spacing w:line="360" w:lineRule="exact"/>
        <w:ind w:firstLineChars="100" w:firstLine="210"/>
        <w:jc w:val="left"/>
        <w:rPr>
          <w:rFonts w:asciiTheme="minorEastAsia" w:hAnsiTheme="minorEastAsia"/>
          <w:szCs w:val="21"/>
        </w:rPr>
      </w:pPr>
      <w:r w:rsidRPr="007A7B46">
        <w:rPr>
          <w:rFonts w:asciiTheme="minorEastAsia" w:hAnsiTheme="minorEastAsia"/>
          <w:szCs w:val="21"/>
        </w:rPr>
        <w:t>④</w:t>
      </w:r>
      <w:r w:rsidRPr="007A7B46">
        <w:rPr>
          <w:rFonts w:asciiTheme="minorEastAsia" w:hAnsiTheme="minorEastAsia" w:hint="eastAsia"/>
          <w:szCs w:val="21"/>
        </w:rPr>
        <w:t>消费方式反作用于生产经营方式</w:t>
      </w:r>
    </w:p>
    <w:p w:rsidR="008525A9" w:rsidRPr="007A7B46" w:rsidRDefault="008525A9" w:rsidP="008525A9">
      <w:pPr>
        <w:spacing w:line="360" w:lineRule="exact"/>
        <w:ind w:firstLineChars="100" w:firstLine="210"/>
        <w:jc w:val="left"/>
        <w:rPr>
          <w:rFonts w:asciiTheme="minorEastAsia" w:hAnsiTheme="minorEastAsia"/>
          <w:szCs w:val="21"/>
        </w:rPr>
      </w:pPr>
      <w:r w:rsidRPr="007A7B46">
        <w:rPr>
          <w:rFonts w:asciiTheme="minorEastAsia" w:hAnsiTheme="minorEastAsia"/>
          <w:szCs w:val="21"/>
        </w:rPr>
        <w:t>A.①③</w:t>
      </w:r>
      <w:r w:rsidRPr="007A7B46">
        <w:rPr>
          <w:rFonts w:asciiTheme="minorEastAsia" w:hAnsiTheme="minorEastAsia" w:hint="eastAsia"/>
          <w:szCs w:val="21"/>
        </w:rPr>
        <w:tab/>
      </w:r>
      <w:r w:rsidRPr="007A7B46">
        <w:rPr>
          <w:rFonts w:asciiTheme="minorEastAsia" w:hAnsiTheme="minorEastAsia" w:hint="eastAsia"/>
          <w:szCs w:val="21"/>
        </w:rPr>
        <w:tab/>
      </w:r>
      <w:r w:rsidRPr="007A7B46">
        <w:rPr>
          <w:rFonts w:asciiTheme="minorEastAsia" w:hAnsiTheme="minorEastAsia" w:hint="eastAsia"/>
          <w:szCs w:val="21"/>
        </w:rPr>
        <w:tab/>
      </w:r>
      <w:r w:rsidRPr="007A7B46">
        <w:rPr>
          <w:rFonts w:asciiTheme="minorEastAsia" w:hAnsiTheme="minorEastAsia"/>
          <w:szCs w:val="21"/>
        </w:rPr>
        <w:t>B.①④</w:t>
      </w:r>
    </w:p>
    <w:p w:rsidR="00121615" w:rsidRPr="007A7B46" w:rsidRDefault="008525A9" w:rsidP="008525A9">
      <w:pPr>
        <w:spacing w:line="360" w:lineRule="exact"/>
        <w:ind w:firstLineChars="100" w:firstLine="210"/>
        <w:jc w:val="left"/>
        <w:rPr>
          <w:rFonts w:asciiTheme="minorEastAsia" w:hAnsiTheme="minorEastAsia"/>
        </w:rPr>
      </w:pPr>
      <w:r w:rsidRPr="007A7B46">
        <w:rPr>
          <w:rFonts w:asciiTheme="minorEastAsia" w:hAnsiTheme="minorEastAsia"/>
        </w:rPr>
        <w:t>C.②③</w:t>
      </w:r>
      <w:r w:rsidRPr="007A7B46">
        <w:rPr>
          <w:rFonts w:asciiTheme="minorEastAsia" w:hAnsiTheme="minorEastAsia" w:hint="eastAsia"/>
        </w:rPr>
        <w:tab/>
        <w:t xml:space="preserve">    </w:t>
      </w:r>
      <w:r w:rsidRPr="007A7B46">
        <w:rPr>
          <w:rFonts w:asciiTheme="minorEastAsia" w:hAnsiTheme="minorEastAsia" w:hint="eastAsia"/>
        </w:rPr>
        <w:tab/>
      </w:r>
      <w:r w:rsidRPr="007A7B46">
        <w:rPr>
          <w:rFonts w:asciiTheme="minorEastAsia" w:hAnsiTheme="minorEastAsia"/>
        </w:rPr>
        <w:t>D.②④</w:t>
      </w:r>
    </w:p>
    <w:p w:rsidR="002A2D28" w:rsidRPr="00CA6DAF" w:rsidRDefault="00121615" w:rsidP="00CA6DAF">
      <w:pPr>
        <w:pStyle w:val="ab"/>
        <w:shd w:val="clear" w:color="auto" w:fill="FFFFFF"/>
        <w:adjustRightInd w:val="0"/>
        <w:snapToGrid w:val="0"/>
        <w:spacing w:before="0" w:beforeAutospacing="0" w:after="0" w:afterAutospacing="0"/>
        <w:ind w:left="315" w:hangingChars="150" w:hanging="315"/>
        <w:rPr>
          <w:color w:val="000000" w:themeColor="text1"/>
          <w:sz w:val="21"/>
          <w:szCs w:val="21"/>
        </w:rPr>
      </w:pPr>
      <w:r w:rsidRPr="00CA6DAF">
        <w:rPr>
          <w:rFonts w:hint="eastAsia"/>
          <w:color w:val="000000" w:themeColor="text1"/>
          <w:sz w:val="21"/>
          <w:szCs w:val="21"/>
        </w:rPr>
        <w:t>5.</w:t>
      </w:r>
      <w:r w:rsidR="00D70772" w:rsidRPr="00CA6DAF">
        <w:rPr>
          <w:rFonts w:hint="eastAsia"/>
          <w:color w:val="000000" w:themeColor="text1"/>
          <w:sz w:val="21"/>
          <w:szCs w:val="21"/>
        </w:rPr>
        <w:t>(</w:t>
      </w:r>
      <w:r w:rsidR="00574D7A">
        <w:rPr>
          <w:rFonts w:hint="eastAsia"/>
          <w:color w:val="000000" w:themeColor="text1"/>
          <w:sz w:val="21"/>
          <w:szCs w:val="21"/>
        </w:rPr>
        <w:t>20</w:t>
      </w:r>
      <w:r w:rsidR="00714B61" w:rsidRPr="00CA6DAF">
        <w:rPr>
          <w:rFonts w:hint="eastAsia"/>
          <w:color w:val="000000" w:themeColor="text1"/>
          <w:sz w:val="21"/>
          <w:szCs w:val="21"/>
        </w:rPr>
        <w:t>07全国卷Ⅰ</w:t>
      </w:r>
      <w:r w:rsidR="00D70772" w:rsidRPr="00CA6DAF">
        <w:rPr>
          <w:rFonts w:hint="eastAsia"/>
          <w:color w:val="000000" w:themeColor="text1"/>
          <w:sz w:val="21"/>
          <w:szCs w:val="21"/>
        </w:rPr>
        <w:t>)</w:t>
      </w:r>
      <w:r w:rsidR="00714B61" w:rsidRPr="00CA6DAF">
        <w:rPr>
          <w:rFonts w:hint="eastAsia"/>
          <w:color w:val="000000" w:themeColor="text1"/>
          <w:sz w:val="21"/>
          <w:szCs w:val="21"/>
        </w:rPr>
        <w:t>生产决定消费，消费对生产具有重要反作用</w:t>
      </w:r>
      <w:r w:rsidR="00A07AD2" w:rsidRPr="00CA6DAF">
        <w:rPr>
          <w:rFonts w:hint="eastAsia"/>
          <w:color w:val="000000" w:themeColor="text1"/>
          <w:sz w:val="21"/>
          <w:szCs w:val="21"/>
        </w:rPr>
        <w:t>。</w:t>
      </w:r>
      <w:r w:rsidR="00714B61" w:rsidRPr="00CA6DAF">
        <w:rPr>
          <w:rFonts w:hint="eastAsia"/>
          <w:color w:val="000000" w:themeColor="text1"/>
          <w:sz w:val="21"/>
          <w:szCs w:val="21"/>
        </w:rPr>
        <w:t>下列选项中，体现消费对生产具有重要反作用地是</w:t>
      </w:r>
    </w:p>
    <w:p w:rsidR="00C52B05" w:rsidRPr="00EC032A" w:rsidRDefault="002A2D28" w:rsidP="00A07AD2">
      <w:pPr>
        <w:spacing w:line="240" w:lineRule="atLeast"/>
        <w:rPr>
          <w:rFonts w:asciiTheme="minorEastAsia" w:hAnsiTheme="minorEastAsia"/>
          <w:color w:val="000000" w:themeColor="text1"/>
        </w:rPr>
      </w:pPr>
      <w:r w:rsidRPr="00EC032A">
        <w:rPr>
          <w:rFonts w:asciiTheme="minorEastAsia" w:hAnsiTheme="minorEastAsia" w:hint="eastAsia"/>
          <w:color w:val="000000" w:themeColor="text1"/>
        </w:rPr>
        <w:t xml:space="preserve">  </w:t>
      </w:r>
      <w:r w:rsidR="00A07AD2" w:rsidRPr="00EC032A">
        <w:rPr>
          <w:rFonts w:asciiTheme="minorEastAsia" w:hAnsiTheme="minorEastAsia" w:hint="eastAsia"/>
          <w:color w:val="000000" w:themeColor="text1"/>
        </w:rPr>
        <w:t xml:space="preserve"> A.数字技术地发展，为人们提供了视听效果更完美地产品</w:t>
      </w:r>
    </w:p>
    <w:p w:rsidR="00A07AD2" w:rsidRPr="00EC032A" w:rsidRDefault="00A07AD2" w:rsidP="00A07AD2">
      <w:pPr>
        <w:spacing w:line="240" w:lineRule="atLeast"/>
        <w:rPr>
          <w:rFonts w:asciiTheme="minorEastAsia" w:hAnsiTheme="minorEastAsia"/>
          <w:color w:val="000000" w:themeColor="text1"/>
        </w:rPr>
      </w:pPr>
      <w:r w:rsidRPr="00EC032A">
        <w:rPr>
          <w:rFonts w:asciiTheme="minorEastAsia" w:hAnsiTheme="minorEastAsia" w:hint="eastAsia"/>
          <w:color w:val="000000" w:themeColor="text1"/>
        </w:rPr>
        <w:t xml:space="preserve">   B.随着收入水平地不断提高，旅游成为人们生活地一部分</w:t>
      </w:r>
    </w:p>
    <w:p w:rsidR="00A07AD2" w:rsidRPr="00EC032A" w:rsidRDefault="00A07AD2" w:rsidP="00A07AD2">
      <w:pPr>
        <w:spacing w:line="240" w:lineRule="atLeast"/>
        <w:rPr>
          <w:rFonts w:asciiTheme="minorEastAsia" w:hAnsiTheme="minorEastAsia"/>
          <w:color w:val="000000" w:themeColor="text1"/>
        </w:rPr>
      </w:pPr>
      <w:r w:rsidRPr="00EC032A">
        <w:rPr>
          <w:rFonts w:asciiTheme="minorEastAsia" w:hAnsiTheme="minorEastAsia" w:hint="eastAsia"/>
          <w:color w:val="000000" w:themeColor="text1"/>
        </w:rPr>
        <w:t xml:space="preserve">   C.网上购物方式不仅方便了消费者，而且降低了企业成本</w:t>
      </w:r>
    </w:p>
    <w:p w:rsidR="00A07AD2" w:rsidRPr="00EC032A" w:rsidRDefault="00A07AD2" w:rsidP="00A07AD2">
      <w:pPr>
        <w:spacing w:line="240" w:lineRule="atLeast"/>
        <w:rPr>
          <w:rFonts w:asciiTheme="minorEastAsia" w:hAnsiTheme="minorEastAsia"/>
          <w:color w:val="000000" w:themeColor="text1"/>
        </w:rPr>
      </w:pPr>
      <w:r w:rsidRPr="00EC032A">
        <w:rPr>
          <w:rFonts w:asciiTheme="minorEastAsia" w:hAnsiTheme="minorEastAsia" w:hint="eastAsia"/>
          <w:color w:val="000000" w:themeColor="text1"/>
        </w:rPr>
        <w:t xml:space="preserve">   D.人们对健康地关注，推动了绿色食品业的迅速发展  </w:t>
      </w:r>
    </w:p>
    <w:p w:rsidR="00CA6DAF" w:rsidRPr="00E21653" w:rsidRDefault="00121615" w:rsidP="00CA6DAF">
      <w:pPr>
        <w:pStyle w:val="ab"/>
        <w:shd w:val="clear" w:color="auto" w:fill="FFFFFF"/>
        <w:adjustRightInd w:val="0"/>
        <w:snapToGrid w:val="0"/>
        <w:spacing w:before="0" w:beforeAutospacing="0" w:after="0" w:afterAutospacing="0"/>
        <w:rPr>
          <w:sz w:val="21"/>
          <w:szCs w:val="21"/>
        </w:rPr>
      </w:pPr>
      <w:r w:rsidRPr="00E21653">
        <w:rPr>
          <w:rFonts w:hint="eastAsia"/>
          <w:color w:val="auto"/>
          <w:sz w:val="21"/>
          <w:szCs w:val="21"/>
        </w:rPr>
        <w:t>6.</w:t>
      </w:r>
      <w:r w:rsidR="00D70772" w:rsidRPr="00E21653">
        <w:rPr>
          <w:rFonts w:hint="eastAsia"/>
          <w:color w:val="auto"/>
          <w:sz w:val="21"/>
          <w:szCs w:val="21"/>
        </w:rPr>
        <w:t>(</w:t>
      </w:r>
      <w:r w:rsidR="00C52B05" w:rsidRPr="00E21653">
        <w:rPr>
          <w:rFonts w:hint="eastAsia"/>
          <w:color w:val="auto"/>
          <w:sz w:val="21"/>
          <w:szCs w:val="21"/>
        </w:rPr>
        <w:t>2019 浙江 14</w:t>
      </w:r>
      <w:r w:rsidR="00D70772" w:rsidRPr="00E21653">
        <w:rPr>
          <w:rFonts w:hint="eastAsia"/>
          <w:color w:val="auto"/>
          <w:sz w:val="21"/>
          <w:szCs w:val="21"/>
        </w:rPr>
        <w:t>)</w:t>
      </w:r>
      <w:r w:rsidR="004D16A2" w:rsidRPr="00E21653">
        <w:rPr>
          <w:rFonts w:hint="eastAsia"/>
          <w:sz w:val="21"/>
          <w:szCs w:val="21"/>
        </w:rPr>
        <w:t>在“互联网+”时代，基于互联网数字技术的共享经济快速发展，网约车、在线短租、</w:t>
      </w:r>
    </w:p>
    <w:p w:rsidR="00CA6DAF" w:rsidRDefault="00CA6DAF" w:rsidP="00CA6DAF">
      <w:pPr>
        <w:pStyle w:val="ab"/>
        <w:shd w:val="clear" w:color="auto" w:fill="FFFFFF"/>
        <w:adjustRightInd w:val="0"/>
        <w:snapToGrid w:val="0"/>
        <w:spacing w:before="0" w:beforeAutospacing="0" w:after="0" w:afterAutospacing="0"/>
        <w:rPr>
          <w:sz w:val="21"/>
          <w:szCs w:val="21"/>
        </w:rPr>
      </w:pPr>
      <w:r w:rsidRPr="00E21653">
        <w:rPr>
          <w:rFonts w:hint="eastAsia"/>
          <w:sz w:val="21"/>
          <w:szCs w:val="21"/>
        </w:rPr>
        <w:t xml:space="preserve">  </w:t>
      </w:r>
      <w:r w:rsidR="004D16A2" w:rsidRPr="00E21653">
        <w:rPr>
          <w:rFonts w:hint="eastAsia"/>
          <w:sz w:val="21"/>
          <w:szCs w:val="21"/>
        </w:rPr>
        <w:t>共享医疗等新业态层出不穷，改变了人</w:t>
      </w:r>
      <w:r w:rsidR="004D16A2" w:rsidRPr="00CA6DAF">
        <w:rPr>
          <w:rFonts w:hint="eastAsia"/>
          <w:sz w:val="21"/>
          <w:szCs w:val="21"/>
        </w:rPr>
        <w:t>们的衣食住行。2018年，共享经济市场交易额达2．9万亿元，</w:t>
      </w:r>
    </w:p>
    <w:p w:rsidR="004D16A2" w:rsidRPr="00CA6DAF" w:rsidRDefault="00CA6DAF" w:rsidP="00CA6DAF">
      <w:pPr>
        <w:pStyle w:val="ab"/>
        <w:shd w:val="clear" w:color="auto" w:fill="FFFFFF"/>
        <w:adjustRightInd w:val="0"/>
        <w:snapToGrid w:val="0"/>
        <w:spacing w:before="0" w:beforeAutospacing="0" w:after="0" w:afterAutospacing="0"/>
        <w:rPr>
          <w:b/>
          <w:color w:val="auto"/>
          <w:sz w:val="21"/>
          <w:szCs w:val="21"/>
        </w:rPr>
      </w:pPr>
      <w:r>
        <w:rPr>
          <w:rFonts w:hint="eastAsia"/>
          <w:sz w:val="21"/>
          <w:szCs w:val="21"/>
        </w:rPr>
        <w:t xml:space="preserve">  </w:t>
      </w:r>
      <w:r w:rsidR="004D16A2" w:rsidRPr="00CA6DAF">
        <w:rPr>
          <w:rFonts w:hint="eastAsia"/>
          <w:sz w:val="21"/>
          <w:szCs w:val="21"/>
        </w:rPr>
        <w:t>同比增长41．6%。这表明</w:t>
      </w:r>
    </w:p>
    <w:p w:rsidR="004D16A2" w:rsidRPr="007A7B46" w:rsidRDefault="00CA6DAF" w:rsidP="00A07AD2">
      <w:pPr>
        <w:adjustRightInd w:val="0"/>
        <w:snapToGrid w:val="0"/>
        <w:spacing w:line="240" w:lineRule="atLeast"/>
        <w:jc w:val="left"/>
        <w:rPr>
          <w:rFonts w:ascii="宋体" w:eastAsia="宋体" w:hAnsi="宋体"/>
          <w:szCs w:val="21"/>
        </w:rPr>
      </w:pPr>
      <w:r>
        <w:rPr>
          <w:rFonts w:ascii="宋体" w:eastAsia="宋体" w:hAnsi="宋体" w:hint="eastAsia"/>
          <w:szCs w:val="21"/>
        </w:rPr>
        <w:t xml:space="preserve">  </w:t>
      </w:r>
      <w:r w:rsidR="00A07AD2" w:rsidRPr="007A7B46">
        <w:rPr>
          <w:rFonts w:ascii="宋体" w:eastAsia="宋体" w:hAnsi="宋体" w:hint="eastAsia"/>
          <w:szCs w:val="21"/>
        </w:rPr>
        <w:t>①消</w:t>
      </w:r>
      <w:r w:rsidR="004D16A2" w:rsidRPr="007A7B46">
        <w:rPr>
          <w:rFonts w:ascii="宋体" w:eastAsia="宋体" w:hAnsi="宋体" w:hint="eastAsia"/>
          <w:szCs w:val="21"/>
        </w:rPr>
        <w:t>费推动技术进步</w:t>
      </w:r>
      <w:r w:rsidR="004D16A2" w:rsidRPr="007A7B46">
        <w:rPr>
          <w:rFonts w:ascii="宋体" w:eastAsia="宋体" w:hAnsi="宋体" w:hint="eastAsia"/>
          <w:szCs w:val="21"/>
        </w:rPr>
        <w:tab/>
        <w:t xml:space="preserve">         ②生产决定消费方式</w:t>
      </w:r>
    </w:p>
    <w:p w:rsidR="004D16A2" w:rsidRPr="007A7B46" w:rsidRDefault="00CA6DAF" w:rsidP="004D16A2">
      <w:pPr>
        <w:adjustRightInd w:val="0"/>
        <w:snapToGrid w:val="0"/>
        <w:spacing w:line="240" w:lineRule="atLeast"/>
        <w:jc w:val="left"/>
        <w:rPr>
          <w:rFonts w:ascii="宋体" w:eastAsia="宋体" w:hAnsi="宋体"/>
          <w:szCs w:val="21"/>
        </w:rPr>
      </w:pPr>
      <w:r>
        <w:rPr>
          <w:rFonts w:ascii="宋体" w:eastAsia="宋体" w:hAnsi="宋体" w:hint="eastAsia"/>
          <w:szCs w:val="21"/>
        </w:rPr>
        <w:t xml:space="preserve">  </w:t>
      </w:r>
      <w:r w:rsidR="004D16A2" w:rsidRPr="007A7B46">
        <w:rPr>
          <w:rFonts w:ascii="宋体" w:eastAsia="宋体" w:hAnsi="宋体" w:hint="eastAsia"/>
          <w:szCs w:val="21"/>
        </w:rPr>
        <w:t>③经济结构实现了战略性调整</w:t>
      </w:r>
      <w:r w:rsidR="004D16A2" w:rsidRPr="007A7B46">
        <w:rPr>
          <w:rFonts w:ascii="宋体" w:eastAsia="宋体" w:hAnsi="宋体" w:hint="eastAsia"/>
          <w:szCs w:val="21"/>
        </w:rPr>
        <w:tab/>
        <w:t xml:space="preserve"> ④创新给经济发展带来新动能</w:t>
      </w:r>
    </w:p>
    <w:p w:rsidR="004D16A2" w:rsidRPr="007A7B46" w:rsidRDefault="00CA6DAF" w:rsidP="004D16A2">
      <w:pPr>
        <w:adjustRightInd w:val="0"/>
        <w:snapToGrid w:val="0"/>
        <w:spacing w:line="240" w:lineRule="atLeast"/>
        <w:jc w:val="left"/>
        <w:rPr>
          <w:rFonts w:ascii="宋体" w:eastAsia="宋体" w:hAnsi="宋体"/>
          <w:szCs w:val="21"/>
        </w:rPr>
      </w:pPr>
      <w:r>
        <w:rPr>
          <w:rFonts w:ascii="宋体" w:eastAsia="宋体" w:hAnsi="宋体" w:hint="eastAsia"/>
          <w:szCs w:val="21"/>
        </w:rPr>
        <w:t xml:space="preserve">  </w:t>
      </w:r>
      <w:r w:rsidR="004D16A2" w:rsidRPr="007A7B46">
        <w:rPr>
          <w:rFonts w:ascii="宋体" w:eastAsia="宋体" w:hAnsi="宋体" w:hint="eastAsia"/>
          <w:szCs w:val="21"/>
        </w:rPr>
        <w:t>A．①②</w:t>
      </w:r>
      <w:r w:rsidR="004D16A2" w:rsidRPr="007A7B46">
        <w:rPr>
          <w:rFonts w:ascii="宋体" w:eastAsia="宋体" w:hAnsi="宋体" w:hint="eastAsia"/>
          <w:szCs w:val="21"/>
        </w:rPr>
        <w:tab/>
        <w:t xml:space="preserve">              B．③④</w:t>
      </w:r>
      <w:r w:rsidR="004D16A2" w:rsidRPr="007A7B46">
        <w:rPr>
          <w:rFonts w:ascii="宋体" w:eastAsia="宋体" w:hAnsi="宋体" w:hint="eastAsia"/>
          <w:szCs w:val="21"/>
        </w:rPr>
        <w:tab/>
        <w:t xml:space="preserve">        C．①③</w:t>
      </w:r>
      <w:r w:rsidR="004D16A2" w:rsidRPr="007A7B46">
        <w:rPr>
          <w:rFonts w:ascii="宋体" w:eastAsia="宋体" w:hAnsi="宋体" w:hint="eastAsia"/>
          <w:szCs w:val="21"/>
        </w:rPr>
        <w:tab/>
        <w:t xml:space="preserve">           D．②④</w:t>
      </w:r>
    </w:p>
    <w:p w:rsidR="00A95D45" w:rsidRPr="00574D7A" w:rsidRDefault="00121615" w:rsidP="00574D7A">
      <w:pPr>
        <w:pStyle w:val="ab"/>
        <w:shd w:val="clear" w:color="auto" w:fill="FFFFFF"/>
        <w:adjustRightInd w:val="0"/>
        <w:snapToGrid w:val="0"/>
        <w:spacing w:before="0" w:beforeAutospacing="0" w:after="0" w:afterAutospacing="0"/>
        <w:ind w:left="315" w:hangingChars="150" w:hanging="315"/>
        <w:rPr>
          <w:color w:val="auto"/>
          <w:sz w:val="21"/>
          <w:szCs w:val="21"/>
        </w:rPr>
      </w:pPr>
      <w:r w:rsidRPr="00574D7A">
        <w:rPr>
          <w:rFonts w:hint="eastAsia"/>
          <w:color w:val="auto"/>
          <w:sz w:val="21"/>
          <w:szCs w:val="21"/>
        </w:rPr>
        <w:t>7.</w:t>
      </w:r>
      <w:r w:rsidR="00A95D45" w:rsidRPr="00574D7A">
        <w:rPr>
          <w:color w:val="auto"/>
          <w:sz w:val="21"/>
          <w:szCs w:val="21"/>
        </w:rPr>
        <w:t>(2017北京海淀期中)具有国资背景的中信股份及中信资本等股东发起成立了新的麦当劳中国公司,</w:t>
      </w:r>
      <w:r w:rsidR="00F40649" w:rsidRPr="00F40649">
        <w:rPr>
          <w:rFonts w:asciiTheme="minorEastAsia" w:eastAsiaTheme="minorEastAsia" w:hAnsiTheme="minorEastAsia" w:hint="eastAsia"/>
          <w:color w:val="auto"/>
          <w:sz w:val="21"/>
          <w:szCs w:val="21"/>
        </w:rPr>
        <w:t>收购</w:t>
      </w:r>
      <w:r w:rsidR="00A95D45" w:rsidRPr="00F40649">
        <w:rPr>
          <w:color w:val="auto"/>
          <w:sz w:val="21"/>
          <w:szCs w:val="21"/>
        </w:rPr>
        <w:t>并运营</w:t>
      </w:r>
      <w:r w:rsidR="00A95D45" w:rsidRPr="00574D7A">
        <w:rPr>
          <w:color w:val="auto"/>
          <w:sz w:val="21"/>
          <w:szCs w:val="21"/>
        </w:rPr>
        <w:t xml:space="preserve">在中国内地的全部麦当劳餐厅。在新成立的公司中,中信股份及中信资本占有52%的股份。此类经济现象的出现有利于 </w:t>
      </w:r>
    </w:p>
    <w:p w:rsidR="00A95D45" w:rsidRPr="00574D7A" w:rsidRDefault="00A95D45" w:rsidP="00A95D45">
      <w:pPr>
        <w:pStyle w:val="ab"/>
        <w:shd w:val="clear" w:color="auto" w:fill="FFFFFF"/>
        <w:adjustRightInd w:val="0"/>
        <w:snapToGrid w:val="0"/>
        <w:spacing w:before="0" w:beforeAutospacing="0" w:after="0" w:afterAutospacing="0"/>
        <w:rPr>
          <w:rFonts w:asciiTheme="minorEastAsia" w:hAnsiTheme="minorEastAsia" w:cs="Times New Roman"/>
          <w:color w:val="auto"/>
          <w:sz w:val="21"/>
          <w:szCs w:val="21"/>
        </w:rPr>
      </w:pPr>
      <w:r w:rsidRPr="00574D7A">
        <w:rPr>
          <w:rFonts w:hint="eastAsia"/>
          <w:color w:val="auto"/>
          <w:sz w:val="21"/>
          <w:szCs w:val="21"/>
        </w:rPr>
        <w:lastRenderedPageBreak/>
        <w:t xml:space="preserve">  ①</w:t>
      </w:r>
      <w:r w:rsidRPr="00574D7A">
        <w:rPr>
          <w:rFonts w:asciiTheme="minorEastAsia" w:hAnsiTheme="minorEastAsia" w:cs="Times New Roman" w:hint="eastAsia"/>
          <w:color w:val="auto"/>
          <w:sz w:val="21"/>
          <w:szCs w:val="21"/>
        </w:rPr>
        <w:t>增强国有经济活力,巩固国有经济主体地位</w:t>
      </w:r>
    </w:p>
    <w:p w:rsidR="00A95D45" w:rsidRPr="00574D7A" w:rsidRDefault="00A95D45" w:rsidP="00A95D45">
      <w:pPr>
        <w:pStyle w:val="ab"/>
        <w:shd w:val="clear" w:color="auto" w:fill="FFFFFF"/>
        <w:adjustRightInd w:val="0"/>
        <w:snapToGrid w:val="0"/>
        <w:spacing w:before="0" w:beforeAutospacing="0" w:after="0" w:afterAutospacing="0"/>
        <w:ind w:left="315" w:hangingChars="150" w:hanging="315"/>
        <w:rPr>
          <w:rFonts w:asciiTheme="minorEastAsia" w:hAnsiTheme="minorEastAsia" w:cs="Times New Roman"/>
          <w:color w:val="auto"/>
          <w:sz w:val="21"/>
          <w:szCs w:val="21"/>
        </w:rPr>
      </w:pPr>
      <w:r w:rsidRPr="00574D7A">
        <w:rPr>
          <w:rFonts w:asciiTheme="minorEastAsia" w:hAnsiTheme="minorEastAsia" w:cs="Times New Roman" w:hint="eastAsia"/>
          <w:color w:val="auto"/>
          <w:sz w:val="21"/>
          <w:szCs w:val="21"/>
        </w:rPr>
        <w:t xml:space="preserve">  ②利用国际国内两种资源,促进国民经济持续健康发展 </w:t>
      </w:r>
    </w:p>
    <w:p w:rsidR="00A95D45" w:rsidRPr="00574D7A" w:rsidRDefault="00A95D45" w:rsidP="00A95D45">
      <w:pPr>
        <w:pStyle w:val="ab"/>
        <w:shd w:val="clear" w:color="auto" w:fill="FFFFFF"/>
        <w:adjustRightInd w:val="0"/>
        <w:snapToGrid w:val="0"/>
        <w:spacing w:before="0" w:beforeAutospacing="0" w:after="0" w:afterAutospacing="0"/>
        <w:ind w:left="315" w:hangingChars="150" w:hanging="315"/>
        <w:rPr>
          <w:b/>
          <w:color w:val="auto"/>
          <w:sz w:val="21"/>
          <w:szCs w:val="21"/>
        </w:rPr>
      </w:pPr>
      <w:r w:rsidRPr="00574D7A">
        <w:rPr>
          <w:rFonts w:asciiTheme="minorEastAsia" w:hAnsiTheme="minorEastAsia" w:cs="Times New Roman" w:hint="eastAsia"/>
          <w:color w:val="auto"/>
          <w:sz w:val="21"/>
          <w:szCs w:val="21"/>
        </w:rPr>
        <w:t xml:space="preserve">  ③形成以技术、品牌、质量、服务为核心的出口竞争新优势 </w:t>
      </w:r>
    </w:p>
    <w:p w:rsidR="00A95D45" w:rsidRPr="00574D7A" w:rsidRDefault="00A95D45" w:rsidP="00A95D45">
      <w:pPr>
        <w:pStyle w:val="ab"/>
        <w:shd w:val="clear" w:color="auto" w:fill="FFFFFF"/>
        <w:adjustRightInd w:val="0"/>
        <w:snapToGrid w:val="0"/>
        <w:spacing w:before="0" w:beforeAutospacing="0" w:after="0" w:afterAutospacing="0"/>
        <w:ind w:left="315" w:hangingChars="150" w:hanging="315"/>
        <w:rPr>
          <w:rFonts w:asciiTheme="minorEastAsia" w:hAnsiTheme="minorEastAsia" w:cs="Times New Roman"/>
          <w:color w:val="auto"/>
          <w:sz w:val="21"/>
          <w:szCs w:val="21"/>
        </w:rPr>
      </w:pPr>
      <w:r w:rsidRPr="00574D7A">
        <w:rPr>
          <w:rFonts w:asciiTheme="minorEastAsia" w:hAnsiTheme="minorEastAsia" w:cs="Times New Roman" w:hint="eastAsia"/>
          <w:color w:val="auto"/>
          <w:sz w:val="21"/>
          <w:szCs w:val="21"/>
        </w:rPr>
        <w:t xml:space="preserve">  ④激发社会各类资本的流动和重组,促进混合所有制经济发展</w:t>
      </w:r>
    </w:p>
    <w:p w:rsidR="00A95D45" w:rsidRPr="00574D7A" w:rsidRDefault="00A95D45" w:rsidP="00A95D45">
      <w:pPr>
        <w:pStyle w:val="ab"/>
        <w:shd w:val="clear" w:color="auto" w:fill="FFFFFF"/>
        <w:adjustRightInd w:val="0"/>
        <w:snapToGrid w:val="0"/>
        <w:spacing w:before="0" w:beforeAutospacing="0" w:after="0" w:afterAutospacing="0"/>
        <w:ind w:left="315" w:hangingChars="150" w:hanging="315"/>
        <w:rPr>
          <w:rFonts w:asciiTheme="minorEastAsia" w:hAnsiTheme="minorEastAsia" w:cs="Times New Roman"/>
          <w:color w:val="auto"/>
          <w:sz w:val="21"/>
          <w:szCs w:val="21"/>
        </w:rPr>
      </w:pPr>
      <w:r w:rsidRPr="00574D7A">
        <w:rPr>
          <w:rFonts w:asciiTheme="minorEastAsia" w:hAnsiTheme="minorEastAsia" w:cs="Times New Roman" w:hint="eastAsia"/>
          <w:color w:val="auto"/>
          <w:sz w:val="21"/>
          <w:szCs w:val="21"/>
        </w:rPr>
        <w:t xml:space="preserve">  </w:t>
      </w:r>
      <w:r w:rsidRPr="00574D7A">
        <w:rPr>
          <w:rFonts w:asciiTheme="minorEastAsia" w:hAnsiTheme="minorEastAsia" w:cs="Times New Roman"/>
          <w:color w:val="auto"/>
          <w:sz w:val="21"/>
          <w:szCs w:val="21"/>
        </w:rPr>
        <w:t>A.①③</w:t>
      </w:r>
      <w:r w:rsidRPr="00574D7A">
        <w:rPr>
          <w:rFonts w:asciiTheme="minorEastAsia" w:hAnsiTheme="minorEastAsia" w:cs="Times New Roman" w:hint="eastAsia"/>
          <w:color w:val="auto"/>
          <w:sz w:val="21"/>
          <w:szCs w:val="21"/>
        </w:rPr>
        <w:t xml:space="preserve">              </w:t>
      </w:r>
      <w:r w:rsidRPr="00574D7A">
        <w:rPr>
          <w:rFonts w:asciiTheme="minorEastAsia" w:hAnsiTheme="minorEastAsia" w:cs="Times New Roman"/>
          <w:color w:val="auto"/>
          <w:sz w:val="21"/>
          <w:szCs w:val="21"/>
        </w:rPr>
        <w:t xml:space="preserve">　　B.①④      </w:t>
      </w:r>
      <w:r w:rsidRPr="00574D7A">
        <w:rPr>
          <w:rFonts w:asciiTheme="minorEastAsia" w:hAnsiTheme="minorEastAsia" w:cs="Times New Roman" w:hint="eastAsia"/>
          <w:color w:val="auto"/>
          <w:sz w:val="21"/>
          <w:szCs w:val="21"/>
        </w:rPr>
        <w:t xml:space="preserve">   </w:t>
      </w:r>
      <w:r w:rsidRPr="00574D7A">
        <w:rPr>
          <w:rFonts w:asciiTheme="minorEastAsia" w:hAnsiTheme="minorEastAsia" w:cs="Times New Roman"/>
          <w:color w:val="auto"/>
          <w:sz w:val="21"/>
          <w:szCs w:val="21"/>
        </w:rPr>
        <w:t xml:space="preserve">   C.②③　</w:t>
      </w:r>
      <w:r w:rsidRPr="00574D7A">
        <w:rPr>
          <w:rFonts w:asciiTheme="minorEastAsia" w:hAnsiTheme="minorEastAsia" w:cs="Times New Roman" w:hint="eastAsia"/>
          <w:color w:val="auto"/>
          <w:sz w:val="21"/>
          <w:szCs w:val="21"/>
        </w:rPr>
        <w:t xml:space="preserve">         </w:t>
      </w:r>
      <w:r w:rsidRPr="00574D7A">
        <w:rPr>
          <w:rFonts w:asciiTheme="minorEastAsia" w:hAnsiTheme="minorEastAsia" w:cs="Times New Roman"/>
          <w:color w:val="auto"/>
          <w:sz w:val="21"/>
          <w:szCs w:val="21"/>
        </w:rPr>
        <w:t xml:space="preserve">　D.②④ </w:t>
      </w:r>
    </w:p>
    <w:p w:rsidR="00D70772" w:rsidRPr="00574D7A" w:rsidRDefault="00121615" w:rsidP="00D70772">
      <w:pPr>
        <w:widowControl/>
        <w:jc w:val="left"/>
        <w:rPr>
          <w:rFonts w:asciiTheme="minorEastAsia" w:eastAsia="宋体" w:hAnsiTheme="minorEastAsia" w:cs="Times New Roman"/>
          <w:kern w:val="0"/>
          <w:szCs w:val="21"/>
        </w:rPr>
      </w:pPr>
      <w:r w:rsidRPr="00574D7A">
        <w:rPr>
          <w:rFonts w:asciiTheme="minorEastAsia" w:eastAsia="宋体" w:hAnsiTheme="minorEastAsia" w:cs="Times New Roman" w:hint="eastAsia"/>
          <w:kern w:val="0"/>
          <w:szCs w:val="21"/>
        </w:rPr>
        <w:t>8.</w:t>
      </w:r>
      <w:r w:rsidR="00D70772" w:rsidRPr="00574D7A">
        <w:rPr>
          <w:rFonts w:asciiTheme="minorEastAsia" w:eastAsia="宋体" w:hAnsiTheme="minorEastAsia" w:cs="Times New Roman" w:hint="eastAsia"/>
          <w:kern w:val="0"/>
          <w:szCs w:val="21"/>
        </w:rPr>
        <w:t xml:space="preserve"> (2019西城高三期末)</w:t>
      </w:r>
      <w:r w:rsidR="00D70772" w:rsidRPr="00574D7A">
        <w:rPr>
          <w:rFonts w:asciiTheme="minorEastAsia" w:eastAsia="宋体" w:hAnsiTheme="minorEastAsia" w:cs="Times New Roman"/>
          <w:kern w:val="0"/>
          <w:szCs w:val="21"/>
        </w:rPr>
        <w:t>改革开放以来，中国成为世界第二大经济体</w:t>
      </w:r>
      <w:r w:rsidR="00D70772" w:rsidRPr="00574D7A">
        <w:rPr>
          <w:rFonts w:asciiTheme="minorEastAsia" w:eastAsia="宋体" w:hAnsiTheme="minorEastAsia" w:cs="Times New Roman" w:hint="eastAsia"/>
          <w:kern w:val="0"/>
          <w:szCs w:val="21"/>
        </w:rPr>
        <w:t>，</w:t>
      </w:r>
      <w:r w:rsidR="00D70772" w:rsidRPr="00574D7A">
        <w:rPr>
          <w:rFonts w:asciiTheme="minorEastAsia" w:eastAsia="宋体" w:hAnsiTheme="minorEastAsia" w:cs="Times New Roman"/>
          <w:kern w:val="0"/>
          <w:szCs w:val="21"/>
        </w:rPr>
        <w:t>一个重要</w:t>
      </w:r>
      <w:r w:rsidR="00D70772" w:rsidRPr="00574D7A">
        <w:rPr>
          <w:rFonts w:asciiTheme="minorEastAsia" w:eastAsia="宋体" w:hAnsiTheme="minorEastAsia" w:cs="Times New Roman" w:hint="eastAsia"/>
          <w:kern w:val="0"/>
          <w:szCs w:val="21"/>
        </w:rPr>
        <w:t>原</w:t>
      </w:r>
      <w:r w:rsidR="00D70772" w:rsidRPr="00574D7A">
        <w:rPr>
          <w:rFonts w:asciiTheme="minorEastAsia" w:eastAsia="宋体" w:hAnsiTheme="minorEastAsia" w:cs="Times New Roman"/>
          <w:kern w:val="0"/>
          <w:szCs w:val="21"/>
        </w:rPr>
        <w:t>因是实行了社会主义市场经济。</w:t>
      </w:r>
      <w:r w:rsidR="00D70772" w:rsidRPr="00574D7A">
        <w:rPr>
          <w:rFonts w:asciiTheme="minorEastAsia" w:eastAsia="宋体" w:hAnsiTheme="minorEastAsia" w:cs="Times New Roman" w:hint="eastAsia"/>
          <w:kern w:val="0"/>
          <w:szCs w:val="21"/>
        </w:rPr>
        <w:t>在</w:t>
      </w:r>
      <w:r w:rsidR="00D70772" w:rsidRPr="00574D7A">
        <w:rPr>
          <w:rFonts w:asciiTheme="minorEastAsia" w:eastAsia="宋体" w:hAnsiTheme="minorEastAsia" w:cs="Times New Roman"/>
          <w:kern w:val="0"/>
          <w:szCs w:val="21"/>
        </w:rPr>
        <w:t>社会主义市场经济</w:t>
      </w:r>
      <w:r w:rsidR="00D70772" w:rsidRPr="00574D7A">
        <w:rPr>
          <w:rFonts w:asciiTheme="minorEastAsia" w:eastAsia="宋体" w:hAnsiTheme="minorEastAsia" w:cs="Times New Roman" w:hint="eastAsia"/>
          <w:kern w:val="0"/>
          <w:szCs w:val="21"/>
        </w:rPr>
        <w:t>条件下，非公经济发展有利于国有企业改革，因为</w:t>
      </w:r>
    </w:p>
    <w:p w:rsidR="00D70772" w:rsidRPr="00574D7A" w:rsidRDefault="00D70772" w:rsidP="00D70772">
      <w:pPr>
        <w:adjustRightInd w:val="0"/>
        <w:rPr>
          <w:rFonts w:asciiTheme="minorEastAsia" w:eastAsia="宋体" w:hAnsiTheme="minorEastAsia" w:cs="Times New Roman"/>
          <w:kern w:val="0"/>
          <w:szCs w:val="21"/>
        </w:rPr>
      </w:pPr>
      <w:r w:rsidRPr="00574D7A">
        <w:rPr>
          <w:rFonts w:asciiTheme="minorEastAsia" w:eastAsia="宋体" w:hAnsiTheme="minorEastAsia" w:cs="Times New Roman" w:hint="eastAsia"/>
          <w:kern w:val="0"/>
          <w:szCs w:val="21"/>
        </w:rPr>
        <w:t xml:space="preserve">  </w:t>
      </w:r>
      <w:r w:rsidR="00B72FAF" w:rsidRPr="00574D7A">
        <w:rPr>
          <w:rFonts w:asciiTheme="minorEastAsia" w:eastAsia="宋体" w:hAnsiTheme="minorEastAsia" w:cs="Times New Roman"/>
          <w:kern w:val="0"/>
          <w:szCs w:val="21"/>
        </w:rPr>
        <w:fldChar w:fldCharType="begin"/>
      </w:r>
      <w:r w:rsidRPr="00574D7A">
        <w:rPr>
          <w:rFonts w:asciiTheme="minorEastAsia" w:eastAsia="宋体" w:hAnsiTheme="minorEastAsia" w:cs="Times New Roman"/>
          <w:kern w:val="0"/>
          <w:szCs w:val="21"/>
        </w:rPr>
        <w:instrText xml:space="preserve"> </w:instrText>
      </w:r>
      <w:r w:rsidRPr="00574D7A">
        <w:rPr>
          <w:rFonts w:asciiTheme="minorEastAsia" w:eastAsia="宋体" w:hAnsiTheme="minorEastAsia" w:cs="Times New Roman" w:hint="eastAsia"/>
          <w:kern w:val="0"/>
          <w:szCs w:val="21"/>
        </w:rPr>
        <w:instrText>= 1 \* GB3</w:instrText>
      </w:r>
      <w:r w:rsidRPr="00574D7A">
        <w:rPr>
          <w:rFonts w:asciiTheme="minorEastAsia" w:eastAsia="宋体" w:hAnsiTheme="minorEastAsia" w:cs="Times New Roman"/>
          <w:kern w:val="0"/>
          <w:szCs w:val="21"/>
        </w:rPr>
        <w:instrText xml:space="preserve"> </w:instrText>
      </w:r>
      <w:r w:rsidR="00B72FAF" w:rsidRPr="00574D7A">
        <w:rPr>
          <w:rFonts w:asciiTheme="minorEastAsia" w:eastAsia="宋体" w:hAnsiTheme="minorEastAsia" w:cs="Times New Roman"/>
          <w:kern w:val="0"/>
          <w:szCs w:val="21"/>
        </w:rPr>
        <w:fldChar w:fldCharType="separate"/>
      </w:r>
      <w:r w:rsidRPr="00574D7A">
        <w:rPr>
          <w:rFonts w:asciiTheme="minorEastAsia" w:eastAsia="宋体" w:hAnsiTheme="minorEastAsia" w:cs="Times New Roman" w:hint="eastAsia"/>
          <w:kern w:val="0"/>
          <w:szCs w:val="21"/>
        </w:rPr>
        <w:t>①</w:t>
      </w:r>
      <w:r w:rsidR="00B72FAF" w:rsidRPr="00574D7A">
        <w:rPr>
          <w:rFonts w:asciiTheme="minorEastAsia" w:eastAsia="宋体" w:hAnsiTheme="minorEastAsia" w:cs="Times New Roman"/>
          <w:kern w:val="0"/>
          <w:szCs w:val="21"/>
        </w:rPr>
        <w:fldChar w:fldCharType="end"/>
      </w:r>
      <w:r w:rsidRPr="00574D7A">
        <w:rPr>
          <w:rFonts w:asciiTheme="minorEastAsia" w:eastAsia="宋体" w:hAnsiTheme="minorEastAsia" w:cs="Times New Roman" w:hint="eastAsia"/>
          <w:kern w:val="0"/>
          <w:szCs w:val="21"/>
        </w:rPr>
        <w:t>非公企业与国有企业形成市场竞争，会促进国有企业转型升级</w:t>
      </w:r>
    </w:p>
    <w:p w:rsidR="00D70772" w:rsidRPr="00574D7A" w:rsidRDefault="00D70772" w:rsidP="00D70772">
      <w:pPr>
        <w:adjustRightInd w:val="0"/>
        <w:rPr>
          <w:rFonts w:asciiTheme="minorEastAsia" w:eastAsia="宋体" w:hAnsiTheme="minorEastAsia" w:cs="Times New Roman"/>
          <w:kern w:val="0"/>
          <w:szCs w:val="21"/>
        </w:rPr>
      </w:pPr>
      <w:r w:rsidRPr="00574D7A">
        <w:rPr>
          <w:rFonts w:asciiTheme="minorEastAsia" w:eastAsia="宋体" w:hAnsiTheme="minorEastAsia" w:cs="Times New Roman" w:hint="eastAsia"/>
          <w:kern w:val="0"/>
          <w:szCs w:val="21"/>
        </w:rPr>
        <w:t xml:space="preserve">  </w:t>
      </w:r>
      <w:r w:rsidR="00B72FAF" w:rsidRPr="00574D7A">
        <w:rPr>
          <w:rFonts w:asciiTheme="minorEastAsia" w:eastAsia="宋体" w:hAnsiTheme="minorEastAsia" w:cs="Times New Roman"/>
          <w:kern w:val="0"/>
          <w:szCs w:val="21"/>
        </w:rPr>
        <w:fldChar w:fldCharType="begin"/>
      </w:r>
      <w:r w:rsidRPr="00574D7A">
        <w:rPr>
          <w:rFonts w:asciiTheme="minorEastAsia" w:eastAsia="宋体" w:hAnsiTheme="minorEastAsia" w:cs="Times New Roman"/>
          <w:kern w:val="0"/>
          <w:szCs w:val="21"/>
        </w:rPr>
        <w:instrText xml:space="preserve"> </w:instrText>
      </w:r>
      <w:r w:rsidRPr="00574D7A">
        <w:rPr>
          <w:rFonts w:asciiTheme="minorEastAsia" w:eastAsia="宋体" w:hAnsiTheme="minorEastAsia" w:cs="Times New Roman" w:hint="eastAsia"/>
          <w:kern w:val="0"/>
          <w:szCs w:val="21"/>
        </w:rPr>
        <w:instrText>= 2 \* GB3</w:instrText>
      </w:r>
      <w:r w:rsidRPr="00574D7A">
        <w:rPr>
          <w:rFonts w:asciiTheme="minorEastAsia" w:eastAsia="宋体" w:hAnsiTheme="minorEastAsia" w:cs="Times New Roman"/>
          <w:kern w:val="0"/>
          <w:szCs w:val="21"/>
        </w:rPr>
        <w:instrText xml:space="preserve"> </w:instrText>
      </w:r>
      <w:r w:rsidR="00B72FAF" w:rsidRPr="00574D7A">
        <w:rPr>
          <w:rFonts w:asciiTheme="minorEastAsia" w:eastAsia="宋体" w:hAnsiTheme="minorEastAsia" w:cs="Times New Roman"/>
          <w:kern w:val="0"/>
          <w:szCs w:val="21"/>
        </w:rPr>
        <w:fldChar w:fldCharType="separate"/>
      </w:r>
      <w:r w:rsidRPr="00574D7A">
        <w:rPr>
          <w:rFonts w:asciiTheme="minorEastAsia" w:eastAsia="宋体" w:hAnsiTheme="minorEastAsia" w:cs="Times New Roman" w:hint="eastAsia"/>
          <w:kern w:val="0"/>
          <w:szCs w:val="21"/>
        </w:rPr>
        <w:t>②</w:t>
      </w:r>
      <w:r w:rsidR="00B72FAF" w:rsidRPr="00574D7A">
        <w:rPr>
          <w:rFonts w:asciiTheme="minorEastAsia" w:eastAsia="宋体" w:hAnsiTheme="minorEastAsia" w:cs="Times New Roman"/>
          <w:kern w:val="0"/>
          <w:szCs w:val="21"/>
        </w:rPr>
        <w:fldChar w:fldCharType="end"/>
      </w:r>
      <w:r w:rsidRPr="00574D7A">
        <w:rPr>
          <w:rFonts w:asciiTheme="minorEastAsia" w:eastAsia="宋体" w:hAnsiTheme="minorEastAsia" w:cs="Times New Roman" w:hint="eastAsia"/>
          <w:kern w:val="0"/>
          <w:szCs w:val="21"/>
        </w:rPr>
        <w:t>非公企业的活动要遵循市场规则，使得国有企业不得不完善市场规则</w:t>
      </w:r>
    </w:p>
    <w:p w:rsidR="00D70772" w:rsidRPr="00574D7A" w:rsidRDefault="00D70772" w:rsidP="00D70772">
      <w:pPr>
        <w:adjustRightInd w:val="0"/>
        <w:rPr>
          <w:rFonts w:asciiTheme="minorEastAsia" w:eastAsia="宋体" w:hAnsiTheme="minorEastAsia" w:cs="Times New Roman"/>
          <w:kern w:val="0"/>
          <w:szCs w:val="21"/>
        </w:rPr>
      </w:pPr>
      <w:r w:rsidRPr="00574D7A">
        <w:rPr>
          <w:rFonts w:asciiTheme="minorEastAsia" w:eastAsia="宋体" w:hAnsiTheme="minorEastAsia" w:cs="Times New Roman" w:hint="eastAsia"/>
          <w:kern w:val="0"/>
          <w:szCs w:val="21"/>
        </w:rPr>
        <w:t xml:space="preserve">  </w:t>
      </w:r>
      <w:r w:rsidR="00B72FAF" w:rsidRPr="00574D7A">
        <w:rPr>
          <w:rFonts w:asciiTheme="minorEastAsia" w:eastAsia="宋体" w:hAnsiTheme="minorEastAsia" w:cs="Times New Roman"/>
          <w:kern w:val="0"/>
          <w:szCs w:val="21"/>
        </w:rPr>
        <w:fldChar w:fldCharType="begin"/>
      </w:r>
      <w:r w:rsidRPr="00574D7A">
        <w:rPr>
          <w:rFonts w:asciiTheme="minorEastAsia" w:eastAsia="宋体" w:hAnsiTheme="minorEastAsia" w:cs="Times New Roman"/>
          <w:kern w:val="0"/>
          <w:szCs w:val="21"/>
        </w:rPr>
        <w:instrText xml:space="preserve"> </w:instrText>
      </w:r>
      <w:r w:rsidRPr="00574D7A">
        <w:rPr>
          <w:rFonts w:asciiTheme="minorEastAsia" w:eastAsia="宋体" w:hAnsiTheme="minorEastAsia" w:cs="Times New Roman" w:hint="eastAsia"/>
          <w:kern w:val="0"/>
          <w:szCs w:val="21"/>
        </w:rPr>
        <w:instrText>= 3 \* GB3</w:instrText>
      </w:r>
      <w:r w:rsidRPr="00574D7A">
        <w:rPr>
          <w:rFonts w:asciiTheme="minorEastAsia" w:eastAsia="宋体" w:hAnsiTheme="minorEastAsia" w:cs="Times New Roman"/>
          <w:kern w:val="0"/>
          <w:szCs w:val="21"/>
        </w:rPr>
        <w:instrText xml:space="preserve"> </w:instrText>
      </w:r>
      <w:r w:rsidR="00B72FAF" w:rsidRPr="00574D7A">
        <w:rPr>
          <w:rFonts w:asciiTheme="minorEastAsia" w:eastAsia="宋体" w:hAnsiTheme="minorEastAsia" w:cs="Times New Roman"/>
          <w:kern w:val="0"/>
          <w:szCs w:val="21"/>
        </w:rPr>
        <w:fldChar w:fldCharType="separate"/>
      </w:r>
      <w:r w:rsidRPr="00574D7A">
        <w:rPr>
          <w:rFonts w:asciiTheme="minorEastAsia" w:eastAsia="宋体" w:hAnsiTheme="minorEastAsia" w:cs="Times New Roman" w:hint="eastAsia"/>
          <w:kern w:val="0"/>
          <w:szCs w:val="21"/>
        </w:rPr>
        <w:t>③</w:t>
      </w:r>
      <w:r w:rsidR="00B72FAF" w:rsidRPr="00574D7A">
        <w:rPr>
          <w:rFonts w:asciiTheme="minorEastAsia" w:eastAsia="宋体" w:hAnsiTheme="minorEastAsia" w:cs="Times New Roman"/>
          <w:kern w:val="0"/>
          <w:szCs w:val="21"/>
        </w:rPr>
        <w:fldChar w:fldCharType="end"/>
      </w:r>
      <w:r w:rsidRPr="00574D7A">
        <w:rPr>
          <w:rFonts w:asciiTheme="minorEastAsia" w:eastAsia="宋体" w:hAnsiTheme="minorEastAsia" w:cs="Times New Roman" w:hint="eastAsia"/>
          <w:kern w:val="0"/>
          <w:szCs w:val="21"/>
        </w:rPr>
        <w:t>混合所有制是国有企业改革的重要目标，非公经济可以参与国有企业改革</w:t>
      </w:r>
    </w:p>
    <w:p w:rsidR="00D70772" w:rsidRPr="00574D7A" w:rsidRDefault="00D70772" w:rsidP="00D70772">
      <w:pPr>
        <w:adjustRightInd w:val="0"/>
        <w:rPr>
          <w:rFonts w:asciiTheme="minorEastAsia" w:eastAsia="宋体" w:hAnsiTheme="minorEastAsia" w:cs="Times New Roman"/>
          <w:kern w:val="0"/>
          <w:szCs w:val="21"/>
        </w:rPr>
      </w:pPr>
      <w:r w:rsidRPr="00574D7A">
        <w:rPr>
          <w:rFonts w:asciiTheme="minorEastAsia" w:eastAsia="宋体" w:hAnsiTheme="minorEastAsia" w:cs="Times New Roman" w:hint="eastAsia"/>
          <w:kern w:val="0"/>
          <w:szCs w:val="21"/>
        </w:rPr>
        <w:t xml:space="preserve">  </w:t>
      </w:r>
      <w:r w:rsidR="00B72FAF" w:rsidRPr="00574D7A">
        <w:rPr>
          <w:rFonts w:asciiTheme="minorEastAsia" w:eastAsia="宋体" w:hAnsiTheme="minorEastAsia" w:cs="Times New Roman"/>
          <w:kern w:val="0"/>
          <w:szCs w:val="21"/>
        </w:rPr>
        <w:fldChar w:fldCharType="begin"/>
      </w:r>
      <w:r w:rsidRPr="00574D7A">
        <w:rPr>
          <w:rFonts w:asciiTheme="minorEastAsia" w:eastAsia="宋体" w:hAnsiTheme="minorEastAsia" w:cs="Times New Roman"/>
          <w:kern w:val="0"/>
          <w:szCs w:val="21"/>
        </w:rPr>
        <w:instrText xml:space="preserve"> </w:instrText>
      </w:r>
      <w:r w:rsidRPr="00574D7A">
        <w:rPr>
          <w:rFonts w:asciiTheme="minorEastAsia" w:eastAsia="宋体" w:hAnsiTheme="minorEastAsia" w:cs="Times New Roman" w:hint="eastAsia"/>
          <w:kern w:val="0"/>
          <w:szCs w:val="21"/>
        </w:rPr>
        <w:instrText>= 4 \* GB3</w:instrText>
      </w:r>
      <w:r w:rsidRPr="00574D7A">
        <w:rPr>
          <w:rFonts w:asciiTheme="minorEastAsia" w:eastAsia="宋体" w:hAnsiTheme="minorEastAsia" w:cs="Times New Roman"/>
          <w:kern w:val="0"/>
          <w:szCs w:val="21"/>
        </w:rPr>
        <w:instrText xml:space="preserve"> </w:instrText>
      </w:r>
      <w:r w:rsidR="00B72FAF" w:rsidRPr="00574D7A">
        <w:rPr>
          <w:rFonts w:asciiTheme="minorEastAsia" w:eastAsia="宋体" w:hAnsiTheme="minorEastAsia" w:cs="Times New Roman"/>
          <w:kern w:val="0"/>
          <w:szCs w:val="21"/>
        </w:rPr>
        <w:fldChar w:fldCharType="separate"/>
      </w:r>
      <w:r w:rsidRPr="00574D7A">
        <w:rPr>
          <w:rFonts w:asciiTheme="minorEastAsia" w:eastAsia="宋体" w:hAnsiTheme="minorEastAsia" w:cs="Times New Roman" w:hint="eastAsia"/>
          <w:kern w:val="0"/>
          <w:szCs w:val="21"/>
        </w:rPr>
        <w:t>④</w:t>
      </w:r>
      <w:r w:rsidR="00B72FAF" w:rsidRPr="00574D7A">
        <w:rPr>
          <w:rFonts w:asciiTheme="minorEastAsia" w:eastAsia="宋体" w:hAnsiTheme="minorEastAsia" w:cs="Times New Roman"/>
          <w:kern w:val="0"/>
          <w:szCs w:val="21"/>
        </w:rPr>
        <w:fldChar w:fldCharType="end"/>
      </w:r>
      <w:r w:rsidRPr="00574D7A">
        <w:rPr>
          <w:rFonts w:asciiTheme="minorEastAsia" w:eastAsia="宋体" w:hAnsiTheme="minorEastAsia" w:cs="Times New Roman" w:hint="eastAsia"/>
          <w:kern w:val="0"/>
          <w:szCs w:val="21"/>
        </w:rPr>
        <w:t>非公经济造就了大批管理人才，导致技术市场形成，为国有企业改革准备了条件</w:t>
      </w:r>
    </w:p>
    <w:p w:rsidR="00FF1713" w:rsidRPr="00574D7A" w:rsidRDefault="00D70772" w:rsidP="00D70772">
      <w:pPr>
        <w:adjustRightInd w:val="0"/>
        <w:rPr>
          <w:rFonts w:asciiTheme="minorEastAsia" w:eastAsia="宋体" w:hAnsiTheme="minorEastAsia" w:cs="Times New Roman"/>
          <w:kern w:val="0"/>
          <w:szCs w:val="21"/>
        </w:rPr>
      </w:pPr>
      <w:r w:rsidRPr="00574D7A">
        <w:rPr>
          <w:rFonts w:asciiTheme="minorEastAsia" w:eastAsia="宋体" w:hAnsiTheme="minorEastAsia" w:cs="Times New Roman" w:hint="eastAsia"/>
          <w:kern w:val="0"/>
          <w:szCs w:val="21"/>
        </w:rPr>
        <w:t xml:space="preserve">  A．</w:t>
      </w:r>
      <w:r w:rsidR="00B72FAF" w:rsidRPr="00574D7A">
        <w:rPr>
          <w:rFonts w:asciiTheme="minorEastAsia" w:eastAsia="宋体" w:hAnsiTheme="minorEastAsia" w:cs="Times New Roman"/>
          <w:kern w:val="0"/>
          <w:szCs w:val="21"/>
        </w:rPr>
        <w:fldChar w:fldCharType="begin"/>
      </w:r>
      <w:r w:rsidRPr="00574D7A">
        <w:rPr>
          <w:rFonts w:asciiTheme="minorEastAsia" w:eastAsia="宋体" w:hAnsiTheme="minorEastAsia" w:cs="Times New Roman"/>
          <w:kern w:val="0"/>
          <w:szCs w:val="21"/>
        </w:rPr>
        <w:instrText xml:space="preserve"> </w:instrText>
      </w:r>
      <w:r w:rsidRPr="00574D7A">
        <w:rPr>
          <w:rFonts w:asciiTheme="minorEastAsia" w:eastAsia="宋体" w:hAnsiTheme="minorEastAsia" w:cs="Times New Roman" w:hint="eastAsia"/>
          <w:kern w:val="0"/>
          <w:szCs w:val="21"/>
        </w:rPr>
        <w:instrText>= 1 \* GB3</w:instrText>
      </w:r>
      <w:r w:rsidRPr="00574D7A">
        <w:rPr>
          <w:rFonts w:asciiTheme="minorEastAsia" w:eastAsia="宋体" w:hAnsiTheme="minorEastAsia" w:cs="Times New Roman"/>
          <w:kern w:val="0"/>
          <w:szCs w:val="21"/>
        </w:rPr>
        <w:instrText xml:space="preserve"> </w:instrText>
      </w:r>
      <w:r w:rsidR="00B72FAF" w:rsidRPr="00574D7A">
        <w:rPr>
          <w:rFonts w:asciiTheme="minorEastAsia" w:eastAsia="宋体" w:hAnsiTheme="minorEastAsia" w:cs="Times New Roman"/>
          <w:kern w:val="0"/>
          <w:szCs w:val="21"/>
        </w:rPr>
        <w:fldChar w:fldCharType="separate"/>
      </w:r>
      <w:r w:rsidRPr="00574D7A">
        <w:rPr>
          <w:rFonts w:asciiTheme="minorEastAsia" w:eastAsia="宋体" w:hAnsiTheme="minorEastAsia" w:cs="Times New Roman" w:hint="eastAsia"/>
          <w:kern w:val="0"/>
          <w:szCs w:val="21"/>
        </w:rPr>
        <w:t>①</w:t>
      </w:r>
      <w:r w:rsidR="00B72FAF" w:rsidRPr="00574D7A">
        <w:rPr>
          <w:rFonts w:asciiTheme="minorEastAsia" w:eastAsia="宋体" w:hAnsiTheme="minorEastAsia" w:cs="Times New Roman"/>
          <w:kern w:val="0"/>
          <w:szCs w:val="21"/>
        </w:rPr>
        <w:fldChar w:fldCharType="end"/>
      </w:r>
      <w:r w:rsidR="00B72FAF" w:rsidRPr="00574D7A">
        <w:rPr>
          <w:rFonts w:asciiTheme="minorEastAsia" w:eastAsia="宋体" w:hAnsiTheme="minorEastAsia" w:cs="Times New Roman"/>
          <w:kern w:val="0"/>
          <w:szCs w:val="21"/>
        </w:rPr>
        <w:fldChar w:fldCharType="begin"/>
      </w:r>
      <w:r w:rsidRPr="00574D7A">
        <w:rPr>
          <w:rFonts w:asciiTheme="minorEastAsia" w:eastAsia="宋体" w:hAnsiTheme="minorEastAsia" w:cs="Times New Roman"/>
          <w:kern w:val="0"/>
          <w:szCs w:val="21"/>
        </w:rPr>
        <w:instrText xml:space="preserve"> </w:instrText>
      </w:r>
      <w:r w:rsidRPr="00574D7A">
        <w:rPr>
          <w:rFonts w:asciiTheme="minorEastAsia" w:eastAsia="宋体" w:hAnsiTheme="minorEastAsia" w:cs="Times New Roman" w:hint="eastAsia"/>
          <w:kern w:val="0"/>
          <w:szCs w:val="21"/>
        </w:rPr>
        <w:instrText>= 3 \* GB3</w:instrText>
      </w:r>
      <w:r w:rsidRPr="00574D7A">
        <w:rPr>
          <w:rFonts w:asciiTheme="minorEastAsia" w:eastAsia="宋体" w:hAnsiTheme="minorEastAsia" w:cs="Times New Roman"/>
          <w:kern w:val="0"/>
          <w:szCs w:val="21"/>
        </w:rPr>
        <w:instrText xml:space="preserve"> </w:instrText>
      </w:r>
      <w:r w:rsidR="00B72FAF" w:rsidRPr="00574D7A">
        <w:rPr>
          <w:rFonts w:asciiTheme="minorEastAsia" w:eastAsia="宋体" w:hAnsiTheme="minorEastAsia" w:cs="Times New Roman"/>
          <w:kern w:val="0"/>
          <w:szCs w:val="21"/>
        </w:rPr>
        <w:fldChar w:fldCharType="separate"/>
      </w:r>
      <w:r w:rsidRPr="00574D7A">
        <w:rPr>
          <w:rFonts w:asciiTheme="minorEastAsia" w:eastAsia="宋体" w:hAnsiTheme="minorEastAsia" w:cs="Times New Roman" w:hint="eastAsia"/>
          <w:kern w:val="0"/>
          <w:szCs w:val="21"/>
        </w:rPr>
        <w:t>③</w:t>
      </w:r>
      <w:r w:rsidR="00B72FAF" w:rsidRPr="00574D7A">
        <w:rPr>
          <w:rFonts w:asciiTheme="minorEastAsia" w:eastAsia="宋体" w:hAnsiTheme="minorEastAsia" w:cs="Times New Roman"/>
          <w:kern w:val="0"/>
          <w:szCs w:val="21"/>
        </w:rPr>
        <w:fldChar w:fldCharType="end"/>
      </w:r>
      <w:r w:rsidRPr="00574D7A">
        <w:rPr>
          <w:rFonts w:asciiTheme="minorEastAsia" w:eastAsia="宋体" w:hAnsiTheme="minorEastAsia" w:cs="Times New Roman"/>
          <w:kern w:val="0"/>
          <w:szCs w:val="21"/>
        </w:rPr>
        <w:t xml:space="preserve">    </w:t>
      </w:r>
      <w:r w:rsidRPr="00574D7A">
        <w:rPr>
          <w:rFonts w:asciiTheme="minorEastAsia" w:eastAsia="宋体" w:hAnsiTheme="minorEastAsia" w:cs="Times New Roman" w:hint="eastAsia"/>
          <w:kern w:val="0"/>
          <w:szCs w:val="21"/>
        </w:rPr>
        <w:t xml:space="preserve">       B．</w:t>
      </w:r>
      <w:r w:rsidR="00B72FAF" w:rsidRPr="00574D7A">
        <w:rPr>
          <w:rFonts w:asciiTheme="minorEastAsia" w:eastAsia="宋体" w:hAnsiTheme="minorEastAsia" w:cs="Times New Roman"/>
          <w:kern w:val="0"/>
          <w:szCs w:val="21"/>
        </w:rPr>
        <w:fldChar w:fldCharType="begin"/>
      </w:r>
      <w:r w:rsidRPr="00574D7A">
        <w:rPr>
          <w:rFonts w:asciiTheme="minorEastAsia" w:eastAsia="宋体" w:hAnsiTheme="minorEastAsia" w:cs="Times New Roman"/>
          <w:kern w:val="0"/>
          <w:szCs w:val="21"/>
        </w:rPr>
        <w:instrText xml:space="preserve"> </w:instrText>
      </w:r>
      <w:r w:rsidRPr="00574D7A">
        <w:rPr>
          <w:rFonts w:asciiTheme="minorEastAsia" w:eastAsia="宋体" w:hAnsiTheme="minorEastAsia" w:cs="Times New Roman" w:hint="eastAsia"/>
          <w:kern w:val="0"/>
          <w:szCs w:val="21"/>
        </w:rPr>
        <w:instrText>= 1 \* GB3</w:instrText>
      </w:r>
      <w:r w:rsidRPr="00574D7A">
        <w:rPr>
          <w:rFonts w:asciiTheme="minorEastAsia" w:eastAsia="宋体" w:hAnsiTheme="minorEastAsia" w:cs="Times New Roman"/>
          <w:kern w:val="0"/>
          <w:szCs w:val="21"/>
        </w:rPr>
        <w:instrText xml:space="preserve"> </w:instrText>
      </w:r>
      <w:r w:rsidR="00B72FAF" w:rsidRPr="00574D7A">
        <w:rPr>
          <w:rFonts w:asciiTheme="minorEastAsia" w:eastAsia="宋体" w:hAnsiTheme="minorEastAsia" w:cs="Times New Roman"/>
          <w:kern w:val="0"/>
          <w:szCs w:val="21"/>
        </w:rPr>
        <w:fldChar w:fldCharType="separate"/>
      </w:r>
      <w:r w:rsidRPr="00574D7A">
        <w:rPr>
          <w:rFonts w:asciiTheme="minorEastAsia" w:eastAsia="宋体" w:hAnsiTheme="minorEastAsia" w:cs="Times New Roman" w:hint="eastAsia"/>
          <w:kern w:val="0"/>
          <w:szCs w:val="21"/>
        </w:rPr>
        <w:t>①</w:t>
      </w:r>
      <w:r w:rsidR="00B72FAF" w:rsidRPr="00574D7A">
        <w:rPr>
          <w:rFonts w:asciiTheme="minorEastAsia" w:eastAsia="宋体" w:hAnsiTheme="minorEastAsia" w:cs="Times New Roman"/>
          <w:kern w:val="0"/>
          <w:szCs w:val="21"/>
        </w:rPr>
        <w:fldChar w:fldCharType="end"/>
      </w:r>
      <w:r w:rsidR="00B72FAF" w:rsidRPr="00574D7A">
        <w:rPr>
          <w:rFonts w:asciiTheme="minorEastAsia" w:eastAsia="宋体" w:hAnsiTheme="minorEastAsia" w:cs="Times New Roman"/>
          <w:kern w:val="0"/>
          <w:szCs w:val="21"/>
        </w:rPr>
        <w:fldChar w:fldCharType="begin"/>
      </w:r>
      <w:r w:rsidRPr="00574D7A">
        <w:rPr>
          <w:rFonts w:asciiTheme="minorEastAsia" w:eastAsia="宋体" w:hAnsiTheme="minorEastAsia" w:cs="Times New Roman"/>
          <w:kern w:val="0"/>
          <w:szCs w:val="21"/>
        </w:rPr>
        <w:instrText xml:space="preserve"> </w:instrText>
      </w:r>
      <w:r w:rsidRPr="00574D7A">
        <w:rPr>
          <w:rFonts w:asciiTheme="minorEastAsia" w:eastAsia="宋体" w:hAnsiTheme="minorEastAsia" w:cs="Times New Roman" w:hint="eastAsia"/>
          <w:kern w:val="0"/>
          <w:szCs w:val="21"/>
        </w:rPr>
        <w:instrText>= 4 \* GB3</w:instrText>
      </w:r>
      <w:r w:rsidRPr="00574D7A">
        <w:rPr>
          <w:rFonts w:asciiTheme="minorEastAsia" w:eastAsia="宋体" w:hAnsiTheme="minorEastAsia" w:cs="Times New Roman"/>
          <w:kern w:val="0"/>
          <w:szCs w:val="21"/>
        </w:rPr>
        <w:instrText xml:space="preserve"> </w:instrText>
      </w:r>
      <w:r w:rsidR="00B72FAF" w:rsidRPr="00574D7A">
        <w:rPr>
          <w:rFonts w:asciiTheme="minorEastAsia" w:eastAsia="宋体" w:hAnsiTheme="minorEastAsia" w:cs="Times New Roman"/>
          <w:kern w:val="0"/>
          <w:szCs w:val="21"/>
        </w:rPr>
        <w:fldChar w:fldCharType="separate"/>
      </w:r>
      <w:r w:rsidRPr="00574D7A">
        <w:rPr>
          <w:rFonts w:asciiTheme="minorEastAsia" w:eastAsia="宋体" w:hAnsiTheme="minorEastAsia" w:cs="Times New Roman" w:hint="eastAsia"/>
          <w:kern w:val="0"/>
          <w:szCs w:val="21"/>
        </w:rPr>
        <w:t>④</w:t>
      </w:r>
      <w:r w:rsidR="00B72FAF" w:rsidRPr="00574D7A">
        <w:rPr>
          <w:rFonts w:asciiTheme="minorEastAsia" w:eastAsia="宋体" w:hAnsiTheme="minorEastAsia" w:cs="Times New Roman"/>
          <w:kern w:val="0"/>
          <w:szCs w:val="21"/>
        </w:rPr>
        <w:fldChar w:fldCharType="end"/>
      </w:r>
      <w:r w:rsidRPr="00574D7A">
        <w:rPr>
          <w:rFonts w:asciiTheme="minorEastAsia" w:eastAsia="宋体" w:hAnsiTheme="minorEastAsia" w:cs="Times New Roman"/>
          <w:kern w:val="0"/>
          <w:szCs w:val="21"/>
        </w:rPr>
        <w:t xml:space="preserve">     </w:t>
      </w:r>
      <w:r w:rsidRPr="00574D7A">
        <w:rPr>
          <w:rFonts w:asciiTheme="minorEastAsia" w:eastAsia="宋体" w:hAnsiTheme="minorEastAsia" w:cs="Times New Roman" w:hint="eastAsia"/>
          <w:kern w:val="0"/>
          <w:szCs w:val="21"/>
        </w:rPr>
        <w:t xml:space="preserve">      C．</w:t>
      </w:r>
      <w:r w:rsidR="00B72FAF" w:rsidRPr="00574D7A">
        <w:rPr>
          <w:rFonts w:asciiTheme="minorEastAsia" w:eastAsia="宋体" w:hAnsiTheme="minorEastAsia" w:cs="Times New Roman"/>
          <w:kern w:val="0"/>
          <w:szCs w:val="21"/>
        </w:rPr>
        <w:fldChar w:fldCharType="begin"/>
      </w:r>
      <w:r w:rsidRPr="00574D7A">
        <w:rPr>
          <w:rFonts w:asciiTheme="minorEastAsia" w:eastAsia="宋体" w:hAnsiTheme="minorEastAsia" w:cs="Times New Roman"/>
          <w:kern w:val="0"/>
          <w:szCs w:val="21"/>
        </w:rPr>
        <w:instrText xml:space="preserve"> </w:instrText>
      </w:r>
      <w:r w:rsidRPr="00574D7A">
        <w:rPr>
          <w:rFonts w:asciiTheme="minorEastAsia" w:eastAsia="宋体" w:hAnsiTheme="minorEastAsia" w:cs="Times New Roman" w:hint="eastAsia"/>
          <w:kern w:val="0"/>
          <w:szCs w:val="21"/>
        </w:rPr>
        <w:instrText>= 2 \* GB3</w:instrText>
      </w:r>
      <w:r w:rsidRPr="00574D7A">
        <w:rPr>
          <w:rFonts w:asciiTheme="minorEastAsia" w:eastAsia="宋体" w:hAnsiTheme="minorEastAsia" w:cs="Times New Roman"/>
          <w:kern w:val="0"/>
          <w:szCs w:val="21"/>
        </w:rPr>
        <w:instrText xml:space="preserve"> </w:instrText>
      </w:r>
      <w:r w:rsidR="00B72FAF" w:rsidRPr="00574D7A">
        <w:rPr>
          <w:rFonts w:asciiTheme="minorEastAsia" w:eastAsia="宋体" w:hAnsiTheme="minorEastAsia" w:cs="Times New Roman"/>
          <w:kern w:val="0"/>
          <w:szCs w:val="21"/>
        </w:rPr>
        <w:fldChar w:fldCharType="separate"/>
      </w:r>
      <w:r w:rsidRPr="00574D7A">
        <w:rPr>
          <w:rFonts w:asciiTheme="minorEastAsia" w:eastAsia="宋体" w:hAnsiTheme="minorEastAsia" w:cs="Times New Roman" w:hint="eastAsia"/>
          <w:kern w:val="0"/>
          <w:szCs w:val="21"/>
        </w:rPr>
        <w:t>②</w:t>
      </w:r>
      <w:r w:rsidR="00B72FAF" w:rsidRPr="00574D7A">
        <w:rPr>
          <w:rFonts w:asciiTheme="minorEastAsia" w:eastAsia="宋体" w:hAnsiTheme="minorEastAsia" w:cs="Times New Roman"/>
          <w:kern w:val="0"/>
          <w:szCs w:val="21"/>
        </w:rPr>
        <w:fldChar w:fldCharType="end"/>
      </w:r>
      <w:r w:rsidR="00B72FAF" w:rsidRPr="00574D7A">
        <w:rPr>
          <w:rFonts w:asciiTheme="minorEastAsia" w:eastAsia="宋体" w:hAnsiTheme="minorEastAsia" w:cs="Times New Roman"/>
          <w:kern w:val="0"/>
          <w:szCs w:val="21"/>
        </w:rPr>
        <w:fldChar w:fldCharType="begin"/>
      </w:r>
      <w:r w:rsidRPr="00574D7A">
        <w:rPr>
          <w:rFonts w:asciiTheme="minorEastAsia" w:eastAsia="宋体" w:hAnsiTheme="minorEastAsia" w:cs="Times New Roman"/>
          <w:kern w:val="0"/>
          <w:szCs w:val="21"/>
        </w:rPr>
        <w:instrText xml:space="preserve"> </w:instrText>
      </w:r>
      <w:r w:rsidRPr="00574D7A">
        <w:rPr>
          <w:rFonts w:asciiTheme="minorEastAsia" w:eastAsia="宋体" w:hAnsiTheme="minorEastAsia" w:cs="Times New Roman" w:hint="eastAsia"/>
          <w:kern w:val="0"/>
          <w:szCs w:val="21"/>
        </w:rPr>
        <w:instrText>= 3 \* GB3</w:instrText>
      </w:r>
      <w:r w:rsidRPr="00574D7A">
        <w:rPr>
          <w:rFonts w:asciiTheme="minorEastAsia" w:eastAsia="宋体" w:hAnsiTheme="minorEastAsia" w:cs="Times New Roman"/>
          <w:kern w:val="0"/>
          <w:szCs w:val="21"/>
        </w:rPr>
        <w:instrText xml:space="preserve"> </w:instrText>
      </w:r>
      <w:r w:rsidR="00B72FAF" w:rsidRPr="00574D7A">
        <w:rPr>
          <w:rFonts w:asciiTheme="minorEastAsia" w:eastAsia="宋体" w:hAnsiTheme="minorEastAsia" w:cs="Times New Roman"/>
          <w:kern w:val="0"/>
          <w:szCs w:val="21"/>
        </w:rPr>
        <w:fldChar w:fldCharType="separate"/>
      </w:r>
      <w:r w:rsidRPr="00574D7A">
        <w:rPr>
          <w:rFonts w:asciiTheme="minorEastAsia" w:eastAsia="宋体" w:hAnsiTheme="minorEastAsia" w:cs="Times New Roman" w:hint="eastAsia"/>
          <w:kern w:val="0"/>
          <w:szCs w:val="21"/>
        </w:rPr>
        <w:t>③</w:t>
      </w:r>
      <w:r w:rsidR="00B72FAF" w:rsidRPr="00574D7A">
        <w:rPr>
          <w:rFonts w:asciiTheme="minorEastAsia" w:eastAsia="宋体" w:hAnsiTheme="minorEastAsia" w:cs="Times New Roman"/>
          <w:kern w:val="0"/>
          <w:szCs w:val="21"/>
        </w:rPr>
        <w:fldChar w:fldCharType="end"/>
      </w:r>
      <w:r w:rsidRPr="00574D7A">
        <w:rPr>
          <w:rFonts w:asciiTheme="minorEastAsia" w:eastAsia="宋体" w:hAnsiTheme="minorEastAsia" w:cs="Times New Roman"/>
          <w:kern w:val="0"/>
          <w:szCs w:val="21"/>
        </w:rPr>
        <w:t xml:space="preserve">   </w:t>
      </w:r>
      <w:r w:rsidRPr="00574D7A">
        <w:rPr>
          <w:rFonts w:asciiTheme="minorEastAsia" w:eastAsia="宋体" w:hAnsiTheme="minorEastAsia" w:cs="Times New Roman" w:hint="eastAsia"/>
          <w:kern w:val="0"/>
          <w:szCs w:val="21"/>
        </w:rPr>
        <w:t xml:space="preserve">        D．</w:t>
      </w:r>
      <w:r w:rsidR="00B72FAF" w:rsidRPr="00574D7A">
        <w:rPr>
          <w:rFonts w:asciiTheme="minorEastAsia" w:eastAsia="宋体" w:hAnsiTheme="minorEastAsia" w:cs="Times New Roman"/>
          <w:kern w:val="0"/>
          <w:szCs w:val="21"/>
        </w:rPr>
        <w:fldChar w:fldCharType="begin"/>
      </w:r>
      <w:r w:rsidRPr="00574D7A">
        <w:rPr>
          <w:rFonts w:asciiTheme="minorEastAsia" w:eastAsia="宋体" w:hAnsiTheme="minorEastAsia" w:cs="Times New Roman"/>
          <w:kern w:val="0"/>
          <w:szCs w:val="21"/>
        </w:rPr>
        <w:instrText xml:space="preserve"> </w:instrText>
      </w:r>
      <w:r w:rsidRPr="00574D7A">
        <w:rPr>
          <w:rFonts w:asciiTheme="minorEastAsia" w:eastAsia="宋体" w:hAnsiTheme="minorEastAsia" w:cs="Times New Roman" w:hint="eastAsia"/>
          <w:kern w:val="0"/>
          <w:szCs w:val="21"/>
        </w:rPr>
        <w:instrText>= 2 \* GB3</w:instrText>
      </w:r>
      <w:r w:rsidRPr="00574D7A">
        <w:rPr>
          <w:rFonts w:asciiTheme="minorEastAsia" w:eastAsia="宋体" w:hAnsiTheme="minorEastAsia" w:cs="Times New Roman"/>
          <w:kern w:val="0"/>
          <w:szCs w:val="21"/>
        </w:rPr>
        <w:instrText xml:space="preserve"> </w:instrText>
      </w:r>
      <w:r w:rsidR="00B72FAF" w:rsidRPr="00574D7A">
        <w:rPr>
          <w:rFonts w:asciiTheme="minorEastAsia" w:eastAsia="宋体" w:hAnsiTheme="minorEastAsia" w:cs="Times New Roman"/>
          <w:kern w:val="0"/>
          <w:szCs w:val="21"/>
        </w:rPr>
        <w:fldChar w:fldCharType="separate"/>
      </w:r>
      <w:r w:rsidRPr="00574D7A">
        <w:rPr>
          <w:rFonts w:asciiTheme="minorEastAsia" w:eastAsia="宋体" w:hAnsiTheme="minorEastAsia" w:cs="Times New Roman" w:hint="eastAsia"/>
          <w:kern w:val="0"/>
          <w:szCs w:val="21"/>
        </w:rPr>
        <w:t>②</w:t>
      </w:r>
      <w:r w:rsidR="00B72FAF" w:rsidRPr="00574D7A">
        <w:rPr>
          <w:rFonts w:asciiTheme="minorEastAsia" w:eastAsia="宋体" w:hAnsiTheme="minorEastAsia" w:cs="Times New Roman"/>
          <w:kern w:val="0"/>
          <w:szCs w:val="21"/>
        </w:rPr>
        <w:fldChar w:fldCharType="end"/>
      </w:r>
      <w:r w:rsidR="00B72FAF" w:rsidRPr="00574D7A">
        <w:rPr>
          <w:rFonts w:asciiTheme="minorEastAsia" w:eastAsia="宋体" w:hAnsiTheme="minorEastAsia" w:cs="Times New Roman"/>
          <w:kern w:val="0"/>
          <w:szCs w:val="21"/>
        </w:rPr>
        <w:fldChar w:fldCharType="begin"/>
      </w:r>
      <w:r w:rsidRPr="00574D7A">
        <w:rPr>
          <w:rFonts w:asciiTheme="minorEastAsia" w:eastAsia="宋体" w:hAnsiTheme="minorEastAsia" w:cs="Times New Roman"/>
          <w:kern w:val="0"/>
          <w:szCs w:val="21"/>
        </w:rPr>
        <w:instrText xml:space="preserve"> </w:instrText>
      </w:r>
      <w:r w:rsidRPr="00574D7A">
        <w:rPr>
          <w:rFonts w:asciiTheme="minorEastAsia" w:eastAsia="宋体" w:hAnsiTheme="minorEastAsia" w:cs="Times New Roman" w:hint="eastAsia"/>
          <w:kern w:val="0"/>
          <w:szCs w:val="21"/>
        </w:rPr>
        <w:instrText>= 4 \* GB3</w:instrText>
      </w:r>
      <w:r w:rsidRPr="00574D7A">
        <w:rPr>
          <w:rFonts w:asciiTheme="minorEastAsia" w:eastAsia="宋体" w:hAnsiTheme="minorEastAsia" w:cs="Times New Roman"/>
          <w:kern w:val="0"/>
          <w:szCs w:val="21"/>
        </w:rPr>
        <w:instrText xml:space="preserve"> </w:instrText>
      </w:r>
      <w:r w:rsidR="00B72FAF" w:rsidRPr="00574D7A">
        <w:rPr>
          <w:rFonts w:asciiTheme="minorEastAsia" w:eastAsia="宋体" w:hAnsiTheme="minorEastAsia" w:cs="Times New Roman"/>
          <w:kern w:val="0"/>
          <w:szCs w:val="21"/>
        </w:rPr>
        <w:fldChar w:fldCharType="separate"/>
      </w:r>
      <w:r w:rsidRPr="00574D7A">
        <w:rPr>
          <w:rFonts w:asciiTheme="minorEastAsia" w:eastAsia="宋体" w:hAnsiTheme="minorEastAsia" w:cs="Times New Roman" w:hint="eastAsia"/>
          <w:kern w:val="0"/>
          <w:szCs w:val="21"/>
        </w:rPr>
        <w:t>④</w:t>
      </w:r>
      <w:r w:rsidR="00B72FAF" w:rsidRPr="00574D7A">
        <w:rPr>
          <w:rFonts w:asciiTheme="minorEastAsia" w:eastAsia="宋体" w:hAnsiTheme="minorEastAsia" w:cs="Times New Roman"/>
          <w:kern w:val="0"/>
          <w:szCs w:val="21"/>
        </w:rPr>
        <w:fldChar w:fldCharType="end"/>
      </w:r>
    </w:p>
    <w:p w:rsidR="00DC6645" w:rsidRPr="00E728C8" w:rsidRDefault="00FF1713" w:rsidP="00D70772">
      <w:pPr>
        <w:ind w:left="315" w:hangingChars="150" w:hanging="315"/>
        <w:textAlignment w:val="center"/>
        <w:rPr>
          <w:rFonts w:asciiTheme="minorEastAsia" w:hAnsiTheme="minorEastAsia"/>
        </w:rPr>
      </w:pPr>
      <w:r w:rsidRPr="00D70772">
        <w:rPr>
          <w:rFonts w:asciiTheme="minorEastAsia" w:hAnsiTheme="minorEastAsia" w:hint="eastAsia"/>
          <w:szCs w:val="21"/>
        </w:rPr>
        <w:t>9.</w:t>
      </w:r>
      <w:r w:rsidR="00E728C8" w:rsidRPr="00D70772">
        <w:rPr>
          <w:rFonts w:asciiTheme="minorEastAsia" w:hAnsiTheme="minorEastAsia" w:hint="eastAsia"/>
          <w:szCs w:val="21"/>
        </w:rPr>
        <w:t>（</w:t>
      </w:r>
      <w:r w:rsidR="00E728C8" w:rsidRPr="00D70772">
        <w:rPr>
          <w:rFonts w:asciiTheme="minorEastAsia" w:hAnsiTheme="minorEastAsia" w:hint="eastAsia"/>
        </w:rPr>
        <w:t>2018江苏</w:t>
      </w:r>
      <w:r w:rsidR="00E728C8" w:rsidRPr="00D70772">
        <w:rPr>
          <w:rFonts w:asciiTheme="minorEastAsia" w:hAnsiTheme="minorEastAsia" w:hint="eastAsia"/>
          <w:szCs w:val="21"/>
        </w:rPr>
        <w:t>）</w:t>
      </w:r>
      <w:r w:rsidR="00DC6645" w:rsidRPr="00E728C8">
        <w:rPr>
          <w:rFonts w:asciiTheme="minorEastAsia" w:hAnsiTheme="minorEastAsia"/>
        </w:rPr>
        <w:t>2017年，我国规模以上国有控股工业企业拥有资产总计42</w:t>
      </w:r>
      <w:r w:rsidR="00DC6645" w:rsidRPr="00E728C8">
        <w:rPr>
          <w:rFonts w:asciiTheme="minorEastAsia" w:hAnsiTheme="minorEastAsia" w:hint="eastAsia"/>
        </w:rPr>
        <w:t>.</w:t>
      </w:r>
      <w:r w:rsidR="00DC6645" w:rsidRPr="00E728C8">
        <w:rPr>
          <w:rFonts w:asciiTheme="minorEastAsia" w:hAnsiTheme="minorEastAsia"/>
        </w:rPr>
        <w:t>5万亿元，占全部规模以上工业企业资产的比重由2012年的40</w:t>
      </w:r>
      <w:r w:rsidR="00DC6645" w:rsidRPr="00E728C8">
        <w:rPr>
          <w:rFonts w:asciiTheme="minorEastAsia" w:hAnsiTheme="minorEastAsia" w:hint="eastAsia"/>
        </w:rPr>
        <w:t>.</w:t>
      </w:r>
      <w:r w:rsidR="00DC6645" w:rsidRPr="00E728C8">
        <w:rPr>
          <w:rFonts w:asciiTheme="minorEastAsia" w:hAnsiTheme="minorEastAsia"/>
        </w:rPr>
        <w:t>6%下降到37</w:t>
      </w:r>
      <w:r w:rsidR="00DC6645" w:rsidRPr="00E728C8">
        <w:rPr>
          <w:rFonts w:asciiTheme="minorEastAsia" w:hAnsiTheme="minorEastAsia" w:hint="eastAsia"/>
        </w:rPr>
        <w:t>.</w:t>
      </w:r>
      <w:r w:rsidR="00DC6645" w:rsidRPr="00E728C8">
        <w:rPr>
          <w:rFonts w:asciiTheme="minorEastAsia" w:hAnsiTheme="minorEastAsia"/>
        </w:rPr>
        <w:t>9%。部分行业资产比重如</w:t>
      </w:r>
      <w:r w:rsidR="00DC6645" w:rsidRPr="00E728C8">
        <w:rPr>
          <w:rFonts w:asciiTheme="minorEastAsia" w:hAnsiTheme="minorEastAsia" w:hint="eastAsia"/>
        </w:rPr>
        <w:t>下</w:t>
      </w:r>
      <w:r w:rsidR="00DC6645" w:rsidRPr="00E728C8">
        <w:rPr>
          <w:rFonts w:asciiTheme="minorEastAsia" w:hAnsiTheme="minorEastAsia"/>
        </w:rPr>
        <w:t>图，其中，农副食品加工、通用设备制造、纺织行业分别从15%、35</w:t>
      </w:r>
      <w:r w:rsidR="00DC6645" w:rsidRPr="00E728C8">
        <w:rPr>
          <w:rFonts w:asciiTheme="minorEastAsia" w:hAnsiTheme="minorEastAsia" w:hint="eastAsia"/>
        </w:rPr>
        <w:t>.</w:t>
      </w:r>
      <w:r w:rsidR="00DC6645" w:rsidRPr="00E728C8">
        <w:rPr>
          <w:rFonts w:asciiTheme="minorEastAsia" w:hAnsiTheme="minorEastAsia"/>
        </w:rPr>
        <w:t>7%、12</w:t>
      </w:r>
      <w:r w:rsidR="00DC6645" w:rsidRPr="00E728C8">
        <w:rPr>
          <w:rFonts w:asciiTheme="minorEastAsia" w:hAnsiTheme="minorEastAsia" w:hint="eastAsia"/>
        </w:rPr>
        <w:t>.</w:t>
      </w:r>
      <w:r w:rsidR="00DC6645" w:rsidRPr="00E728C8">
        <w:rPr>
          <w:rFonts w:asciiTheme="minorEastAsia" w:hAnsiTheme="minorEastAsia"/>
        </w:rPr>
        <w:t>8%下降到7</w:t>
      </w:r>
      <w:r w:rsidR="00DC6645" w:rsidRPr="00E728C8">
        <w:rPr>
          <w:rFonts w:asciiTheme="minorEastAsia" w:hAnsiTheme="minorEastAsia" w:hint="eastAsia"/>
        </w:rPr>
        <w:t>.</w:t>
      </w:r>
      <w:r w:rsidR="00DC6645" w:rsidRPr="00E728C8">
        <w:rPr>
          <w:rFonts w:asciiTheme="minorEastAsia" w:hAnsiTheme="minorEastAsia"/>
        </w:rPr>
        <w:t>6%、20</w:t>
      </w:r>
      <w:r w:rsidR="00DC6645" w:rsidRPr="00E728C8">
        <w:rPr>
          <w:rFonts w:asciiTheme="minorEastAsia" w:hAnsiTheme="minorEastAsia" w:hint="eastAsia"/>
        </w:rPr>
        <w:t>.</w:t>
      </w:r>
      <w:r w:rsidR="00DC6645" w:rsidRPr="00E728C8">
        <w:rPr>
          <w:rFonts w:asciiTheme="minorEastAsia" w:hAnsiTheme="minorEastAsia"/>
        </w:rPr>
        <w:t>2%、5</w:t>
      </w:r>
      <w:r w:rsidR="00DC6645" w:rsidRPr="00E728C8">
        <w:rPr>
          <w:rFonts w:asciiTheme="minorEastAsia" w:hAnsiTheme="minorEastAsia" w:hint="eastAsia"/>
        </w:rPr>
        <w:t>.</w:t>
      </w:r>
      <w:r w:rsidR="00DC6645" w:rsidRPr="00E728C8">
        <w:rPr>
          <w:rFonts w:asciiTheme="minorEastAsia" w:hAnsiTheme="minorEastAsia"/>
        </w:rPr>
        <w:t>5%。国有经济在某些行业比重下降</w:t>
      </w:r>
    </w:p>
    <w:p w:rsidR="00DC6645" w:rsidRPr="007A7B46" w:rsidRDefault="00DC6645" w:rsidP="00DC6645">
      <w:pPr>
        <w:ind w:left="315" w:hangingChars="150" w:hanging="315"/>
        <w:jc w:val="center"/>
        <w:textAlignment w:val="center"/>
      </w:pPr>
      <w:r w:rsidRPr="007A7B46">
        <w:rPr>
          <w:noProof/>
        </w:rPr>
        <w:drawing>
          <wp:inline distT="0" distB="0" distL="0" distR="0">
            <wp:extent cx="2874645" cy="1468755"/>
            <wp:effectExtent l="19050" t="0" r="1905" b="0"/>
            <wp:docPr id="1"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学科网(www.zxxk.com)--教育资源门户，提供试卷、教案、课件、论文、素材及各类教学资源下载，还有大量而丰富的教学相关资讯！"/>
                    <pic:cNvPicPr>
                      <a:picLocks noChangeAspect="1" noChangeArrowheads="1"/>
                    </pic:cNvPicPr>
                  </pic:nvPicPr>
                  <pic:blipFill>
                    <a:blip r:embed="rId8" cstate="print"/>
                    <a:srcRect/>
                    <a:stretch>
                      <a:fillRect/>
                    </a:stretch>
                  </pic:blipFill>
                  <pic:spPr bwMode="auto">
                    <a:xfrm>
                      <a:off x="0" y="0"/>
                      <a:ext cx="2874645" cy="1468755"/>
                    </a:xfrm>
                    <a:prstGeom prst="rect">
                      <a:avLst/>
                    </a:prstGeom>
                    <a:noFill/>
                    <a:ln w="9525">
                      <a:noFill/>
                      <a:miter lim="800000"/>
                      <a:headEnd/>
                      <a:tailEnd/>
                    </a:ln>
                  </pic:spPr>
                </pic:pic>
              </a:graphicData>
            </a:graphic>
          </wp:inline>
        </w:drawing>
      </w:r>
    </w:p>
    <w:p w:rsidR="00DC6645" w:rsidRPr="007A7B46" w:rsidRDefault="00DC6645" w:rsidP="00DC6645">
      <w:pPr>
        <w:ind w:leftChars="150" w:left="315"/>
        <w:textAlignment w:val="center"/>
      </w:pPr>
      <w:r w:rsidRPr="007A7B46">
        <w:t>A</w:t>
      </w:r>
      <w:r w:rsidRPr="007A7B46">
        <w:t>．未改变国有经济的主导作用</w:t>
      </w:r>
      <w:r w:rsidRPr="007A7B46">
        <w:rPr>
          <w:rFonts w:hint="eastAsia"/>
        </w:rPr>
        <w:t xml:space="preserve">              </w:t>
      </w:r>
      <w:r w:rsidRPr="007A7B46">
        <w:t>B</w:t>
      </w:r>
      <w:r w:rsidRPr="007A7B46">
        <w:t>．使非公有资产在社会总资产中占优势</w:t>
      </w:r>
    </w:p>
    <w:p w:rsidR="00FF1713" w:rsidRPr="007A7B46" w:rsidRDefault="00DC6645" w:rsidP="00DC6645">
      <w:pPr>
        <w:ind w:leftChars="150" w:left="315"/>
        <w:textAlignment w:val="center"/>
      </w:pPr>
      <w:r w:rsidRPr="007A7B46">
        <w:t>C</w:t>
      </w:r>
      <w:r w:rsidRPr="007A7B46">
        <w:t>．不利于国有经济的整体发展</w:t>
      </w:r>
      <w:r w:rsidRPr="007A7B46">
        <w:rPr>
          <w:rFonts w:hint="eastAsia"/>
        </w:rPr>
        <w:t xml:space="preserve">              </w:t>
      </w:r>
      <w:r w:rsidRPr="007A7B46">
        <w:t>D</w:t>
      </w:r>
      <w:r w:rsidRPr="007A7B46">
        <w:t>．使非公有制经济对国民经济控制力上升</w:t>
      </w:r>
    </w:p>
    <w:p w:rsidR="00714B61" w:rsidRPr="00AB44D8" w:rsidRDefault="00121615" w:rsidP="00574D7A">
      <w:pPr>
        <w:pStyle w:val="ab"/>
        <w:shd w:val="clear" w:color="auto" w:fill="FFFFFF"/>
        <w:adjustRightInd w:val="0"/>
        <w:snapToGrid w:val="0"/>
        <w:spacing w:before="0" w:beforeAutospacing="0" w:after="0" w:afterAutospacing="0"/>
        <w:ind w:left="315" w:hangingChars="150" w:hanging="315"/>
        <w:rPr>
          <w:color w:val="auto"/>
          <w:sz w:val="21"/>
          <w:szCs w:val="21"/>
        </w:rPr>
      </w:pPr>
      <w:r w:rsidRPr="00574D7A">
        <w:rPr>
          <w:rFonts w:hint="eastAsia"/>
          <w:color w:val="auto"/>
          <w:sz w:val="21"/>
          <w:szCs w:val="21"/>
        </w:rPr>
        <w:t>10.</w:t>
      </w:r>
      <w:r w:rsidR="00E728C8" w:rsidRPr="00574D7A">
        <w:rPr>
          <w:rFonts w:hint="eastAsia"/>
          <w:color w:val="auto"/>
          <w:sz w:val="21"/>
          <w:szCs w:val="21"/>
        </w:rPr>
        <w:t>（</w:t>
      </w:r>
      <w:r w:rsidR="00AB44D8" w:rsidRPr="00574D7A">
        <w:rPr>
          <w:bCs/>
          <w:color w:val="auto"/>
          <w:sz w:val="21"/>
          <w:szCs w:val="21"/>
        </w:rPr>
        <w:t>2019</w:t>
      </w:r>
      <w:r w:rsidR="00AB44D8" w:rsidRPr="00574D7A">
        <w:rPr>
          <w:rFonts w:hint="eastAsia"/>
          <w:bCs/>
          <w:color w:val="auto"/>
          <w:sz w:val="21"/>
          <w:szCs w:val="21"/>
        </w:rPr>
        <w:t>海淀高三期末</w:t>
      </w:r>
      <w:r w:rsidR="00E728C8" w:rsidRPr="00574D7A">
        <w:rPr>
          <w:rFonts w:hint="eastAsia"/>
          <w:color w:val="auto"/>
          <w:sz w:val="21"/>
          <w:szCs w:val="21"/>
        </w:rPr>
        <w:t>）</w:t>
      </w:r>
      <w:r w:rsidR="00714B61" w:rsidRPr="00574D7A">
        <w:rPr>
          <w:rFonts w:asciiTheme="minorEastAsia" w:hAnsiTheme="minorEastAsia" w:hint="eastAsia"/>
          <w:bCs/>
          <w:color w:val="auto"/>
          <w:sz w:val="21"/>
          <w:szCs w:val="21"/>
        </w:rPr>
        <w:t>在推进</w:t>
      </w:r>
      <w:r w:rsidR="00714B61" w:rsidRPr="00574D7A">
        <w:rPr>
          <w:rFonts w:asciiTheme="minorEastAsia" w:hAnsiTheme="minorEastAsia"/>
          <w:bCs/>
          <w:color w:val="auto"/>
          <w:sz w:val="21"/>
          <w:szCs w:val="21"/>
        </w:rPr>
        <w:t>“</w:t>
      </w:r>
      <w:r w:rsidR="00714B61" w:rsidRPr="00574D7A">
        <w:rPr>
          <w:rFonts w:asciiTheme="minorEastAsia" w:hAnsiTheme="minorEastAsia" w:hint="eastAsia"/>
          <w:bCs/>
          <w:color w:val="auto"/>
          <w:sz w:val="21"/>
          <w:szCs w:val="21"/>
        </w:rPr>
        <w:t>一带一路</w:t>
      </w:r>
      <w:r w:rsidR="00714B61" w:rsidRPr="00574D7A">
        <w:rPr>
          <w:rFonts w:asciiTheme="minorEastAsia" w:hAnsiTheme="minorEastAsia"/>
          <w:bCs/>
          <w:color w:val="auto"/>
          <w:sz w:val="21"/>
          <w:szCs w:val="21"/>
        </w:rPr>
        <w:t>”</w:t>
      </w:r>
      <w:r w:rsidR="00714B61" w:rsidRPr="00574D7A">
        <w:rPr>
          <w:rFonts w:asciiTheme="minorEastAsia" w:hAnsiTheme="minorEastAsia" w:hint="eastAsia"/>
          <w:bCs/>
          <w:color w:val="auto"/>
          <w:sz w:val="21"/>
          <w:szCs w:val="21"/>
        </w:rPr>
        <w:t>建设过程中，具有强大科研能力及雄厚资金的某国有制造企业与具有丰富经营经验及灵活决策机制的</w:t>
      </w:r>
      <w:r w:rsidR="00714B61" w:rsidRPr="00AB44D8">
        <w:rPr>
          <w:rFonts w:asciiTheme="minorEastAsia" w:hAnsiTheme="minorEastAsia" w:hint="eastAsia"/>
          <w:bCs/>
          <w:color w:val="auto"/>
          <w:sz w:val="21"/>
          <w:szCs w:val="21"/>
        </w:rPr>
        <w:t>某私营企业合作</w:t>
      </w:r>
      <w:r w:rsidR="00714B61" w:rsidRPr="00AB44D8">
        <w:rPr>
          <w:rFonts w:asciiTheme="minorEastAsia" w:hAnsiTheme="minorEastAsia"/>
          <w:bCs/>
          <w:color w:val="auto"/>
          <w:sz w:val="21"/>
          <w:szCs w:val="21"/>
        </w:rPr>
        <w:t>“</w:t>
      </w:r>
      <w:r w:rsidR="00714B61" w:rsidRPr="00AB44D8">
        <w:rPr>
          <w:rFonts w:asciiTheme="minorEastAsia" w:hAnsiTheme="minorEastAsia" w:hint="eastAsia"/>
          <w:bCs/>
          <w:color w:val="auto"/>
          <w:sz w:val="21"/>
          <w:szCs w:val="21"/>
        </w:rPr>
        <w:t>走出去</w:t>
      </w:r>
      <w:r w:rsidR="00714B61" w:rsidRPr="00AB44D8">
        <w:rPr>
          <w:rFonts w:asciiTheme="minorEastAsia" w:hAnsiTheme="minorEastAsia"/>
          <w:bCs/>
          <w:color w:val="auto"/>
          <w:sz w:val="21"/>
          <w:szCs w:val="21"/>
        </w:rPr>
        <w:t>”</w:t>
      </w:r>
      <w:r w:rsidR="00714B61" w:rsidRPr="00AB44D8">
        <w:rPr>
          <w:rFonts w:asciiTheme="minorEastAsia" w:hAnsiTheme="minorEastAsia" w:hint="eastAsia"/>
          <w:bCs/>
          <w:color w:val="auto"/>
          <w:sz w:val="21"/>
          <w:szCs w:val="21"/>
        </w:rPr>
        <w:t>，产生了</w:t>
      </w:r>
      <w:r w:rsidR="00714B61" w:rsidRPr="00AB44D8">
        <w:rPr>
          <w:rFonts w:asciiTheme="minorEastAsia" w:hAnsiTheme="minorEastAsia"/>
          <w:bCs/>
          <w:color w:val="auto"/>
          <w:sz w:val="21"/>
          <w:szCs w:val="21"/>
        </w:rPr>
        <w:t>“1+1&gt;2”</w:t>
      </w:r>
      <w:r w:rsidR="00714B61" w:rsidRPr="00AB44D8">
        <w:rPr>
          <w:rFonts w:asciiTheme="minorEastAsia" w:hAnsiTheme="minorEastAsia" w:hint="eastAsia"/>
          <w:bCs/>
          <w:color w:val="auto"/>
          <w:sz w:val="21"/>
          <w:szCs w:val="21"/>
        </w:rPr>
        <w:t>的共赢效应，这从一个侧面表明</w:t>
      </w:r>
      <w:r w:rsidR="00714B61" w:rsidRPr="00AB44D8">
        <w:rPr>
          <w:rFonts w:asciiTheme="minorEastAsia" w:hAnsiTheme="minorEastAsia"/>
          <w:bCs/>
          <w:color w:val="auto"/>
          <w:sz w:val="21"/>
          <w:szCs w:val="21"/>
        </w:rPr>
        <w:t xml:space="preserve"> </w:t>
      </w:r>
    </w:p>
    <w:p w:rsidR="00714B61" w:rsidRPr="00AB44D8" w:rsidRDefault="00714B61" w:rsidP="00714B61">
      <w:pPr>
        <w:adjustRightInd w:val="0"/>
        <w:snapToGrid w:val="0"/>
        <w:spacing w:line="340" w:lineRule="exact"/>
        <w:jc w:val="left"/>
        <w:rPr>
          <w:rFonts w:asciiTheme="minorEastAsia" w:hAnsiTheme="minorEastAsia"/>
          <w:szCs w:val="21"/>
        </w:rPr>
      </w:pPr>
      <w:r w:rsidRPr="00AB44D8">
        <w:rPr>
          <w:rFonts w:asciiTheme="minorEastAsia" w:hAnsiTheme="minorEastAsia" w:hint="eastAsia"/>
          <w:bCs/>
          <w:szCs w:val="21"/>
        </w:rPr>
        <w:t xml:space="preserve">    ①国有经济与非公有制经济在经济发展中相互促进，共同发挥主导作用</w:t>
      </w:r>
      <w:r w:rsidRPr="00AB44D8">
        <w:rPr>
          <w:rFonts w:asciiTheme="minorEastAsia" w:hAnsiTheme="minorEastAsia"/>
          <w:bCs/>
          <w:szCs w:val="21"/>
        </w:rPr>
        <w:t xml:space="preserve"> </w:t>
      </w:r>
    </w:p>
    <w:p w:rsidR="00714B61" w:rsidRPr="00AB44D8" w:rsidRDefault="00714B61" w:rsidP="00714B61">
      <w:pPr>
        <w:adjustRightInd w:val="0"/>
        <w:snapToGrid w:val="0"/>
        <w:spacing w:line="340" w:lineRule="exact"/>
        <w:ind w:left="210" w:hangingChars="100" w:hanging="210"/>
        <w:jc w:val="left"/>
        <w:rPr>
          <w:rFonts w:asciiTheme="minorEastAsia" w:hAnsiTheme="minorEastAsia"/>
          <w:bCs/>
          <w:szCs w:val="21"/>
        </w:rPr>
      </w:pPr>
      <w:r w:rsidRPr="00AB44D8">
        <w:rPr>
          <w:rFonts w:asciiTheme="minorEastAsia" w:hAnsiTheme="minorEastAsia" w:hint="eastAsia"/>
          <w:bCs/>
          <w:szCs w:val="21"/>
        </w:rPr>
        <w:t xml:space="preserve">    ②各种所有制企业充分发挥比较优势，有利于提高企业的国际竞争力</w:t>
      </w:r>
    </w:p>
    <w:p w:rsidR="00714B61" w:rsidRPr="00AB44D8" w:rsidRDefault="00714B61" w:rsidP="00714B61">
      <w:pPr>
        <w:adjustRightInd w:val="0"/>
        <w:snapToGrid w:val="0"/>
        <w:spacing w:line="340" w:lineRule="exact"/>
        <w:ind w:left="210" w:hangingChars="100" w:hanging="210"/>
        <w:jc w:val="left"/>
        <w:rPr>
          <w:rFonts w:asciiTheme="minorEastAsia" w:hAnsiTheme="minorEastAsia"/>
          <w:bCs/>
          <w:szCs w:val="21"/>
        </w:rPr>
      </w:pPr>
      <w:r w:rsidRPr="00AB44D8">
        <w:rPr>
          <w:rFonts w:asciiTheme="minorEastAsia" w:hAnsiTheme="minorEastAsia" w:hint="eastAsia"/>
          <w:bCs/>
          <w:szCs w:val="21"/>
        </w:rPr>
        <w:t xml:space="preserve">    ③各种所有制取长补短、共同发展，坚持和完善社会主义基本经济制度</w:t>
      </w:r>
      <w:r w:rsidRPr="00AB44D8">
        <w:rPr>
          <w:rFonts w:asciiTheme="minorEastAsia" w:hAnsiTheme="minorEastAsia"/>
          <w:bCs/>
          <w:szCs w:val="21"/>
        </w:rPr>
        <w:t xml:space="preserve"> </w:t>
      </w:r>
    </w:p>
    <w:p w:rsidR="00714B61" w:rsidRPr="00AB44D8" w:rsidRDefault="00714B61" w:rsidP="00714B61">
      <w:pPr>
        <w:adjustRightInd w:val="0"/>
        <w:snapToGrid w:val="0"/>
        <w:spacing w:line="340" w:lineRule="exact"/>
        <w:ind w:left="210" w:hangingChars="100" w:hanging="210"/>
        <w:jc w:val="left"/>
        <w:rPr>
          <w:rFonts w:asciiTheme="minorEastAsia" w:hAnsiTheme="minorEastAsia"/>
          <w:szCs w:val="21"/>
        </w:rPr>
      </w:pPr>
      <w:r w:rsidRPr="00AB44D8">
        <w:rPr>
          <w:rFonts w:asciiTheme="minorEastAsia" w:hAnsiTheme="minorEastAsia" w:hint="eastAsia"/>
          <w:bCs/>
          <w:szCs w:val="21"/>
        </w:rPr>
        <w:t xml:space="preserve">    ④公有制经济与非公有制经济都是社会主义经济的重要组成部分</w:t>
      </w:r>
      <w:r w:rsidRPr="00AB44D8">
        <w:rPr>
          <w:rFonts w:asciiTheme="minorEastAsia" w:hAnsiTheme="minorEastAsia"/>
          <w:bCs/>
          <w:szCs w:val="21"/>
        </w:rPr>
        <w:t xml:space="preserve"> </w:t>
      </w:r>
    </w:p>
    <w:p w:rsidR="006F4B7F" w:rsidRPr="00AB44D8" w:rsidRDefault="00714B61" w:rsidP="00714B61">
      <w:pPr>
        <w:adjustRightInd w:val="0"/>
        <w:snapToGrid w:val="0"/>
        <w:spacing w:line="340" w:lineRule="exact"/>
        <w:ind w:left="210" w:hangingChars="100" w:hanging="210"/>
        <w:jc w:val="left"/>
        <w:rPr>
          <w:rFonts w:asciiTheme="minorEastAsia" w:hAnsiTheme="minorEastAsia"/>
          <w:szCs w:val="21"/>
        </w:rPr>
      </w:pPr>
      <w:r w:rsidRPr="00AB44D8">
        <w:rPr>
          <w:rFonts w:asciiTheme="minorEastAsia" w:hAnsiTheme="minorEastAsia" w:hint="eastAsia"/>
          <w:bCs/>
          <w:szCs w:val="21"/>
        </w:rPr>
        <w:t xml:space="preserve">    </w:t>
      </w:r>
      <w:r w:rsidRPr="00AB44D8">
        <w:rPr>
          <w:rFonts w:asciiTheme="minorEastAsia" w:hAnsiTheme="minorEastAsia"/>
          <w:bCs/>
          <w:szCs w:val="21"/>
        </w:rPr>
        <w:t xml:space="preserve">A. ①②   </w:t>
      </w:r>
      <w:r w:rsidRPr="00AB44D8">
        <w:rPr>
          <w:rFonts w:asciiTheme="minorEastAsia" w:hAnsiTheme="minorEastAsia"/>
          <w:bCs/>
          <w:szCs w:val="21"/>
        </w:rPr>
        <w:tab/>
      </w:r>
      <w:r w:rsidRPr="00AB44D8">
        <w:rPr>
          <w:rFonts w:asciiTheme="minorEastAsia" w:hAnsiTheme="minorEastAsia"/>
          <w:bCs/>
          <w:szCs w:val="21"/>
        </w:rPr>
        <w:tab/>
        <w:t xml:space="preserve">  B.①④</w:t>
      </w:r>
      <w:r w:rsidRPr="00AB44D8">
        <w:rPr>
          <w:rFonts w:asciiTheme="minorEastAsia" w:hAnsiTheme="minorEastAsia"/>
          <w:bCs/>
          <w:szCs w:val="21"/>
        </w:rPr>
        <w:tab/>
      </w:r>
      <w:r w:rsidRPr="00AB44D8">
        <w:rPr>
          <w:rFonts w:asciiTheme="minorEastAsia" w:hAnsiTheme="minorEastAsia"/>
          <w:bCs/>
          <w:szCs w:val="21"/>
        </w:rPr>
        <w:tab/>
      </w:r>
      <w:r w:rsidRPr="00AB44D8">
        <w:rPr>
          <w:rFonts w:asciiTheme="minorEastAsia" w:hAnsiTheme="minorEastAsia"/>
          <w:bCs/>
          <w:szCs w:val="21"/>
        </w:rPr>
        <w:tab/>
        <w:t>C.②③</w:t>
      </w:r>
      <w:r w:rsidRPr="00AB44D8">
        <w:rPr>
          <w:rFonts w:asciiTheme="minorEastAsia" w:hAnsiTheme="minorEastAsia"/>
          <w:bCs/>
          <w:szCs w:val="21"/>
        </w:rPr>
        <w:tab/>
      </w:r>
      <w:r w:rsidRPr="00AB44D8">
        <w:rPr>
          <w:rFonts w:asciiTheme="minorEastAsia" w:hAnsiTheme="minorEastAsia"/>
          <w:bCs/>
          <w:szCs w:val="21"/>
        </w:rPr>
        <w:tab/>
      </w:r>
      <w:r w:rsidRPr="00AB44D8">
        <w:rPr>
          <w:rFonts w:asciiTheme="minorEastAsia" w:hAnsiTheme="minorEastAsia"/>
          <w:bCs/>
          <w:szCs w:val="21"/>
        </w:rPr>
        <w:tab/>
        <w:t xml:space="preserve">D.③④ </w:t>
      </w:r>
    </w:p>
    <w:sectPr w:rsidR="006F4B7F" w:rsidRPr="00AB44D8" w:rsidSect="006F6F76">
      <w:footerReference w:type="default" r:id="rId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03498" w:rsidRDefault="00E03498" w:rsidP="008242C3">
      <w:r>
        <w:separator/>
      </w:r>
    </w:p>
  </w:endnote>
  <w:endnote w:type="continuationSeparator" w:id="0">
    <w:p w:rsidR="00E03498" w:rsidRDefault="00E03498" w:rsidP="0082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95361"/>
      <w:docPartObj>
        <w:docPartGallery w:val="Page Numbers (Bottom of Page)"/>
        <w:docPartUnique/>
      </w:docPartObj>
    </w:sdtPr>
    <w:sdtEndPr/>
    <w:sdtContent>
      <w:p w:rsidR="00D1218C" w:rsidRDefault="008A4BC0">
        <w:pPr>
          <w:pStyle w:val="a5"/>
          <w:jc w:val="center"/>
        </w:pPr>
        <w:r>
          <w:fldChar w:fldCharType="begin"/>
        </w:r>
        <w:r>
          <w:instrText xml:space="preserve"> PAGE   \* MERGEFORMAT </w:instrText>
        </w:r>
        <w:r>
          <w:fldChar w:fldCharType="separate"/>
        </w:r>
        <w:r w:rsidR="00931F10" w:rsidRPr="00931F10">
          <w:rPr>
            <w:noProof/>
            <w:lang w:val="zh-CN"/>
          </w:rPr>
          <w:t>3</w:t>
        </w:r>
        <w:r>
          <w:rPr>
            <w:noProof/>
            <w:lang w:val="zh-CN"/>
          </w:rPr>
          <w:fldChar w:fldCharType="end"/>
        </w:r>
      </w:p>
    </w:sdtContent>
  </w:sdt>
  <w:p w:rsidR="00D1218C" w:rsidRDefault="00D121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03498" w:rsidRDefault="00E03498" w:rsidP="008242C3">
      <w:r>
        <w:separator/>
      </w:r>
    </w:p>
  </w:footnote>
  <w:footnote w:type="continuationSeparator" w:id="0">
    <w:p w:rsidR="00E03498" w:rsidRDefault="00E03498" w:rsidP="00824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02388"/>
    <w:multiLevelType w:val="hybridMultilevel"/>
    <w:tmpl w:val="4E2692C2"/>
    <w:lvl w:ilvl="0" w:tplc="C12EA9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6640D3"/>
    <w:multiLevelType w:val="hybridMultilevel"/>
    <w:tmpl w:val="20B07166"/>
    <w:lvl w:ilvl="0" w:tplc="742AF210">
      <w:start w:val="1"/>
      <w:numFmt w:val="decimal"/>
      <w:lvlText w:val="%1、"/>
      <w:lvlJc w:val="left"/>
      <w:pPr>
        <w:ind w:left="360" w:hanging="360"/>
      </w:pPr>
      <w:rPr>
        <w:rFonts w:hint="default"/>
      </w:rPr>
    </w:lvl>
    <w:lvl w:ilvl="1" w:tplc="B5FE4576">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693825"/>
    <w:multiLevelType w:val="hybridMultilevel"/>
    <w:tmpl w:val="DBC23408"/>
    <w:lvl w:ilvl="0" w:tplc="97D679D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C776991"/>
    <w:multiLevelType w:val="hybridMultilevel"/>
    <w:tmpl w:val="15360C90"/>
    <w:lvl w:ilvl="0" w:tplc="E85CAD04">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4" w15:restartNumberingAfterBreak="0">
    <w:nsid w:val="34FA1275"/>
    <w:multiLevelType w:val="hybridMultilevel"/>
    <w:tmpl w:val="95F8D8A4"/>
    <w:lvl w:ilvl="0" w:tplc="C954500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01E7950"/>
    <w:multiLevelType w:val="hybridMultilevel"/>
    <w:tmpl w:val="6A328B20"/>
    <w:lvl w:ilvl="0" w:tplc="9B2C813A">
      <w:start w:val="1"/>
      <w:numFmt w:val="japaneseCounting"/>
      <w:lvlText w:val="%1、"/>
      <w:lvlJc w:val="left"/>
      <w:pPr>
        <w:ind w:left="720" w:hanging="720"/>
      </w:pPr>
      <w:rPr>
        <w:rFonts w:hint="default"/>
      </w:rPr>
    </w:lvl>
    <w:lvl w:ilvl="1" w:tplc="C8E240CE">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2F61E72"/>
    <w:multiLevelType w:val="hybridMultilevel"/>
    <w:tmpl w:val="D49AAD68"/>
    <w:lvl w:ilvl="0" w:tplc="2026A20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3B11BFA"/>
    <w:multiLevelType w:val="hybridMultilevel"/>
    <w:tmpl w:val="4AD67CC2"/>
    <w:lvl w:ilvl="0" w:tplc="7910D2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1266D85"/>
    <w:multiLevelType w:val="hybridMultilevel"/>
    <w:tmpl w:val="26B4212C"/>
    <w:lvl w:ilvl="0" w:tplc="015EC68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52F96B27"/>
    <w:multiLevelType w:val="hybridMultilevel"/>
    <w:tmpl w:val="612AF1E6"/>
    <w:lvl w:ilvl="0" w:tplc="6E9E1F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43C5789"/>
    <w:multiLevelType w:val="hybridMultilevel"/>
    <w:tmpl w:val="221041E2"/>
    <w:lvl w:ilvl="0" w:tplc="1BFC1C1E">
      <w:start w:val="1"/>
      <w:numFmt w:val="decimalEnclosedCircle"/>
      <w:lvlText w:val="%1"/>
      <w:lvlJc w:val="left"/>
      <w:pPr>
        <w:ind w:left="810" w:hanging="360"/>
      </w:pPr>
      <w:rPr>
        <w:rFonts w:hint="default"/>
        <w:b/>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1" w15:restartNumberingAfterBreak="0">
    <w:nsid w:val="5C5560ED"/>
    <w:multiLevelType w:val="hybridMultilevel"/>
    <w:tmpl w:val="359057F8"/>
    <w:lvl w:ilvl="0" w:tplc="539E577A">
      <w:start w:val="1"/>
      <w:numFmt w:val="decimalEnclosedCircle"/>
      <w:lvlText w:val="%1"/>
      <w:lvlJc w:val="left"/>
      <w:pPr>
        <w:ind w:left="555" w:hanging="36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12" w15:restartNumberingAfterBreak="0">
    <w:nsid w:val="677B3971"/>
    <w:multiLevelType w:val="hybridMultilevel"/>
    <w:tmpl w:val="01CE732A"/>
    <w:lvl w:ilvl="0" w:tplc="1D386D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DC330EB"/>
    <w:multiLevelType w:val="hybridMultilevel"/>
    <w:tmpl w:val="F4FAC56C"/>
    <w:lvl w:ilvl="0" w:tplc="0656529E">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4"/>
  </w:num>
  <w:num w:numId="3">
    <w:abstractNumId w:val="2"/>
  </w:num>
  <w:num w:numId="4">
    <w:abstractNumId w:val="9"/>
  </w:num>
  <w:num w:numId="5">
    <w:abstractNumId w:val="6"/>
  </w:num>
  <w:num w:numId="6">
    <w:abstractNumId w:val="7"/>
  </w:num>
  <w:num w:numId="7">
    <w:abstractNumId w:val="5"/>
  </w:num>
  <w:num w:numId="8">
    <w:abstractNumId w:val="3"/>
  </w:num>
  <w:num w:numId="9">
    <w:abstractNumId w:val="13"/>
  </w:num>
  <w:num w:numId="10">
    <w:abstractNumId w:val="12"/>
  </w:num>
  <w:num w:numId="11">
    <w:abstractNumId w:val="0"/>
  </w:num>
  <w:num w:numId="12">
    <w:abstractNumId w:val="1"/>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242C3"/>
    <w:rsid w:val="00001A13"/>
    <w:rsid w:val="00010DD7"/>
    <w:rsid w:val="00015176"/>
    <w:rsid w:val="0001646A"/>
    <w:rsid w:val="00045962"/>
    <w:rsid w:val="00050488"/>
    <w:rsid w:val="000526E1"/>
    <w:rsid w:val="00093741"/>
    <w:rsid w:val="000A2C8F"/>
    <w:rsid w:val="000A4126"/>
    <w:rsid w:val="000B204A"/>
    <w:rsid w:val="000B5D7F"/>
    <w:rsid w:val="000B7F42"/>
    <w:rsid w:val="000C40E3"/>
    <w:rsid w:val="000C64D1"/>
    <w:rsid w:val="000D05DD"/>
    <w:rsid w:val="000D37A2"/>
    <w:rsid w:val="000E5BBB"/>
    <w:rsid w:val="000E6CB6"/>
    <w:rsid w:val="000F4D61"/>
    <w:rsid w:val="001204C5"/>
    <w:rsid w:val="00121615"/>
    <w:rsid w:val="00133091"/>
    <w:rsid w:val="0014115F"/>
    <w:rsid w:val="00141938"/>
    <w:rsid w:val="00144C8B"/>
    <w:rsid w:val="0015243A"/>
    <w:rsid w:val="001731A0"/>
    <w:rsid w:val="00173415"/>
    <w:rsid w:val="00190C25"/>
    <w:rsid w:val="001D1F8B"/>
    <w:rsid w:val="001E7111"/>
    <w:rsid w:val="001F12C9"/>
    <w:rsid w:val="001F3783"/>
    <w:rsid w:val="00200C37"/>
    <w:rsid w:val="0020174A"/>
    <w:rsid w:val="002243FB"/>
    <w:rsid w:val="00226271"/>
    <w:rsid w:val="00236F3D"/>
    <w:rsid w:val="002446B1"/>
    <w:rsid w:val="002537A1"/>
    <w:rsid w:val="002635FE"/>
    <w:rsid w:val="002862E3"/>
    <w:rsid w:val="00290A81"/>
    <w:rsid w:val="00292CE7"/>
    <w:rsid w:val="002A2D28"/>
    <w:rsid w:val="002A434A"/>
    <w:rsid w:val="002A6549"/>
    <w:rsid w:val="002C27AF"/>
    <w:rsid w:val="002E6115"/>
    <w:rsid w:val="002E7C57"/>
    <w:rsid w:val="002F0088"/>
    <w:rsid w:val="002F2E4A"/>
    <w:rsid w:val="002F50DF"/>
    <w:rsid w:val="002F5323"/>
    <w:rsid w:val="003018CE"/>
    <w:rsid w:val="00347F2F"/>
    <w:rsid w:val="003705F8"/>
    <w:rsid w:val="003767F0"/>
    <w:rsid w:val="003A632C"/>
    <w:rsid w:val="003D3598"/>
    <w:rsid w:val="003D38D6"/>
    <w:rsid w:val="003D61C5"/>
    <w:rsid w:val="003E2AA3"/>
    <w:rsid w:val="003E5106"/>
    <w:rsid w:val="003E6874"/>
    <w:rsid w:val="003F23BF"/>
    <w:rsid w:val="00423683"/>
    <w:rsid w:val="00450296"/>
    <w:rsid w:val="00460513"/>
    <w:rsid w:val="004824E7"/>
    <w:rsid w:val="00494BF9"/>
    <w:rsid w:val="004A691D"/>
    <w:rsid w:val="004C568A"/>
    <w:rsid w:val="004C5CBD"/>
    <w:rsid w:val="004C75C7"/>
    <w:rsid w:val="004D04A1"/>
    <w:rsid w:val="004D16A2"/>
    <w:rsid w:val="004D2939"/>
    <w:rsid w:val="004E2CB0"/>
    <w:rsid w:val="004E3955"/>
    <w:rsid w:val="004F29BE"/>
    <w:rsid w:val="00501735"/>
    <w:rsid w:val="00520BB0"/>
    <w:rsid w:val="005353FF"/>
    <w:rsid w:val="005649BB"/>
    <w:rsid w:val="0057129C"/>
    <w:rsid w:val="00572ECB"/>
    <w:rsid w:val="00574D7A"/>
    <w:rsid w:val="005827BC"/>
    <w:rsid w:val="00592ADE"/>
    <w:rsid w:val="005A7D75"/>
    <w:rsid w:val="005B47CC"/>
    <w:rsid w:val="005C29B8"/>
    <w:rsid w:val="005C69E9"/>
    <w:rsid w:val="005D54DA"/>
    <w:rsid w:val="005E5D3F"/>
    <w:rsid w:val="006154E3"/>
    <w:rsid w:val="00621304"/>
    <w:rsid w:val="00623436"/>
    <w:rsid w:val="00630E9D"/>
    <w:rsid w:val="00631742"/>
    <w:rsid w:val="00646443"/>
    <w:rsid w:val="006502D0"/>
    <w:rsid w:val="00663F05"/>
    <w:rsid w:val="00665C0A"/>
    <w:rsid w:val="00687E50"/>
    <w:rsid w:val="00695494"/>
    <w:rsid w:val="006D2760"/>
    <w:rsid w:val="006D522E"/>
    <w:rsid w:val="006E287B"/>
    <w:rsid w:val="006E2B37"/>
    <w:rsid w:val="006F4B7F"/>
    <w:rsid w:val="006F6F76"/>
    <w:rsid w:val="0070187E"/>
    <w:rsid w:val="00707EF8"/>
    <w:rsid w:val="00714B61"/>
    <w:rsid w:val="007210F9"/>
    <w:rsid w:val="00721353"/>
    <w:rsid w:val="00724E18"/>
    <w:rsid w:val="007312CF"/>
    <w:rsid w:val="007348D6"/>
    <w:rsid w:val="00786793"/>
    <w:rsid w:val="007A1056"/>
    <w:rsid w:val="007A53D5"/>
    <w:rsid w:val="007A75A9"/>
    <w:rsid w:val="007A7B46"/>
    <w:rsid w:val="007D108B"/>
    <w:rsid w:val="007D6220"/>
    <w:rsid w:val="007F6DE2"/>
    <w:rsid w:val="0081053E"/>
    <w:rsid w:val="008110B1"/>
    <w:rsid w:val="008154E2"/>
    <w:rsid w:val="00817900"/>
    <w:rsid w:val="008242C3"/>
    <w:rsid w:val="00841A45"/>
    <w:rsid w:val="00845060"/>
    <w:rsid w:val="0084514D"/>
    <w:rsid w:val="008525A9"/>
    <w:rsid w:val="0089530D"/>
    <w:rsid w:val="008A39E7"/>
    <w:rsid w:val="008A4BC0"/>
    <w:rsid w:val="008A6944"/>
    <w:rsid w:val="008B7D19"/>
    <w:rsid w:val="008E49B2"/>
    <w:rsid w:val="008F4D58"/>
    <w:rsid w:val="008F570A"/>
    <w:rsid w:val="0090392E"/>
    <w:rsid w:val="009234A0"/>
    <w:rsid w:val="00931F10"/>
    <w:rsid w:val="00934335"/>
    <w:rsid w:val="00964EB0"/>
    <w:rsid w:val="009731D3"/>
    <w:rsid w:val="00981803"/>
    <w:rsid w:val="00997B0F"/>
    <w:rsid w:val="009E67C6"/>
    <w:rsid w:val="009F270E"/>
    <w:rsid w:val="00A01C6C"/>
    <w:rsid w:val="00A05B90"/>
    <w:rsid w:val="00A07AD2"/>
    <w:rsid w:val="00A1240B"/>
    <w:rsid w:val="00A325FC"/>
    <w:rsid w:val="00A51B53"/>
    <w:rsid w:val="00A568E9"/>
    <w:rsid w:val="00A6720B"/>
    <w:rsid w:val="00A95D45"/>
    <w:rsid w:val="00AB35B5"/>
    <w:rsid w:val="00AB44D8"/>
    <w:rsid w:val="00AC4999"/>
    <w:rsid w:val="00AF4011"/>
    <w:rsid w:val="00AF5708"/>
    <w:rsid w:val="00B011FE"/>
    <w:rsid w:val="00B07611"/>
    <w:rsid w:val="00B369B2"/>
    <w:rsid w:val="00B4202E"/>
    <w:rsid w:val="00B529A7"/>
    <w:rsid w:val="00B61583"/>
    <w:rsid w:val="00B616FD"/>
    <w:rsid w:val="00B61811"/>
    <w:rsid w:val="00B62472"/>
    <w:rsid w:val="00B6635C"/>
    <w:rsid w:val="00B722BF"/>
    <w:rsid w:val="00B72FAF"/>
    <w:rsid w:val="00B771B7"/>
    <w:rsid w:val="00B92FE1"/>
    <w:rsid w:val="00BE52D6"/>
    <w:rsid w:val="00C52B05"/>
    <w:rsid w:val="00C85B4E"/>
    <w:rsid w:val="00CA3EA7"/>
    <w:rsid w:val="00CA6DAF"/>
    <w:rsid w:val="00CB1304"/>
    <w:rsid w:val="00CC31CE"/>
    <w:rsid w:val="00CD49DF"/>
    <w:rsid w:val="00CE2616"/>
    <w:rsid w:val="00CE4288"/>
    <w:rsid w:val="00CE7BB4"/>
    <w:rsid w:val="00CF4541"/>
    <w:rsid w:val="00D0037E"/>
    <w:rsid w:val="00D1218C"/>
    <w:rsid w:val="00D22914"/>
    <w:rsid w:val="00D27650"/>
    <w:rsid w:val="00D70772"/>
    <w:rsid w:val="00D71703"/>
    <w:rsid w:val="00DA7727"/>
    <w:rsid w:val="00DA7F68"/>
    <w:rsid w:val="00DC6645"/>
    <w:rsid w:val="00DD52DC"/>
    <w:rsid w:val="00DE1D39"/>
    <w:rsid w:val="00DE6CAC"/>
    <w:rsid w:val="00DE7796"/>
    <w:rsid w:val="00DF3712"/>
    <w:rsid w:val="00E00994"/>
    <w:rsid w:val="00E03498"/>
    <w:rsid w:val="00E1256A"/>
    <w:rsid w:val="00E21653"/>
    <w:rsid w:val="00E312A6"/>
    <w:rsid w:val="00E325FC"/>
    <w:rsid w:val="00E419E4"/>
    <w:rsid w:val="00E728C8"/>
    <w:rsid w:val="00EA40F5"/>
    <w:rsid w:val="00EB2207"/>
    <w:rsid w:val="00EC032A"/>
    <w:rsid w:val="00EC30EB"/>
    <w:rsid w:val="00EC33B6"/>
    <w:rsid w:val="00EC4CB6"/>
    <w:rsid w:val="00ED6653"/>
    <w:rsid w:val="00F14E94"/>
    <w:rsid w:val="00F26158"/>
    <w:rsid w:val="00F40649"/>
    <w:rsid w:val="00F43A21"/>
    <w:rsid w:val="00F572C4"/>
    <w:rsid w:val="00F63CAF"/>
    <w:rsid w:val="00F66E46"/>
    <w:rsid w:val="00F76213"/>
    <w:rsid w:val="00F92D89"/>
    <w:rsid w:val="00F96389"/>
    <w:rsid w:val="00FC25E2"/>
    <w:rsid w:val="00FD5644"/>
    <w:rsid w:val="00FF17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05D87"/>
  <w15:docId w15:val="{B11CBC06-CCDF-4D39-9497-6BC1A263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5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2C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42C3"/>
    <w:rPr>
      <w:sz w:val="18"/>
      <w:szCs w:val="18"/>
    </w:rPr>
  </w:style>
  <w:style w:type="paragraph" w:styleId="a5">
    <w:name w:val="footer"/>
    <w:basedOn w:val="a"/>
    <w:link w:val="a6"/>
    <w:uiPriority w:val="99"/>
    <w:unhideWhenUsed/>
    <w:rsid w:val="008242C3"/>
    <w:pPr>
      <w:tabs>
        <w:tab w:val="center" w:pos="4153"/>
        <w:tab w:val="right" w:pos="8306"/>
      </w:tabs>
      <w:snapToGrid w:val="0"/>
      <w:jc w:val="left"/>
    </w:pPr>
    <w:rPr>
      <w:sz w:val="18"/>
      <w:szCs w:val="18"/>
    </w:rPr>
  </w:style>
  <w:style w:type="character" w:customStyle="1" w:styleId="a6">
    <w:name w:val="页脚 字符"/>
    <w:basedOn w:val="a0"/>
    <w:link w:val="a5"/>
    <w:uiPriority w:val="99"/>
    <w:rsid w:val="008242C3"/>
    <w:rPr>
      <w:sz w:val="18"/>
      <w:szCs w:val="18"/>
    </w:rPr>
  </w:style>
  <w:style w:type="table" w:styleId="a7">
    <w:name w:val="Table Grid"/>
    <w:basedOn w:val="a1"/>
    <w:uiPriority w:val="59"/>
    <w:rsid w:val="001524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144C8B"/>
    <w:pPr>
      <w:ind w:firstLineChars="200" w:firstLine="420"/>
    </w:pPr>
  </w:style>
  <w:style w:type="paragraph" w:styleId="a9">
    <w:name w:val="Balloon Text"/>
    <w:basedOn w:val="a"/>
    <w:link w:val="aa"/>
    <w:uiPriority w:val="99"/>
    <w:semiHidden/>
    <w:unhideWhenUsed/>
    <w:rsid w:val="00141938"/>
    <w:rPr>
      <w:sz w:val="18"/>
      <w:szCs w:val="18"/>
    </w:rPr>
  </w:style>
  <w:style w:type="character" w:customStyle="1" w:styleId="aa">
    <w:name w:val="批注框文本 字符"/>
    <w:basedOn w:val="a0"/>
    <w:link w:val="a9"/>
    <w:uiPriority w:val="99"/>
    <w:semiHidden/>
    <w:rsid w:val="00141938"/>
    <w:rPr>
      <w:sz w:val="18"/>
      <w:szCs w:val="18"/>
    </w:rPr>
  </w:style>
  <w:style w:type="paragraph" w:styleId="ab">
    <w:name w:val="Normal (Web)"/>
    <w:basedOn w:val="a"/>
    <w:uiPriority w:val="99"/>
    <w:rsid w:val="00EB2207"/>
    <w:pPr>
      <w:widowControl/>
      <w:spacing w:before="100" w:beforeAutospacing="1" w:after="100" w:afterAutospacing="1"/>
      <w:jc w:val="left"/>
    </w:pPr>
    <w:rPr>
      <w:rFonts w:ascii="宋体" w:eastAsia="宋体" w:hAnsi="宋体" w:cs="宋体"/>
      <w:color w:val="000000"/>
      <w:kern w:val="0"/>
      <w:sz w:val="24"/>
      <w:szCs w:val="24"/>
    </w:rPr>
  </w:style>
  <w:style w:type="character" w:styleId="ac">
    <w:name w:val="Strong"/>
    <w:basedOn w:val="a0"/>
    <w:uiPriority w:val="99"/>
    <w:qFormat/>
    <w:rsid w:val="003E6874"/>
    <w:rPr>
      <w:b/>
      <w:bCs/>
    </w:rPr>
  </w:style>
  <w:style w:type="character" w:styleId="ad">
    <w:name w:val="Emphasis"/>
    <w:basedOn w:val="a0"/>
    <w:uiPriority w:val="20"/>
    <w:qFormat/>
    <w:rsid w:val="008525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78508">
      <w:bodyDiv w:val="1"/>
      <w:marLeft w:val="0"/>
      <w:marRight w:val="0"/>
      <w:marTop w:val="0"/>
      <w:marBottom w:val="0"/>
      <w:divBdr>
        <w:top w:val="none" w:sz="0" w:space="0" w:color="auto"/>
        <w:left w:val="none" w:sz="0" w:space="0" w:color="auto"/>
        <w:bottom w:val="none" w:sz="0" w:space="0" w:color="auto"/>
        <w:right w:val="none" w:sz="0" w:space="0" w:color="auto"/>
      </w:divBdr>
    </w:div>
    <w:div w:id="312685955">
      <w:bodyDiv w:val="1"/>
      <w:marLeft w:val="0"/>
      <w:marRight w:val="0"/>
      <w:marTop w:val="0"/>
      <w:marBottom w:val="0"/>
      <w:divBdr>
        <w:top w:val="none" w:sz="0" w:space="0" w:color="auto"/>
        <w:left w:val="none" w:sz="0" w:space="0" w:color="auto"/>
        <w:bottom w:val="none" w:sz="0" w:space="0" w:color="auto"/>
        <w:right w:val="none" w:sz="0" w:space="0" w:color="auto"/>
      </w:divBdr>
    </w:div>
    <w:div w:id="366680605">
      <w:bodyDiv w:val="1"/>
      <w:marLeft w:val="0"/>
      <w:marRight w:val="0"/>
      <w:marTop w:val="0"/>
      <w:marBottom w:val="0"/>
      <w:divBdr>
        <w:top w:val="none" w:sz="0" w:space="0" w:color="auto"/>
        <w:left w:val="none" w:sz="0" w:space="0" w:color="auto"/>
        <w:bottom w:val="none" w:sz="0" w:space="0" w:color="auto"/>
        <w:right w:val="none" w:sz="0" w:space="0" w:color="auto"/>
      </w:divBdr>
    </w:div>
    <w:div w:id="500506424">
      <w:bodyDiv w:val="1"/>
      <w:marLeft w:val="0"/>
      <w:marRight w:val="0"/>
      <w:marTop w:val="0"/>
      <w:marBottom w:val="0"/>
      <w:divBdr>
        <w:top w:val="none" w:sz="0" w:space="0" w:color="auto"/>
        <w:left w:val="none" w:sz="0" w:space="0" w:color="auto"/>
        <w:bottom w:val="none" w:sz="0" w:space="0" w:color="auto"/>
        <w:right w:val="none" w:sz="0" w:space="0" w:color="auto"/>
      </w:divBdr>
    </w:div>
    <w:div w:id="794056885">
      <w:bodyDiv w:val="1"/>
      <w:marLeft w:val="0"/>
      <w:marRight w:val="0"/>
      <w:marTop w:val="0"/>
      <w:marBottom w:val="0"/>
      <w:divBdr>
        <w:top w:val="none" w:sz="0" w:space="0" w:color="auto"/>
        <w:left w:val="none" w:sz="0" w:space="0" w:color="auto"/>
        <w:bottom w:val="none" w:sz="0" w:space="0" w:color="auto"/>
        <w:right w:val="none" w:sz="0" w:space="0" w:color="auto"/>
      </w:divBdr>
    </w:div>
    <w:div w:id="806049567">
      <w:bodyDiv w:val="1"/>
      <w:marLeft w:val="0"/>
      <w:marRight w:val="0"/>
      <w:marTop w:val="0"/>
      <w:marBottom w:val="0"/>
      <w:divBdr>
        <w:top w:val="none" w:sz="0" w:space="0" w:color="auto"/>
        <w:left w:val="none" w:sz="0" w:space="0" w:color="auto"/>
        <w:bottom w:val="none" w:sz="0" w:space="0" w:color="auto"/>
        <w:right w:val="none" w:sz="0" w:space="0" w:color="auto"/>
      </w:divBdr>
    </w:div>
    <w:div w:id="888961084">
      <w:bodyDiv w:val="1"/>
      <w:marLeft w:val="0"/>
      <w:marRight w:val="0"/>
      <w:marTop w:val="0"/>
      <w:marBottom w:val="0"/>
      <w:divBdr>
        <w:top w:val="none" w:sz="0" w:space="0" w:color="auto"/>
        <w:left w:val="none" w:sz="0" w:space="0" w:color="auto"/>
        <w:bottom w:val="none" w:sz="0" w:space="0" w:color="auto"/>
        <w:right w:val="none" w:sz="0" w:space="0" w:color="auto"/>
      </w:divBdr>
    </w:div>
    <w:div w:id="1484153014">
      <w:bodyDiv w:val="1"/>
      <w:marLeft w:val="0"/>
      <w:marRight w:val="0"/>
      <w:marTop w:val="0"/>
      <w:marBottom w:val="0"/>
      <w:divBdr>
        <w:top w:val="none" w:sz="0" w:space="0" w:color="auto"/>
        <w:left w:val="none" w:sz="0" w:space="0" w:color="auto"/>
        <w:bottom w:val="none" w:sz="0" w:space="0" w:color="auto"/>
        <w:right w:val="none" w:sz="0" w:space="0" w:color="auto"/>
      </w:divBdr>
    </w:div>
    <w:div w:id="1623345936">
      <w:bodyDiv w:val="1"/>
      <w:marLeft w:val="0"/>
      <w:marRight w:val="0"/>
      <w:marTop w:val="0"/>
      <w:marBottom w:val="0"/>
      <w:divBdr>
        <w:top w:val="none" w:sz="0" w:space="0" w:color="auto"/>
        <w:left w:val="none" w:sz="0" w:space="0" w:color="auto"/>
        <w:bottom w:val="none" w:sz="0" w:space="0" w:color="auto"/>
        <w:right w:val="none" w:sz="0" w:space="0" w:color="auto"/>
      </w:divBdr>
    </w:div>
    <w:div w:id="1848205379">
      <w:bodyDiv w:val="1"/>
      <w:marLeft w:val="0"/>
      <w:marRight w:val="0"/>
      <w:marTop w:val="0"/>
      <w:marBottom w:val="0"/>
      <w:divBdr>
        <w:top w:val="none" w:sz="0" w:space="0" w:color="auto"/>
        <w:left w:val="none" w:sz="0" w:space="0" w:color="auto"/>
        <w:bottom w:val="none" w:sz="0" w:space="0" w:color="auto"/>
        <w:right w:val="none" w:sz="0" w:space="0" w:color="auto"/>
      </w:divBdr>
    </w:div>
    <w:div w:id="20998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2207</Characters>
  <Application>Microsoft Office Word</Application>
  <DocSecurity>0</DocSecurity>
  <Lines>18</Lines>
  <Paragraphs>5</Paragraphs>
  <ScaleCrop>false</ScaleCrop>
  <Company>Microsoft</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sheyi</dc:creator>
  <cp:lastModifiedBy>S Y</cp:lastModifiedBy>
  <cp:revision>6</cp:revision>
  <dcterms:created xsi:type="dcterms:W3CDTF">2020-02-04T14:14:00Z</dcterms:created>
  <dcterms:modified xsi:type="dcterms:W3CDTF">2020-02-16T02:08:00Z</dcterms:modified>
</cp:coreProperties>
</file>