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FF46" w14:textId="14FA1288" w:rsidR="00A200BE" w:rsidRPr="001A7B83" w:rsidRDefault="00AD2EDF" w:rsidP="00A200BE">
      <w:pPr>
        <w:rPr>
          <w:rFonts w:ascii="Times New Roman" w:eastAsia="宋体" w:hAnsi="Times New Roman" w:cs="Times New Roman"/>
          <w:b/>
          <w:bCs/>
          <w:szCs w:val="24"/>
        </w:rPr>
      </w:pPr>
      <w:bookmarkStart w:id="0" w:name="_GoBack"/>
      <w:r w:rsidRPr="001A7B83">
        <w:rPr>
          <w:rFonts w:ascii="宋体" w:eastAsia="宋体" w:hAnsi="宋体" w:cs="Times New Roman" w:hint="eastAsia"/>
          <w:b/>
          <w:bCs/>
          <w:sz w:val="24"/>
          <w:szCs w:val="24"/>
        </w:rPr>
        <w:t>高二年级</w:t>
      </w:r>
      <w:r w:rsidRPr="001A7B83">
        <w:rPr>
          <w:rFonts w:ascii="宋体" w:eastAsia="宋体" w:hAnsi="宋体" w:cs="Times New Roman"/>
          <w:b/>
          <w:bCs/>
          <w:sz w:val="24"/>
          <w:szCs w:val="24"/>
        </w:rPr>
        <w:t xml:space="preserve"> 地理第12课时《 我国的行政区划3-印象》拓展提升任务答案</w:t>
      </w:r>
    </w:p>
    <w:bookmarkEnd w:id="0"/>
    <w:p w14:paraId="67181EFF" w14:textId="58A5AD91" w:rsidR="00A200BE" w:rsidRDefault="00A200BE" w:rsidP="00A200BE">
      <w:pPr>
        <w:rPr>
          <w:rFonts w:ascii="Times New Roman" w:eastAsia="宋体" w:hAnsi="Times New Roman" w:cs="Times New Roman"/>
          <w:color w:val="000000"/>
          <w:szCs w:val="24"/>
        </w:rPr>
      </w:pPr>
    </w:p>
    <w:p w14:paraId="04CFDE97" w14:textId="740E833E" w:rsidR="008C3F58" w:rsidRPr="00AF3677" w:rsidRDefault="00287706" w:rsidP="008C3F58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/>
          <w:color w:val="000000" w:themeColor="text1"/>
        </w:rPr>
        <w:t>【答案】</w:t>
      </w:r>
      <w:r w:rsidRPr="00AF3677">
        <w:rPr>
          <w:rFonts w:ascii="宋体" w:eastAsia="宋体" w:hAnsi="宋体" w:cs="Times New Roman" w:hint="eastAsia"/>
          <w:color w:val="000000" w:themeColor="text1"/>
        </w:rPr>
        <w:t>1</w:t>
      </w:r>
      <w:r w:rsidRPr="00AF3677">
        <w:rPr>
          <w:rFonts w:ascii="宋体" w:eastAsia="宋体" w:hAnsi="宋体" w:cs="Times New Roman"/>
          <w:color w:val="000000" w:themeColor="text1"/>
        </w:rPr>
        <w:t>.A；</w:t>
      </w:r>
      <w:r w:rsidRPr="00AF3677">
        <w:rPr>
          <w:rFonts w:ascii="宋体" w:eastAsia="宋体" w:hAnsi="宋体" w:cs="Times New Roman" w:hint="eastAsia"/>
          <w:color w:val="000000" w:themeColor="text1"/>
        </w:rPr>
        <w:t>2</w:t>
      </w:r>
      <w:r w:rsidRPr="00AF3677">
        <w:rPr>
          <w:rFonts w:ascii="宋体" w:eastAsia="宋体" w:hAnsi="宋体" w:cs="Times New Roman"/>
          <w:color w:val="000000" w:themeColor="text1"/>
        </w:rPr>
        <w:t>.B</w:t>
      </w:r>
      <w:r w:rsidRPr="00AF3677">
        <w:rPr>
          <w:rFonts w:ascii="宋体" w:eastAsia="宋体" w:hAnsi="宋体" w:cs="Times New Roman" w:hint="eastAsia"/>
          <w:color w:val="000000" w:themeColor="text1"/>
        </w:rPr>
        <w:t>；3</w:t>
      </w:r>
      <w:r w:rsidRPr="00AF3677">
        <w:rPr>
          <w:rFonts w:ascii="宋体" w:eastAsia="宋体" w:hAnsi="宋体" w:cs="Times New Roman"/>
          <w:color w:val="000000" w:themeColor="text1"/>
        </w:rPr>
        <w:t>.C；</w:t>
      </w:r>
      <w:r w:rsidRPr="00AF3677">
        <w:rPr>
          <w:rFonts w:ascii="宋体" w:eastAsia="宋体" w:hAnsi="宋体" w:cs="Times New Roman" w:hint="eastAsia"/>
          <w:color w:val="000000" w:themeColor="text1"/>
        </w:rPr>
        <w:t>4</w:t>
      </w:r>
      <w:r w:rsidRPr="00AF3677">
        <w:rPr>
          <w:rFonts w:ascii="宋体" w:eastAsia="宋体" w:hAnsi="宋体" w:cs="Times New Roman"/>
          <w:color w:val="000000" w:themeColor="text1"/>
        </w:rPr>
        <w:t>.C；</w:t>
      </w:r>
      <w:r w:rsidRPr="00AF3677">
        <w:rPr>
          <w:rFonts w:ascii="宋体" w:eastAsia="宋体" w:hAnsi="宋体" w:cs="Times New Roman" w:hint="eastAsia"/>
          <w:color w:val="000000" w:themeColor="text1"/>
        </w:rPr>
        <w:t>5</w:t>
      </w:r>
      <w:r w:rsidRPr="00AF3677">
        <w:rPr>
          <w:rFonts w:ascii="宋体" w:eastAsia="宋体" w:hAnsi="宋体" w:cs="Times New Roman"/>
          <w:color w:val="000000" w:themeColor="text1"/>
        </w:rPr>
        <w:t>.A</w:t>
      </w:r>
      <w:r w:rsidR="008C3F58" w:rsidRPr="00AF3677">
        <w:rPr>
          <w:rFonts w:ascii="宋体" w:eastAsia="宋体" w:hAnsi="宋体" w:cs="Times New Roman" w:hint="eastAsia"/>
          <w:color w:val="000000" w:themeColor="text1"/>
        </w:rPr>
        <w:t>；6.</w:t>
      </w:r>
      <w:r w:rsidR="008C3F58" w:rsidRPr="00AF3677">
        <w:rPr>
          <w:rFonts w:ascii="宋体" w:eastAsia="宋体" w:hAnsi="宋体" w:cs="Times New Roman"/>
          <w:color w:val="000000" w:themeColor="text1"/>
        </w:rPr>
        <w:t>C；</w:t>
      </w:r>
      <w:r w:rsidR="008C3F58" w:rsidRPr="00AF3677">
        <w:rPr>
          <w:rFonts w:ascii="宋体" w:eastAsia="宋体" w:hAnsi="宋体" w:cs="Times New Roman" w:hint="eastAsia"/>
          <w:color w:val="000000" w:themeColor="text1"/>
        </w:rPr>
        <w:t>7</w:t>
      </w:r>
      <w:r w:rsidR="008C3F58" w:rsidRPr="00AF3677">
        <w:rPr>
          <w:rFonts w:ascii="宋体" w:eastAsia="宋体" w:hAnsi="宋体" w:cs="Times New Roman"/>
          <w:color w:val="000000" w:themeColor="text1"/>
        </w:rPr>
        <w:t>.D</w:t>
      </w:r>
    </w:p>
    <w:p w14:paraId="67007C6C" w14:textId="26731AA8" w:rsidR="00AD2EDF" w:rsidRPr="00AF3677" w:rsidRDefault="00E24FA5" w:rsidP="00287706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 w:hint="eastAsia"/>
          <w:color w:val="000000" w:themeColor="text1"/>
        </w:rPr>
        <w:t>【解析】</w:t>
      </w:r>
    </w:p>
    <w:p w14:paraId="56C7A26E" w14:textId="46D8D365" w:rsidR="00287706" w:rsidRPr="00AF3677" w:rsidRDefault="00287706" w:rsidP="00287706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/>
          <w:color w:val="000000" w:themeColor="text1"/>
        </w:rPr>
        <w:t>第</w:t>
      </w:r>
      <w:r w:rsidRPr="00AF3677">
        <w:rPr>
          <w:rFonts w:ascii="宋体" w:eastAsia="宋体" w:hAnsi="宋体" w:cs="Times New Roman" w:hint="eastAsia"/>
          <w:color w:val="000000" w:themeColor="text1"/>
        </w:rPr>
        <w:t>1</w:t>
      </w:r>
      <w:r w:rsidRPr="00AF3677">
        <w:rPr>
          <w:rFonts w:ascii="宋体" w:eastAsia="宋体" w:hAnsi="宋体" w:cs="Times New Roman"/>
          <w:color w:val="000000" w:themeColor="text1"/>
        </w:rPr>
        <w:t>题，本题考查海洋资源的开发。开发海洋资源的同时要注重保护海洋生态环境，做到可持续发展。大面积填海造陆，建设度假别墅，会破坏海洋生态环境，故选A。</w:t>
      </w:r>
    </w:p>
    <w:p w14:paraId="43AF3532" w14:textId="1FAF1037" w:rsidR="00287706" w:rsidRPr="00AF3677" w:rsidRDefault="00287706" w:rsidP="00287706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/>
          <w:color w:val="000000" w:themeColor="text1"/>
        </w:rPr>
        <w:t>第</w:t>
      </w:r>
      <w:r w:rsidRPr="00AF3677">
        <w:rPr>
          <w:rFonts w:ascii="宋体" w:eastAsia="宋体" w:hAnsi="宋体" w:cs="Times New Roman" w:hint="eastAsia"/>
          <w:color w:val="000000" w:themeColor="text1"/>
        </w:rPr>
        <w:t>2</w:t>
      </w:r>
      <w:r w:rsidRPr="00AF3677">
        <w:rPr>
          <w:rFonts w:ascii="宋体" w:eastAsia="宋体" w:hAnsi="宋体" w:cs="Times New Roman"/>
          <w:color w:val="000000" w:themeColor="text1"/>
        </w:rPr>
        <w:t>题，本题考查农业生产条件。山东属于温带季风气候，雨热同期，A错误；山东是我国人口大省，C错误；山东省以占全国约1%的淡水资源，灌溉了占全国约6%的耕地，生产了占全国约8%的粮食，得益于农业科技的发展，故D错误；选择A。</w:t>
      </w:r>
    </w:p>
    <w:p w14:paraId="0BA508F3" w14:textId="4BF1DCA9" w:rsidR="00287706" w:rsidRPr="00AF3677" w:rsidRDefault="00287706" w:rsidP="00287706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/>
          <w:color w:val="000000" w:themeColor="text1"/>
        </w:rPr>
        <w:t>第</w:t>
      </w:r>
      <w:r w:rsidRPr="00AF3677">
        <w:rPr>
          <w:rFonts w:ascii="宋体" w:eastAsia="宋体" w:hAnsi="宋体" w:cs="Times New Roman" w:hint="eastAsia"/>
          <w:color w:val="000000" w:themeColor="text1"/>
        </w:rPr>
        <w:t>3</w:t>
      </w:r>
      <w:r w:rsidRPr="00AF3677">
        <w:rPr>
          <w:rFonts w:ascii="宋体" w:eastAsia="宋体" w:hAnsi="宋体" w:cs="Times New Roman"/>
          <w:color w:val="000000" w:themeColor="text1"/>
        </w:rPr>
        <w:t>题，本题考查我国山脉的分布。武夷山位于江西与福建西北部两省交界处，大兴安岭位于内蒙古自治区和黑龙江省交界处，祁连山位于甘肃省和海南省交界处，太行山位于山西与河北两省交界处，故选C。</w:t>
      </w:r>
    </w:p>
    <w:p w14:paraId="55550FCB" w14:textId="28C59AFD" w:rsidR="00287706" w:rsidRPr="00AF3677" w:rsidRDefault="00287706" w:rsidP="00287706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/>
          <w:color w:val="000000" w:themeColor="text1"/>
        </w:rPr>
        <w:t>第</w:t>
      </w:r>
      <w:r w:rsidRPr="00AF3677">
        <w:rPr>
          <w:rFonts w:ascii="宋体" w:eastAsia="宋体" w:hAnsi="宋体" w:cs="Times New Roman" w:hint="eastAsia"/>
          <w:color w:val="000000" w:themeColor="text1"/>
        </w:rPr>
        <w:t>4</w:t>
      </w:r>
      <w:r w:rsidRPr="00AF3677">
        <w:rPr>
          <w:rFonts w:ascii="宋体" w:eastAsia="宋体" w:hAnsi="宋体" w:cs="Times New Roman"/>
          <w:color w:val="000000" w:themeColor="text1"/>
        </w:rPr>
        <w:t>题，本题考查水土流失的原因。山西省位于黄土高原，地表沟壑纵横，坡度大，是水土流失的重要原因，故选C。</w:t>
      </w:r>
    </w:p>
    <w:p w14:paraId="3B4BBD75" w14:textId="5E7A3F77" w:rsidR="00287706" w:rsidRPr="00AF3677" w:rsidRDefault="00287706" w:rsidP="00287706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/>
          <w:color w:val="000000" w:themeColor="text1"/>
        </w:rPr>
        <w:t>第</w:t>
      </w:r>
      <w:r w:rsidRPr="00AF3677">
        <w:rPr>
          <w:rFonts w:ascii="宋体" w:eastAsia="宋体" w:hAnsi="宋体" w:cs="Times New Roman" w:hint="eastAsia"/>
          <w:color w:val="000000" w:themeColor="text1"/>
        </w:rPr>
        <w:t>5</w:t>
      </w:r>
      <w:r w:rsidRPr="00AF3677">
        <w:rPr>
          <w:rFonts w:ascii="宋体" w:eastAsia="宋体" w:hAnsi="宋体" w:cs="Times New Roman"/>
          <w:color w:val="000000" w:themeColor="text1"/>
        </w:rPr>
        <w:t>题，本题考查水土流失的治理措施。陡坡处应退耕还林、还草，缓坡处可以修建梯田，减少水土流失，故选A。</w:t>
      </w:r>
    </w:p>
    <w:p w14:paraId="11ADC9B2" w14:textId="6B5B242E" w:rsidR="008C3F58" w:rsidRPr="00AF3677" w:rsidRDefault="008C3F58" w:rsidP="008C3F58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/>
          <w:color w:val="000000" w:themeColor="text1"/>
        </w:rPr>
        <w:t>第</w:t>
      </w:r>
      <w:r w:rsidRPr="00AF3677">
        <w:rPr>
          <w:rFonts w:ascii="宋体" w:eastAsia="宋体" w:hAnsi="宋体" w:cs="Times New Roman" w:hint="eastAsia"/>
          <w:color w:val="000000" w:themeColor="text1"/>
        </w:rPr>
        <w:t>6</w:t>
      </w:r>
      <w:r w:rsidRPr="00AF3677">
        <w:rPr>
          <w:rFonts w:ascii="宋体" w:eastAsia="宋体" w:hAnsi="宋体" w:cs="Times New Roman"/>
          <w:color w:val="000000" w:themeColor="text1"/>
        </w:rPr>
        <w:t>题，本题考查秦岭的地理意义。种植业区与畜牧业区的分界线是400毫米等降水量线，秦岭南北两侧均以种植业为主，南侧是水田农业，北侧是旱作农业，故选C。</w:t>
      </w:r>
    </w:p>
    <w:p w14:paraId="531F685C" w14:textId="55E2109C" w:rsidR="008C3F58" w:rsidRPr="00AF3677" w:rsidRDefault="008C3F58" w:rsidP="008C3F58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AF3677">
        <w:rPr>
          <w:rFonts w:ascii="宋体" w:eastAsia="宋体" w:hAnsi="宋体" w:cs="Times New Roman"/>
          <w:color w:val="000000" w:themeColor="text1"/>
        </w:rPr>
        <w:t>第</w:t>
      </w:r>
      <w:r w:rsidRPr="00AF3677">
        <w:rPr>
          <w:rFonts w:ascii="宋体" w:eastAsia="宋体" w:hAnsi="宋体" w:cs="Times New Roman" w:hint="eastAsia"/>
          <w:color w:val="000000" w:themeColor="text1"/>
        </w:rPr>
        <w:t>7</w:t>
      </w:r>
      <w:r w:rsidRPr="00AF3677">
        <w:rPr>
          <w:rFonts w:ascii="宋体" w:eastAsia="宋体" w:hAnsi="宋体" w:cs="Times New Roman"/>
          <w:color w:val="000000" w:themeColor="text1"/>
        </w:rPr>
        <w:t>题，本题考查陕西的民俗风情。陕西位于黄土高原，窑洞、信天游、秦腔均为黄土高原的民俗代表，胡同是北京的文化符号，故选D。</w:t>
      </w:r>
    </w:p>
    <w:p w14:paraId="074AAC7B" w14:textId="77777777" w:rsidR="00287706" w:rsidRPr="008C3F58" w:rsidRDefault="00287706" w:rsidP="00A200BE">
      <w:pPr>
        <w:rPr>
          <w:rFonts w:ascii="Times New Roman" w:eastAsia="宋体" w:hAnsi="Times New Roman" w:cs="Times New Roman"/>
          <w:szCs w:val="24"/>
        </w:rPr>
      </w:pPr>
    </w:p>
    <w:p w14:paraId="2E8C2ADD" w14:textId="77777777" w:rsidR="00542B21" w:rsidRPr="00A200BE" w:rsidRDefault="00542B21"/>
    <w:sectPr w:rsidR="00542B21" w:rsidRPr="00A200B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5D1C5" w14:textId="77777777" w:rsidR="00DE1734" w:rsidRDefault="00DE1734" w:rsidP="00A200BE">
      <w:r>
        <w:separator/>
      </w:r>
    </w:p>
  </w:endnote>
  <w:endnote w:type="continuationSeparator" w:id="0">
    <w:p w14:paraId="4B3B207A" w14:textId="77777777" w:rsidR="00DE1734" w:rsidRDefault="00DE1734" w:rsidP="00A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F906" w14:textId="77777777" w:rsidR="000A4791" w:rsidRDefault="00482358" w:rsidP="00462F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833399" w14:textId="77777777" w:rsidR="000A4791" w:rsidRDefault="00DE17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02E1" w14:textId="77777777" w:rsidR="000A4791" w:rsidRDefault="00482358" w:rsidP="00462F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99E38D9" w14:textId="77777777" w:rsidR="000A4791" w:rsidRDefault="00DE17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2216D" w14:textId="77777777" w:rsidR="00DE1734" w:rsidRDefault="00DE1734" w:rsidP="00A200BE">
      <w:r>
        <w:separator/>
      </w:r>
    </w:p>
  </w:footnote>
  <w:footnote w:type="continuationSeparator" w:id="0">
    <w:p w14:paraId="34C70873" w14:textId="77777777" w:rsidR="00DE1734" w:rsidRDefault="00DE1734" w:rsidP="00A2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1"/>
    <w:rsid w:val="001A7B83"/>
    <w:rsid w:val="00287706"/>
    <w:rsid w:val="0029501F"/>
    <w:rsid w:val="00482358"/>
    <w:rsid w:val="00542B21"/>
    <w:rsid w:val="008C3F58"/>
    <w:rsid w:val="00A200BE"/>
    <w:rsid w:val="00AD2EDF"/>
    <w:rsid w:val="00AF3677"/>
    <w:rsid w:val="00DC6C7F"/>
    <w:rsid w:val="00DE1734"/>
    <w:rsid w:val="00E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BDAEA"/>
  <w15:chartTrackingRefBased/>
  <w15:docId w15:val="{87B0ACC2-69BA-491C-B209-89219C1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0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0BE"/>
    <w:rPr>
      <w:sz w:val="18"/>
      <w:szCs w:val="18"/>
    </w:rPr>
  </w:style>
  <w:style w:type="character" w:styleId="a7">
    <w:name w:val="page number"/>
    <w:basedOn w:val="a0"/>
    <w:rsid w:val="00A2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9</cp:revision>
  <dcterms:created xsi:type="dcterms:W3CDTF">2020-02-12T12:57:00Z</dcterms:created>
  <dcterms:modified xsi:type="dcterms:W3CDTF">2020-02-16T00:41:00Z</dcterms:modified>
</cp:coreProperties>
</file>