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1B" w:rsidRDefault="004B1438" w:rsidP="004B1438">
      <w:pPr>
        <w:jc w:val="center"/>
        <w:rPr>
          <w:rFonts w:ascii="黑体" w:eastAsia="黑体" w:hAnsi="黑体" w:hint="eastAsia"/>
          <w:sz w:val="32"/>
        </w:rPr>
      </w:pPr>
      <w:r w:rsidRPr="006E07DE">
        <w:rPr>
          <w:rFonts w:ascii="黑体" w:eastAsia="黑体" w:hAnsi="黑体" w:hint="eastAsia"/>
          <w:sz w:val="32"/>
        </w:rPr>
        <w:t>拓展</w:t>
      </w:r>
      <w:r w:rsidR="00595D1B">
        <w:rPr>
          <w:rFonts w:ascii="黑体" w:eastAsia="黑体" w:hAnsi="黑体" w:hint="eastAsia"/>
          <w:sz w:val="32"/>
        </w:rPr>
        <w:t>任务</w:t>
      </w:r>
    </w:p>
    <w:p w:rsidR="00591585" w:rsidRDefault="00B64B39" w:rsidP="00755005">
      <w:pPr>
        <w:adjustRightInd w:val="0"/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生活中可以观察到，</w:t>
      </w:r>
      <w:r w:rsidR="00755005" w:rsidRPr="00755005">
        <w:rPr>
          <w:rFonts w:ascii="宋体" w:eastAsia="宋体" w:hAnsi="宋体" w:hint="eastAsia"/>
          <w:szCs w:val="21"/>
        </w:rPr>
        <w:t>大白菜外层叶片光照充分显绿色，靠近中心的叶片光照不足显黄色；切开见光后，中心叶片也会逐渐变成绿色</w:t>
      </w:r>
      <w:r>
        <w:rPr>
          <w:rFonts w:ascii="宋体" w:eastAsia="宋体" w:hAnsi="宋体" w:hint="eastAsia"/>
          <w:szCs w:val="21"/>
        </w:rPr>
        <w:t>。</w:t>
      </w:r>
    </w:p>
    <w:p w:rsidR="00BC5764" w:rsidRDefault="00B64B39" w:rsidP="00755005">
      <w:pPr>
        <w:adjustRightInd w:val="0"/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根据这个现象可以提出假设</w:t>
      </w:r>
      <w:r w:rsidR="00591585">
        <w:rPr>
          <w:rFonts w:ascii="宋体" w:eastAsia="宋体" w:hAnsi="宋体" w:hint="eastAsia"/>
          <w:szCs w:val="21"/>
        </w:rPr>
        <w:t>：</w:t>
      </w:r>
      <w:r w:rsidR="00591585">
        <w:rPr>
          <w:rFonts w:ascii="宋体" w:eastAsia="宋体" w:hAnsi="宋体" w:hint="eastAsia"/>
          <w:szCs w:val="21"/>
          <w:u w:val="single"/>
        </w:rPr>
        <w:t xml:space="preserve"> </w:t>
      </w:r>
      <w:r w:rsidR="00591585">
        <w:rPr>
          <w:rFonts w:ascii="宋体" w:eastAsia="宋体" w:hAnsi="宋体"/>
          <w:szCs w:val="21"/>
          <w:u w:val="single"/>
        </w:rPr>
        <w:t xml:space="preserve">    </w:t>
      </w:r>
      <w:r w:rsidR="00591585" w:rsidRPr="00544111">
        <w:rPr>
          <w:rFonts w:ascii="宋体" w:eastAsia="宋体" w:hAnsi="宋体" w:hint="eastAsia"/>
          <w:szCs w:val="21"/>
        </w:rPr>
        <w:t>影响叶绿素的</w:t>
      </w:r>
      <w:r w:rsidR="002641DB">
        <w:rPr>
          <w:rFonts w:ascii="宋体" w:eastAsia="宋体" w:hAnsi="宋体" w:hint="eastAsia"/>
          <w:szCs w:val="21"/>
        </w:rPr>
        <w:t>形成</w:t>
      </w:r>
      <w:r w:rsidR="007367A9">
        <w:rPr>
          <w:rFonts w:ascii="宋体" w:eastAsia="宋体" w:hAnsi="宋体" w:hint="eastAsia"/>
          <w:szCs w:val="21"/>
        </w:rPr>
        <w:t>。</w:t>
      </w:r>
    </w:p>
    <w:p w:rsidR="007367A9" w:rsidRDefault="007367A9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请你设计实验，并进行验证。</w:t>
      </w:r>
    </w:p>
    <w:p w:rsidR="007367A9" w:rsidRDefault="007367A9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提示材料：洋葱鳞茎</w:t>
      </w:r>
      <w:r w:rsidR="00433929">
        <w:rPr>
          <w:rStyle w:val="a3"/>
          <w:rFonts w:ascii="Times New Roman" w:eastAsia="宋体" w:hAnsi="Times New Roman" w:hint="eastAsia"/>
          <w:szCs w:val="21"/>
        </w:rPr>
        <w:t>（提供少量水，可以生长出叶）</w:t>
      </w:r>
      <w:r w:rsidR="00CC6FB7">
        <w:rPr>
          <w:rStyle w:val="a3"/>
          <w:rFonts w:ascii="Times New Roman" w:eastAsia="宋体" w:hAnsi="Times New Roman" w:hint="eastAsia"/>
          <w:szCs w:val="21"/>
        </w:rPr>
        <w:t>，黑纸</w:t>
      </w:r>
    </w:p>
    <w:p w:rsidR="00BE7DAB" w:rsidRDefault="00BE7DAB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思考问题：</w:t>
      </w:r>
    </w:p>
    <w:p w:rsidR="001E77AD" w:rsidRDefault="001E77AD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1</w:t>
      </w:r>
      <w:r>
        <w:rPr>
          <w:rStyle w:val="a3"/>
          <w:rFonts w:ascii="Times New Roman" w:eastAsia="宋体" w:hAnsi="Times New Roman" w:hint="eastAsia"/>
          <w:szCs w:val="21"/>
        </w:rPr>
        <w:t>、</w:t>
      </w:r>
      <w:r w:rsidR="00A82F40">
        <w:rPr>
          <w:rStyle w:val="a3"/>
          <w:rFonts w:ascii="Times New Roman" w:eastAsia="宋体" w:hAnsi="Times New Roman" w:hint="eastAsia"/>
          <w:szCs w:val="21"/>
        </w:rPr>
        <w:t>单一变量是什么？如何营造对照条件？</w:t>
      </w:r>
    </w:p>
    <w:p w:rsidR="004C707A" w:rsidRDefault="004C707A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2</w:t>
      </w:r>
      <w:r w:rsidR="00A82F40">
        <w:rPr>
          <w:rStyle w:val="a3"/>
          <w:rFonts w:ascii="Times New Roman" w:eastAsia="宋体" w:hAnsi="Times New Roman" w:hint="eastAsia"/>
          <w:szCs w:val="21"/>
        </w:rPr>
        <w:t>、观测指标是什么？</w:t>
      </w:r>
    </w:p>
    <w:p w:rsidR="00EF41A1" w:rsidRDefault="00EF41A1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3</w:t>
      </w:r>
      <w:r>
        <w:rPr>
          <w:rStyle w:val="a3"/>
          <w:rFonts w:ascii="Times New Roman" w:eastAsia="宋体" w:hAnsi="Times New Roman" w:hint="eastAsia"/>
          <w:szCs w:val="21"/>
        </w:rPr>
        <w:t>、在什么条件下培养洋葱？</w:t>
      </w:r>
    </w:p>
    <w:p w:rsidR="00E25FC9" w:rsidRDefault="00E25FC9" w:rsidP="00755005">
      <w:pPr>
        <w:adjustRightInd w:val="0"/>
        <w:snapToGrid w:val="0"/>
        <w:spacing w:line="360" w:lineRule="auto"/>
        <w:ind w:firstLine="420"/>
        <w:rPr>
          <w:rStyle w:val="a3"/>
          <w:rFonts w:ascii="Times New Roman" w:eastAsia="宋体" w:hAnsi="Times New Roman" w:hint="eastAsia"/>
          <w:szCs w:val="21"/>
        </w:rPr>
      </w:pPr>
      <w:r>
        <w:rPr>
          <w:rStyle w:val="a3"/>
          <w:rFonts w:ascii="Times New Roman" w:eastAsia="宋体" w:hAnsi="Times New Roman" w:hint="eastAsia"/>
          <w:szCs w:val="21"/>
        </w:rPr>
        <w:t>思考以上问题后，如果仍不能设计出实验验证，请根据下图提示，完成思考题，设计实验并实施。</w:t>
      </w:r>
    </w:p>
    <w:p w:rsidR="007C50D7" w:rsidRDefault="00E25FC9" w:rsidP="007C50D7">
      <w:pPr>
        <w:widowControl/>
        <w:jc w:val="left"/>
        <w:rPr>
          <w:rStyle w:val="a3"/>
          <w:rFonts w:ascii="Times New Roman" w:eastAsia="宋体" w:hAnsi="Times New Roman"/>
          <w:szCs w:val="21"/>
        </w:rPr>
      </w:pPr>
      <w:r>
        <w:rPr>
          <w:rStyle w:val="a3"/>
          <w:rFonts w:ascii="Times New Roman" w:eastAsia="宋体" w:hAnsi="Times New Roman"/>
          <w:szCs w:val="21"/>
        </w:rPr>
        <w:br w:type="page"/>
      </w:r>
    </w:p>
    <w:p w:rsidR="007C50D7" w:rsidRDefault="007C50D7" w:rsidP="007C50D7">
      <w:pPr>
        <w:widowControl/>
        <w:ind w:firstLine="420"/>
        <w:jc w:val="left"/>
        <w:rPr>
          <w:rStyle w:val="a3"/>
          <w:rFonts w:ascii="Times New Roman" w:eastAsia="宋体" w:hAnsi="Times New Roman" w:hint="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72FDD5">
            <wp:simplePos x="0" y="0"/>
            <wp:positionH relativeFrom="column">
              <wp:posOffset>3707295</wp:posOffset>
            </wp:positionH>
            <wp:positionV relativeFrom="paragraph">
              <wp:posOffset>163802</wp:posOffset>
            </wp:positionV>
            <wp:extent cx="1705610" cy="4333240"/>
            <wp:effectExtent l="0" t="0" r="889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23AA1">
            <wp:simplePos x="0" y="0"/>
            <wp:positionH relativeFrom="column">
              <wp:posOffset>1472786</wp:posOffset>
            </wp:positionH>
            <wp:positionV relativeFrom="paragraph">
              <wp:posOffset>108557</wp:posOffset>
            </wp:positionV>
            <wp:extent cx="1986280" cy="43884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CDBEBB">
            <wp:simplePos x="0" y="0"/>
            <wp:positionH relativeFrom="column">
              <wp:posOffset>-316230</wp:posOffset>
            </wp:positionH>
            <wp:positionV relativeFrom="paragraph">
              <wp:posOffset>108557</wp:posOffset>
            </wp:positionV>
            <wp:extent cx="1526540" cy="438848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Times New Roman" w:eastAsia="宋体" w:hAnsi="Times New Roman" w:hint="eastAsia"/>
          <w:szCs w:val="21"/>
        </w:rPr>
        <w:t>图</w:t>
      </w:r>
      <w:r>
        <w:rPr>
          <w:rStyle w:val="a3"/>
          <w:rFonts w:ascii="Times New Roman" w:eastAsia="宋体" w:hAnsi="Times New Roman" w:hint="eastAsia"/>
          <w:szCs w:val="21"/>
        </w:rPr>
        <w:t>1</w:t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 w:hint="eastAsia"/>
          <w:szCs w:val="21"/>
        </w:rPr>
        <w:t>图</w:t>
      </w:r>
      <w:r>
        <w:rPr>
          <w:rStyle w:val="a3"/>
          <w:rFonts w:ascii="Times New Roman" w:eastAsia="宋体" w:hAnsi="Times New Roman" w:hint="eastAsia"/>
          <w:szCs w:val="21"/>
        </w:rPr>
        <w:t>2</w:t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/>
          <w:szCs w:val="21"/>
        </w:rPr>
        <w:tab/>
      </w:r>
      <w:r>
        <w:rPr>
          <w:rStyle w:val="a3"/>
          <w:rFonts w:ascii="Times New Roman" w:eastAsia="宋体" w:hAnsi="Times New Roman" w:hint="eastAsia"/>
          <w:szCs w:val="21"/>
        </w:rPr>
        <w:t>图</w:t>
      </w:r>
      <w:r>
        <w:rPr>
          <w:rStyle w:val="a3"/>
          <w:rFonts w:ascii="Times New Roman" w:eastAsia="宋体" w:hAnsi="Times New Roman" w:hint="eastAsia"/>
          <w:szCs w:val="21"/>
        </w:rPr>
        <w:t>3</w:t>
      </w:r>
      <w:bookmarkStart w:id="0" w:name="_GoBack"/>
      <w:bookmarkEnd w:id="0"/>
    </w:p>
    <w:sectPr w:rsidR="007C50D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A85" w:rsidRDefault="005E3A85" w:rsidP="00BD6F13">
      <w:r>
        <w:separator/>
      </w:r>
    </w:p>
  </w:endnote>
  <w:endnote w:type="continuationSeparator" w:id="0">
    <w:p w:rsidR="005E3A85" w:rsidRDefault="005E3A85" w:rsidP="00BD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A85" w:rsidRDefault="005E3A85" w:rsidP="00BD6F13">
      <w:r>
        <w:separator/>
      </w:r>
    </w:p>
  </w:footnote>
  <w:footnote w:type="continuationSeparator" w:id="0">
    <w:p w:rsidR="005E3A85" w:rsidRDefault="005E3A85" w:rsidP="00BD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7E19"/>
    <w:multiLevelType w:val="hybridMultilevel"/>
    <w:tmpl w:val="F1283E68"/>
    <w:lvl w:ilvl="0" w:tplc="FEBC3F5A">
      <w:start w:val="1"/>
      <w:numFmt w:val="decimal"/>
      <w:lvlText w:val="%1."/>
      <w:lvlJc w:val="left"/>
      <w:pPr>
        <w:ind w:left="360" w:hanging="360"/>
      </w:pPr>
      <w:rPr>
        <w:rFonts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6D53DB"/>
    <w:multiLevelType w:val="hybridMultilevel"/>
    <w:tmpl w:val="9B80F27C"/>
    <w:lvl w:ilvl="0" w:tplc="9B522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93"/>
    <w:rsid w:val="001E77AD"/>
    <w:rsid w:val="002641DB"/>
    <w:rsid w:val="002F58E7"/>
    <w:rsid w:val="00325565"/>
    <w:rsid w:val="00346DE6"/>
    <w:rsid w:val="003501EB"/>
    <w:rsid w:val="003625BE"/>
    <w:rsid w:val="00390F14"/>
    <w:rsid w:val="003B5693"/>
    <w:rsid w:val="00405833"/>
    <w:rsid w:val="00430E36"/>
    <w:rsid w:val="00433929"/>
    <w:rsid w:val="004B1438"/>
    <w:rsid w:val="004C707A"/>
    <w:rsid w:val="004C777C"/>
    <w:rsid w:val="005024A3"/>
    <w:rsid w:val="00544111"/>
    <w:rsid w:val="00591585"/>
    <w:rsid w:val="00595D1B"/>
    <w:rsid w:val="005E3A85"/>
    <w:rsid w:val="006238BB"/>
    <w:rsid w:val="007367A9"/>
    <w:rsid w:val="00755005"/>
    <w:rsid w:val="00767756"/>
    <w:rsid w:val="007869A4"/>
    <w:rsid w:val="007C50D7"/>
    <w:rsid w:val="007D78E2"/>
    <w:rsid w:val="00804B49"/>
    <w:rsid w:val="0086089C"/>
    <w:rsid w:val="00877EC1"/>
    <w:rsid w:val="008F6BC4"/>
    <w:rsid w:val="009165BF"/>
    <w:rsid w:val="0094278D"/>
    <w:rsid w:val="0097218B"/>
    <w:rsid w:val="00A82F40"/>
    <w:rsid w:val="00AD5B85"/>
    <w:rsid w:val="00AE1045"/>
    <w:rsid w:val="00B44468"/>
    <w:rsid w:val="00B62B48"/>
    <w:rsid w:val="00B64B39"/>
    <w:rsid w:val="00B9741D"/>
    <w:rsid w:val="00B97C80"/>
    <w:rsid w:val="00BB4885"/>
    <w:rsid w:val="00BB7320"/>
    <w:rsid w:val="00BC5764"/>
    <w:rsid w:val="00BD6F13"/>
    <w:rsid w:val="00BE7DAB"/>
    <w:rsid w:val="00C61C5B"/>
    <w:rsid w:val="00CC6FB7"/>
    <w:rsid w:val="00CF118D"/>
    <w:rsid w:val="00D272E8"/>
    <w:rsid w:val="00DF75A8"/>
    <w:rsid w:val="00DF7E3B"/>
    <w:rsid w:val="00E25FC9"/>
    <w:rsid w:val="00EF19AE"/>
    <w:rsid w:val="00EF34F9"/>
    <w:rsid w:val="00EF41A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3692"/>
  <w15:chartTrackingRefBased/>
  <w15:docId w15:val="{710273C1-ABB2-4119-BE55-E6E97F2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列出段落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D6F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6F1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D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6F1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6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cp:lastModifiedBy>WZQ</cp:lastModifiedBy>
  <cp:revision>30</cp:revision>
  <dcterms:created xsi:type="dcterms:W3CDTF">2020-02-11T03:28:00Z</dcterms:created>
  <dcterms:modified xsi:type="dcterms:W3CDTF">2020-02-11T10:45:00Z</dcterms:modified>
</cp:coreProperties>
</file>