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仿宋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高二年级</w:t>
      </w:r>
      <w:bookmarkStart w:id="0" w:name="_GoBack"/>
      <w:bookmarkEnd w:id="0"/>
      <w:r>
        <w:rPr>
          <w:rFonts w:hint="eastAsia" w:ascii="黑体" w:hAnsi="黑体" w:eastAsia="黑体" w:cs="仿宋"/>
          <w:b/>
          <w:bCs/>
          <w:sz w:val="28"/>
          <w:szCs w:val="28"/>
        </w:rPr>
        <w:t>历史第7课时</w:t>
      </w:r>
      <w:r>
        <w:rPr>
          <w:rFonts w:hint="eastAsia" w:ascii="黑体" w:hAnsi="黑体" w:eastAsia="黑体" w:cs="仿宋"/>
          <w:b/>
          <w:bCs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秦的统一与中央集权制度的建立</w:t>
      </w: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仿宋"/>
          <w:b/>
          <w:bCs/>
          <w:sz w:val="28"/>
          <w:szCs w:val="28"/>
          <w:lang w:eastAsia="zh-CN"/>
        </w:rPr>
        <w:t>》</w:t>
      </w:r>
    </w:p>
    <w:p>
      <w:pPr>
        <w:spacing w:line="360" w:lineRule="auto"/>
        <w:jc w:val="center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default" w:ascii="宋体" w:hAnsi="宋体" w:eastAsia="宋体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 w:val="0"/>
          <w:bCs w:val="0"/>
          <w:sz w:val="24"/>
          <w:szCs w:val="24"/>
          <w:lang w:val="en-US" w:eastAsia="zh-CN"/>
        </w:rPr>
        <w:t>通过了解秦朝的统一业绩等举措，认识统一多民族国家的建立及巩固在中国历史上的意义。</w:t>
      </w:r>
    </w:p>
    <w:p>
      <w:pPr>
        <w:spacing w:line="360" w:lineRule="auto"/>
        <w:rPr>
          <w:rFonts w:hint="eastAsia" w:ascii="宋体" w:hAnsi="宋体" w:eastAsia="宋体" w:cs="仿宋"/>
          <w:b/>
          <w:bCs w:val="0"/>
          <w:sz w:val="24"/>
          <w:szCs w:val="24"/>
        </w:rPr>
      </w:pPr>
      <w:r>
        <w:rPr>
          <w:rFonts w:hint="eastAsia" w:ascii="宋体" w:hAnsi="宋体" w:eastAsia="宋体" w:cs="仿宋"/>
          <w:b/>
          <w:bCs w:val="0"/>
          <w:sz w:val="24"/>
          <w:szCs w:val="24"/>
        </w:rPr>
        <w:t>【学习目标】</w:t>
      </w:r>
    </w:p>
    <w:p>
      <w:pPr>
        <w:spacing w:line="360" w:lineRule="auto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把握秦始皇兼并六国，建立专制集权国家的时间、空间联系，理解空间和环境因素对认识历史问题的重要性；从多渠道尝试获取 “始皇帝”的来历和郡县制建立的史料，对所探究的问题进行互证，形成对该问题更丰富、全面的解释；通过把握中国古代中央集权制度形成的来龙去脉，增强对民族、国家的认同感。</w:t>
      </w:r>
    </w:p>
    <w:p>
      <w:pPr>
        <w:spacing w:line="360" w:lineRule="auto"/>
        <w:rPr>
          <w:rFonts w:hint="eastAsia"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本课涉及的历史事件、历史概念、历史人物均长期影响中国政治、文化的走向，意义重大。同学们通过必修1、选修4的学习，已经对秦朝历史有了基本认知，本次复习侧重建立通史思维框架：需要同学们</w:t>
      </w:r>
      <w:r>
        <w:rPr>
          <w:rFonts w:ascii="宋体" w:hAnsi="宋体" w:eastAsia="宋体" w:cs="仿宋"/>
          <w:bCs/>
          <w:sz w:val="24"/>
          <w:szCs w:val="24"/>
        </w:rPr>
        <w:t>逐字阅读学材</w:t>
      </w:r>
      <w:r>
        <w:rPr>
          <w:rFonts w:hint="eastAsia" w:ascii="宋体" w:hAnsi="宋体" w:eastAsia="宋体" w:cs="仿宋"/>
          <w:bCs/>
          <w:sz w:val="24"/>
          <w:szCs w:val="24"/>
        </w:rPr>
        <w:t>，</w:t>
      </w:r>
      <w:r>
        <w:rPr>
          <w:rFonts w:ascii="宋体" w:hAnsi="宋体" w:eastAsia="宋体" w:cs="仿宋"/>
          <w:bCs/>
          <w:sz w:val="24"/>
          <w:szCs w:val="24"/>
        </w:rPr>
        <w:t>突破核心概念</w:t>
      </w:r>
      <w:r>
        <w:rPr>
          <w:rFonts w:hint="eastAsia" w:ascii="宋体" w:hAnsi="宋体" w:eastAsia="宋体" w:cs="仿宋"/>
          <w:bCs/>
          <w:sz w:val="24"/>
          <w:szCs w:val="24"/>
        </w:rPr>
        <w:t>（郡县制、三公九卿制、郡县制、中央集权制、官僚政治），</w:t>
      </w:r>
      <w:r>
        <w:rPr>
          <w:rFonts w:ascii="宋体" w:hAnsi="宋体" w:eastAsia="宋体" w:cs="仿宋"/>
          <w:bCs/>
          <w:sz w:val="24"/>
          <w:szCs w:val="24"/>
        </w:rPr>
        <w:t>构建知识结构</w:t>
      </w:r>
      <w:r>
        <w:rPr>
          <w:rFonts w:hint="eastAsia" w:ascii="宋体" w:hAnsi="宋体" w:eastAsia="宋体" w:cs="仿宋"/>
          <w:bCs/>
          <w:sz w:val="24"/>
          <w:szCs w:val="24"/>
        </w:rPr>
        <w:t>，</w:t>
      </w:r>
      <w:r>
        <w:rPr>
          <w:rFonts w:ascii="宋体" w:hAnsi="宋体" w:eastAsia="宋体" w:cs="仿宋"/>
          <w:bCs/>
          <w:sz w:val="24"/>
          <w:szCs w:val="24"/>
        </w:rPr>
        <w:t>内化唯物史观</w:t>
      </w:r>
      <w:r>
        <w:rPr>
          <w:rFonts w:hint="eastAsia" w:ascii="宋体" w:hAnsi="宋体" w:eastAsia="宋体" w:cs="仿宋"/>
          <w:bCs/>
          <w:sz w:val="24"/>
          <w:szCs w:val="24"/>
        </w:rPr>
        <w:t>；可以通过手绘时间轴、知识表单等形式，结合各类史料阅读与分析，</w:t>
      </w:r>
      <w:r>
        <w:rPr>
          <w:rFonts w:ascii="宋体" w:hAnsi="宋体" w:eastAsia="宋体" w:cs="仿宋"/>
          <w:bCs/>
          <w:sz w:val="24"/>
          <w:szCs w:val="24"/>
        </w:rPr>
        <w:t>落实基础知识</w:t>
      </w:r>
      <w:r>
        <w:rPr>
          <w:rFonts w:hint="eastAsia" w:ascii="宋体" w:hAnsi="宋体" w:eastAsia="宋体" w:cs="仿宋"/>
          <w:bCs/>
          <w:sz w:val="24"/>
          <w:szCs w:val="24"/>
        </w:rPr>
        <w:t>，</w:t>
      </w:r>
      <w:r>
        <w:rPr>
          <w:rFonts w:ascii="宋体" w:hAnsi="宋体" w:eastAsia="宋体" w:cs="仿宋"/>
          <w:bCs/>
          <w:sz w:val="24"/>
          <w:szCs w:val="24"/>
        </w:rPr>
        <w:t>提升时空观念</w:t>
      </w:r>
      <w:r>
        <w:rPr>
          <w:rFonts w:hint="eastAsia" w:ascii="宋体" w:hAnsi="宋体" w:eastAsia="宋体" w:cs="仿宋"/>
          <w:bCs/>
          <w:sz w:val="24"/>
          <w:szCs w:val="24"/>
        </w:rPr>
        <w:t>、</w:t>
      </w:r>
      <w:r>
        <w:rPr>
          <w:rFonts w:ascii="宋体" w:hAnsi="宋体" w:eastAsia="宋体" w:cs="仿宋"/>
          <w:bCs/>
          <w:sz w:val="24"/>
          <w:szCs w:val="24"/>
        </w:rPr>
        <w:t>史料实证</w:t>
      </w:r>
      <w:r>
        <w:rPr>
          <w:rFonts w:hint="eastAsia" w:ascii="宋体" w:hAnsi="宋体" w:eastAsia="宋体" w:cs="仿宋"/>
          <w:bCs/>
          <w:sz w:val="24"/>
          <w:szCs w:val="24"/>
        </w:rPr>
        <w:t>、历史解释、家国情怀等</w:t>
      </w:r>
      <w:r>
        <w:rPr>
          <w:rFonts w:ascii="宋体" w:hAnsi="宋体" w:eastAsia="宋体" w:cs="仿宋"/>
          <w:bCs/>
          <w:sz w:val="24"/>
          <w:szCs w:val="24"/>
        </w:rPr>
        <w:t>核心素养</w:t>
      </w:r>
      <w:r>
        <w:rPr>
          <w:rFonts w:hint="eastAsia" w:ascii="宋体" w:hAnsi="宋体" w:eastAsia="宋体" w:cs="仿宋"/>
          <w:bCs/>
          <w:sz w:val="24"/>
          <w:szCs w:val="24"/>
        </w:rPr>
        <w:t>。</w:t>
      </w:r>
      <w:r>
        <w:rPr>
          <w:rFonts w:ascii="宋体" w:hAnsi="宋体" w:eastAsia="宋体" w:cs="仿宋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【</w:t>
      </w:r>
      <w:r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  <w:t>学习任务</w:t>
      </w:r>
      <w:r>
        <w:rPr>
          <w:rFonts w:hint="eastAsia" w:ascii="宋体" w:hAnsi="宋体" w:eastAsia="宋体" w:cs="仿宋"/>
          <w:b/>
          <w:bCs/>
          <w:sz w:val="24"/>
          <w:szCs w:val="24"/>
        </w:rPr>
        <w:t xml:space="preserve">】                              </w:t>
      </w:r>
    </w:p>
    <w:p>
      <w:pPr>
        <w:spacing w:line="360" w:lineRule="auto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任务一：请阅读学材，观看《秦的统一》微课，完成如下表格</w:t>
      </w:r>
    </w:p>
    <w:p>
      <w:pPr>
        <w:spacing w:line="360" w:lineRule="auto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 xml:space="preserve">                                秦完成统一的条件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角度</w:t>
            </w:r>
          </w:p>
        </w:tc>
        <w:tc>
          <w:tcPr>
            <w:tcW w:w="7695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95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95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95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95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任务二：请阅读学材，观看《专制主义中央集权制度的建立》微课，绘制秦朝权力机构示意图。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7"/>
    <w:rsid w:val="00033E8F"/>
    <w:rsid w:val="000D4101"/>
    <w:rsid w:val="001068B6"/>
    <w:rsid w:val="001705FF"/>
    <w:rsid w:val="004804BA"/>
    <w:rsid w:val="006F64A0"/>
    <w:rsid w:val="007131BA"/>
    <w:rsid w:val="0072051C"/>
    <w:rsid w:val="007427BD"/>
    <w:rsid w:val="00872DDC"/>
    <w:rsid w:val="008C7552"/>
    <w:rsid w:val="00950B3A"/>
    <w:rsid w:val="00A04EDA"/>
    <w:rsid w:val="00AD416C"/>
    <w:rsid w:val="00B45587"/>
    <w:rsid w:val="00BA4E9E"/>
    <w:rsid w:val="00BA74B7"/>
    <w:rsid w:val="00C81AC3"/>
    <w:rsid w:val="00E170FF"/>
    <w:rsid w:val="00EB3A46"/>
    <w:rsid w:val="00F54CE2"/>
    <w:rsid w:val="00F6425D"/>
    <w:rsid w:val="00FE7CBB"/>
    <w:rsid w:val="22107C85"/>
    <w:rsid w:val="5B254C8E"/>
    <w:rsid w:val="711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3</TotalTime>
  <ScaleCrop>false</ScaleCrop>
  <LinksUpToDate>false</LinksUpToDate>
  <CharactersWithSpaces>676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2020-02-03T11:09:00Z</dcterms:created>
  <dc:creator>Windows 用户</dc:creator>
  <cp:lastModifiedBy>徐海滨</cp:lastModifiedBy>
  <dcterms:modified xsi:type="dcterms:W3CDTF">2020-02-09T10:32:05Z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