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EE" w:rsidRPr="00C85D76" w:rsidRDefault="008B35F1" w:rsidP="00651584">
      <w:pPr>
        <w:snapToGrid w:val="0"/>
        <w:spacing w:line="276" w:lineRule="auto"/>
        <w:jc w:val="center"/>
        <w:rPr>
          <w:rFonts w:ascii="黑体" w:eastAsia="黑体" w:hAnsi="黑体" w:cs="Times New Roman"/>
          <w:b/>
          <w:sz w:val="28"/>
          <w:szCs w:val="28"/>
        </w:rPr>
      </w:pPr>
      <w:r w:rsidRPr="00C85D76">
        <w:rPr>
          <w:rFonts w:ascii="黑体" w:eastAsia="黑体" w:hAnsi="黑体" w:cs="Times New Roman"/>
          <w:b/>
          <w:sz w:val="28"/>
          <w:szCs w:val="28"/>
        </w:rPr>
        <w:t>金属的性质和用途</w:t>
      </w:r>
      <w:r w:rsidR="00A344EE" w:rsidRPr="00C85D76">
        <w:rPr>
          <w:rFonts w:ascii="黑体" w:eastAsia="黑体" w:hAnsi="黑体" w:cs="Times New Roman"/>
          <w:b/>
          <w:sz w:val="28"/>
          <w:szCs w:val="28"/>
        </w:rPr>
        <w:t>——学习任务单</w:t>
      </w:r>
    </w:p>
    <w:p w:rsidR="006413A3" w:rsidRPr="00035BE1" w:rsidRDefault="006413A3" w:rsidP="00651584">
      <w:pPr>
        <w:adjustRightInd w:val="0"/>
        <w:snapToGrid w:val="0"/>
        <w:spacing w:line="276" w:lineRule="auto"/>
        <w:jc w:val="left"/>
        <w:rPr>
          <w:rFonts w:ascii="Times New Roman" w:eastAsia="宋体" w:hAnsi="Times New Roman" w:cs="Times New Roman"/>
          <w:sz w:val="24"/>
        </w:rPr>
      </w:pPr>
    </w:p>
    <w:p w:rsidR="008B35F1" w:rsidRPr="00035BE1" w:rsidRDefault="006413A3" w:rsidP="00651584">
      <w:pPr>
        <w:adjustRightInd w:val="0"/>
        <w:snapToGrid w:val="0"/>
        <w:spacing w:line="276" w:lineRule="auto"/>
        <w:jc w:val="left"/>
        <w:rPr>
          <w:rFonts w:ascii="黑体" w:eastAsia="黑体" w:hAnsi="黑体" w:cs="Times New Roman"/>
          <w:b/>
          <w:bCs/>
          <w:sz w:val="24"/>
        </w:rPr>
      </w:pPr>
      <w:r w:rsidRPr="00035BE1">
        <w:rPr>
          <w:rFonts w:ascii="黑体" w:eastAsia="黑体" w:hAnsi="黑体" w:cs="Times New Roman"/>
          <w:b/>
          <w:bCs/>
          <w:sz w:val="24"/>
        </w:rPr>
        <w:t>【学习目标】</w:t>
      </w:r>
    </w:p>
    <w:p w:rsidR="006413A3" w:rsidRPr="00035BE1" w:rsidRDefault="006413A3" w:rsidP="006413A3">
      <w:pPr>
        <w:pStyle w:val="a6"/>
        <w:numPr>
          <w:ilvl w:val="0"/>
          <w:numId w:val="1"/>
        </w:numPr>
        <w:snapToGrid w:val="0"/>
        <w:spacing w:line="276" w:lineRule="auto"/>
        <w:ind w:firstLineChars="0"/>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认识常见金属的主要性质和用途。</w:t>
      </w:r>
    </w:p>
    <w:p w:rsidR="006413A3" w:rsidRPr="00035BE1" w:rsidRDefault="006413A3" w:rsidP="006413A3">
      <w:pPr>
        <w:pStyle w:val="a6"/>
        <w:numPr>
          <w:ilvl w:val="0"/>
          <w:numId w:val="1"/>
        </w:numPr>
        <w:snapToGrid w:val="0"/>
        <w:spacing w:line="276" w:lineRule="auto"/>
        <w:ind w:firstLineChars="0"/>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理解研究一类物质时我们要从相似性和差异性去认识，学会归纳金属这一类物质的共性，对比不同金属的差异性。</w:t>
      </w:r>
    </w:p>
    <w:p w:rsidR="006413A3" w:rsidRPr="00035BE1" w:rsidRDefault="008D5C65" w:rsidP="00651584">
      <w:pPr>
        <w:snapToGrid w:val="0"/>
        <w:spacing w:line="276" w:lineRule="auto"/>
        <w:jc w:val="left"/>
        <w:rPr>
          <w:rFonts w:ascii="黑体" w:eastAsia="黑体" w:hAnsi="黑体" w:cs="Times New Roman"/>
          <w:b/>
          <w:bCs/>
          <w:sz w:val="24"/>
        </w:rPr>
      </w:pPr>
      <w:r w:rsidRPr="00035BE1">
        <w:rPr>
          <w:rFonts w:ascii="黑体" w:eastAsia="黑体" w:hAnsi="黑体" w:cs="Times New Roman"/>
          <w:b/>
          <w:bCs/>
          <w:sz w:val="24"/>
        </w:rPr>
        <w:t>【学习过程】</w:t>
      </w:r>
    </w:p>
    <w:p w:rsidR="00712CC2" w:rsidRPr="00035BE1" w:rsidRDefault="00A344EE" w:rsidP="00651584">
      <w:pPr>
        <w:snapToGrid w:val="0"/>
        <w:spacing w:line="276" w:lineRule="auto"/>
        <w:jc w:val="left"/>
        <w:rPr>
          <w:rFonts w:ascii="Times New Roman" w:eastAsia="宋体" w:hAnsi="Times New Roman" w:cs="Times New Roman"/>
          <w:sz w:val="24"/>
        </w:rPr>
      </w:pPr>
      <w:r w:rsidRPr="00035BE1">
        <w:rPr>
          <w:rFonts w:ascii="Times New Roman" w:eastAsia="宋体" w:hAnsi="Times New Roman" w:cs="Times New Roman"/>
          <w:sz w:val="24"/>
        </w:rPr>
        <w:t>【任务一】</w:t>
      </w:r>
      <w:r w:rsidR="00712CC2" w:rsidRPr="00035BE1">
        <w:rPr>
          <w:rFonts w:ascii="Times New Roman" w:eastAsia="宋体" w:hAnsi="Times New Roman" w:cs="Times New Roman"/>
          <w:sz w:val="24"/>
        </w:rPr>
        <w:t>揭秘假黄金</w:t>
      </w:r>
    </w:p>
    <w:p w:rsidR="00E302E2" w:rsidRPr="00035BE1" w:rsidRDefault="00E302E2" w:rsidP="00651584">
      <w:pPr>
        <w:widowControl/>
        <w:snapToGrid w:val="0"/>
        <w:spacing w:line="276" w:lineRule="auto"/>
        <w:jc w:val="left"/>
        <w:rPr>
          <w:rFonts w:ascii="Kaiti SC" w:eastAsia="Kaiti SC" w:hAnsi="Kaiti SC" w:cs="Times New Roman"/>
          <w:color w:val="000000" w:themeColor="text1"/>
        </w:rPr>
      </w:pPr>
      <w:r w:rsidRPr="00035BE1">
        <w:rPr>
          <w:rFonts w:ascii="Kaiti SC" w:eastAsia="Kaiti SC" w:hAnsi="Kaiti SC" w:cs="Times New Roman"/>
          <w:color w:val="000000" w:themeColor="text1"/>
        </w:rPr>
        <w:t>资料：</w:t>
      </w:r>
    </w:p>
    <w:p w:rsidR="000C28C4" w:rsidRPr="00035BE1" w:rsidRDefault="000C28C4" w:rsidP="000C28C4">
      <w:pPr>
        <w:adjustRightInd w:val="0"/>
        <w:snapToGrid w:val="0"/>
        <w:spacing w:line="276" w:lineRule="auto"/>
        <w:ind w:left="210" w:hangingChars="100" w:hanging="210"/>
        <w:jc w:val="left"/>
        <w:rPr>
          <w:rFonts w:ascii="Kaiti SC" w:eastAsia="Kaiti SC" w:hAnsi="Kaiti SC" w:cs="Times New Roman"/>
          <w:color w:val="000000" w:themeColor="text1"/>
        </w:rPr>
      </w:pPr>
      <w:r w:rsidRPr="00035BE1">
        <w:rPr>
          <w:rFonts w:ascii="Kaiti SC" w:eastAsia="Kaiti SC" w:hAnsi="Kaiti SC" w:cs="Times New Roman"/>
          <w:color w:val="000000" w:themeColor="text1"/>
        </w:rPr>
        <w:t>1.将赤铜矿(主要成分</w:t>
      </w:r>
      <w:r w:rsidRPr="00035BE1">
        <w:rPr>
          <w:rFonts w:ascii="Times New Roman" w:eastAsia="Kaiti SC" w:hAnsi="Times New Roman" w:cs="Times New Roman"/>
          <w:color w:val="000000" w:themeColor="text1"/>
        </w:rPr>
        <w:t>Cu</w:t>
      </w:r>
      <w:r w:rsidRPr="00035BE1">
        <w:rPr>
          <w:rFonts w:ascii="Times New Roman" w:eastAsia="Kaiti SC" w:hAnsi="Times New Roman" w:cs="Times New Roman"/>
          <w:color w:val="000000" w:themeColor="text1"/>
          <w:vertAlign w:val="subscript"/>
        </w:rPr>
        <w:t>2</w:t>
      </w:r>
      <w:r w:rsidRPr="00035BE1">
        <w:rPr>
          <w:rFonts w:ascii="Times New Roman" w:eastAsia="Kaiti SC" w:hAnsi="Times New Roman" w:cs="Times New Roman"/>
          <w:color w:val="000000" w:themeColor="text1"/>
        </w:rPr>
        <w:t>O</w:t>
      </w:r>
      <w:r w:rsidRPr="00035BE1">
        <w:rPr>
          <w:rFonts w:ascii="Kaiti SC" w:eastAsia="Kaiti SC" w:hAnsi="Kaiti SC" w:cs="Times New Roman"/>
          <w:color w:val="000000" w:themeColor="text1"/>
        </w:rPr>
        <w:t>)、炉甘石(主要成分</w:t>
      </w:r>
      <w:r w:rsidRPr="00035BE1">
        <w:rPr>
          <w:rFonts w:ascii="Times New Roman" w:eastAsia="Kaiti SC" w:hAnsi="Times New Roman" w:cs="Times New Roman"/>
          <w:color w:val="000000" w:themeColor="text1"/>
        </w:rPr>
        <w:t>ZnCO</w:t>
      </w:r>
      <w:r w:rsidRPr="00035BE1">
        <w:rPr>
          <w:rFonts w:ascii="Times New Roman" w:eastAsia="Kaiti SC" w:hAnsi="Times New Roman" w:cs="Times New Roman"/>
          <w:color w:val="000000" w:themeColor="text1"/>
          <w:vertAlign w:val="subscript"/>
        </w:rPr>
        <w:t>3</w:t>
      </w:r>
      <w:r w:rsidRPr="00035BE1">
        <w:rPr>
          <w:rFonts w:ascii="Times New Roman" w:eastAsia="Kaiti SC" w:hAnsi="Times New Roman" w:cs="Times New Roman"/>
          <w:color w:val="000000" w:themeColor="text1"/>
        </w:rPr>
        <w:t>)</w:t>
      </w:r>
      <w:r w:rsidRPr="00035BE1">
        <w:rPr>
          <w:rFonts w:ascii="Kaiti SC" w:eastAsia="Kaiti SC" w:hAnsi="Kaiti SC" w:cs="Times New Roman"/>
          <w:color w:val="000000" w:themeColor="text1"/>
        </w:rPr>
        <w:t xml:space="preserve">和过量的焦炭混合后，在高温条件下充分反应，可制得金光闪闪的“假黄金”。 </w:t>
      </w:r>
    </w:p>
    <w:p w:rsidR="00A35323" w:rsidRPr="00035BE1" w:rsidRDefault="000C28C4" w:rsidP="001955EA">
      <w:pPr>
        <w:adjustRightInd w:val="0"/>
        <w:snapToGrid w:val="0"/>
        <w:spacing w:line="276" w:lineRule="auto"/>
        <w:ind w:left="210" w:hangingChars="100" w:hanging="210"/>
        <w:jc w:val="left"/>
        <w:rPr>
          <w:rFonts w:ascii="Kaiti SC" w:eastAsia="Kaiti SC" w:hAnsi="Kaiti SC" w:cs="Times New Roman"/>
          <w:color w:val="000000" w:themeColor="text1"/>
        </w:rPr>
      </w:pPr>
      <w:r w:rsidRPr="00035BE1">
        <w:rPr>
          <w:rFonts w:ascii="Kaiti SC" w:eastAsia="Kaiti SC" w:hAnsi="Kaiti SC" w:cs="Times New Roman"/>
          <w:color w:val="000000" w:themeColor="text1"/>
        </w:rPr>
        <w:t>2.</w:t>
      </w:r>
      <w:r w:rsidRPr="00035BE1">
        <w:rPr>
          <w:rFonts w:ascii="Times New Roman" w:eastAsia="Kaiti SC" w:hAnsi="Times New Roman" w:cs="Times New Roman"/>
          <w:color w:val="000000" w:themeColor="text1"/>
        </w:rPr>
        <w:t>ZnCO</w:t>
      </w:r>
      <w:r w:rsidRPr="00035BE1">
        <w:rPr>
          <w:rFonts w:ascii="Times New Roman" w:eastAsia="Kaiti SC" w:hAnsi="Times New Roman" w:cs="Times New Roman"/>
          <w:color w:val="000000" w:themeColor="text1"/>
          <w:vertAlign w:val="subscript"/>
        </w:rPr>
        <w:t>3</w:t>
      </w:r>
      <w:r w:rsidRPr="00035BE1">
        <w:rPr>
          <w:rFonts w:ascii="Kaiti SC" w:eastAsia="Kaiti SC" w:hAnsi="Kaiti SC" w:cs="Times New Roman"/>
          <w:color w:val="000000" w:themeColor="text1"/>
        </w:rPr>
        <w:t>在高温条件下可分解成金属氧化物和二氧化碳；在高温条件下碳可与金属活动顺序中铝以后的金属氧化物反应生成金属单质和二氧化碳；在高温条件下碳与二氧化碳反应生成一氧化碳。</w:t>
      </w:r>
    </w:p>
    <w:p w:rsidR="00C27DAA" w:rsidRPr="00035BE1" w:rsidRDefault="00E34CAA"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1</w:t>
      </w:r>
      <w:r w:rsidRPr="00035BE1">
        <w:rPr>
          <w:rFonts w:ascii="Times New Roman" w:eastAsia="宋体" w:hAnsi="Times New Roman" w:cs="Times New Roman"/>
          <w:kern w:val="0"/>
          <w:sz w:val="24"/>
        </w:rPr>
        <w:t>：</w:t>
      </w:r>
      <w:r w:rsidR="00C27DAA" w:rsidRPr="00035BE1">
        <w:rPr>
          <w:rFonts w:ascii="Times New Roman" w:eastAsia="宋体" w:hAnsi="Times New Roman" w:cs="Times New Roman"/>
          <w:kern w:val="0"/>
          <w:sz w:val="24"/>
        </w:rPr>
        <w:t>炼制</w:t>
      </w:r>
      <w:r w:rsidR="00AD794E" w:rsidRPr="00035BE1">
        <w:rPr>
          <w:rFonts w:ascii="Times New Roman" w:eastAsia="宋体" w:hAnsi="Times New Roman" w:cs="Times New Roman"/>
          <w:kern w:val="0"/>
          <w:sz w:val="24"/>
        </w:rPr>
        <w:t>假黄金的过程</w:t>
      </w:r>
      <w:r w:rsidR="00682AAD" w:rsidRPr="00035BE1">
        <w:rPr>
          <w:rFonts w:ascii="Times New Roman" w:eastAsia="宋体" w:hAnsi="Times New Roman" w:cs="Times New Roman"/>
          <w:kern w:val="0"/>
          <w:sz w:val="24"/>
        </w:rPr>
        <w:t>可能</w:t>
      </w:r>
      <w:r w:rsidR="00AD794E" w:rsidRPr="00035BE1">
        <w:rPr>
          <w:rFonts w:ascii="Times New Roman" w:eastAsia="宋体" w:hAnsi="Times New Roman" w:cs="Times New Roman"/>
          <w:kern w:val="0"/>
          <w:sz w:val="24"/>
        </w:rPr>
        <w:t>发生了哪些化学反应</w:t>
      </w:r>
      <w:r w:rsidR="00C27DAA" w:rsidRPr="00035BE1">
        <w:rPr>
          <w:rFonts w:ascii="Times New Roman" w:eastAsia="宋体" w:hAnsi="Times New Roman" w:cs="Times New Roman"/>
          <w:kern w:val="0"/>
          <w:sz w:val="24"/>
        </w:rPr>
        <w:t>？</w:t>
      </w:r>
    </w:p>
    <w:p w:rsidR="00A35323" w:rsidRPr="00035BE1" w:rsidRDefault="00A35323" w:rsidP="00651584">
      <w:pPr>
        <w:adjustRightInd w:val="0"/>
        <w:snapToGrid w:val="0"/>
        <w:spacing w:line="276" w:lineRule="auto"/>
        <w:jc w:val="left"/>
        <w:rPr>
          <w:rFonts w:ascii="Times New Roman" w:eastAsia="宋体" w:hAnsi="Times New Roman" w:cs="Times New Roman"/>
          <w:kern w:val="0"/>
          <w:sz w:val="24"/>
        </w:rPr>
      </w:pPr>
    </w:p>
    <w:p w:rsidR="00A35323" w:rsidRPr="00035BE1" w:rsidRDefault="00A35323" w:rsidP="00651584">
      <w:pPr>
        <w:adjustRightInd w:val="0"/>
        <w:snapToGrid w:val="0"/>
        <w:spacing w:line="276" w:lineRule="auto"/>
        <w:jc w:val="left"/>
        <w:rPr>
          <w:rFonts w:ascii="Times New Roman" w:eastAsia="宋体" w:hAnsi="Times New Roman" w:cs="Times New Roman"/>
          <w:kern w:val="0"/>
          <w:sz w:val="24"/>
        </w:rPr>
      </w:pPr>
    </w:p>
    <w:p w:rsidR="00E8657F" w:rsidRPr="00035BE1" w:rsidRDefault="00E8657F" w:rsidP="00651584">
      <w:pPr>
        <w:adjustRightInd w:val="0"/>
        <w:snapToGrid w:val="0"/>
        <w:spacing w:line="276" w:lineRule="auto"/>
        <w:jc w:val="left"/>
        <w:rPr>
          <w:rFonts w:ascii="Times New Roman" w:eastAsia="宋体" w:hAnsi="Times New Roman" w:cs="Times New Roman"/>
          <w:kern w:val="0"/>
          <w:sz w:val="24"/>
        </w:rPr>
      </w:pPr>
    </w:p>
    <w:p w:rsidR="00C27DAA" w:rsidRPr="00035BE1" w:rsidRDefault="00E34CAA" w:rsidP="00651584">
      <w:pPr>
        <w:snapToGrid w:val="0"/>
        <w:spacing w:line="276" w:lineRule="auto"/>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2</w:t>
      </w:r>
      <w:r w:rsidRPr="00035BE1">
        <w:rPr>
          <w:rFonts w:ascii="Times New Roman" w:eastAsia="宋体" w:hAnsi="Times New Roman" w:cs="Times New Roman"/>
          <w:kern w:val="0"/>
          <w:sz w:val="24"/>
        </w:rPr>
        <w:t>：</w:t>
      </w:r>
      <w:r w:rsidR="00C27DAA" w:rsidRPr="00035BE1">
        <w:rPr>
          <w:rFonts w:ascii="Times New Roman" w:eastAsia="宋体" w:hAnsi="Times New Roman" w:cs="Times New Roman"/>
          <w:kern w:val="0"/>
          <w:sz w:val="24"/>
        </w:rPr>
        <w:t>假黄金的成分</w:t>
      </w:r>
      <w:r w:rsidR="00682AAD" w:rsidRPr="00035BE1">
        <w:rPr>
          <w:rFonts w:ascii="Times New Roman" w:eastAsia="宋体" w:hAnsi="Times New Roman" w:cs="Times New Roman"/>
          <w:kern w:val="0"/>
          <w:sz w:val="24"/>
        </w:rPr>
        <w:t>可能</w:t>
      </w:r>
      <w:r w:rsidRPr="00035BE1">
        <w:rPr>
          <w:rFonts w:ascii="Times New Roman" w:eastAsia="宋体" w:hAnsi="Times New Roman" w:cs="Times New Roman"/>
          <w:kern w:val="0"/>
          <w:sz w:val="24"/>
        </w:rPr>
        <w:t>是什么</w:t>
      </w:r>
      <w:r w:rsidR="00C27DAA" w:rsidRPr="00035BE1">
        <w:rPr>
          <w:rFonts w:ascii="Times New Roman" w:eastAsia="宋体" w:hAnsi="Times New Roman" w:cs="Times New Roman"/>
          <w:kern w:val="0"/>
          <w:sz w:val="24"/>
        </w:rPr>
        <w:t>？</w:t>
      </w:r>
      <w:r w:rsidR="00F34E7A" w:rsidRPr="00035BE1">
        <w:rPr>
          <w:rFonts w:ascii="Times New Roman" w:eastAsia="宋体" w:hAnsi="Times New Roman" w:cs="Times New Roman"/>
          <w:kern w:val="0"/>
          <w:sz w:val="24"/>
        </w:rPr>
        <w:t>为什么</w:t>
      </w:r>
      <w:r w:rsidR="00BA5CF4" w:rsidRPr="00035BE1">
        <w:rPr>
          <w:rFonts w:ascii="Times New Roman" w:eastAsia="宋体" w:hAnsi="Times New Roman" w:cs="Times New Roman"/>
          <w:kern w:val="0"/>
          <w:sz w:val="24"/>
        </w:rPr>
        <w:t>假黄金</w:t>
      </w:r>
      <w:r w:rsidR="00F34E7A" w:rsidRPr="00035BE1">
        <w:rPr>
          <w:rFonts w:ascii="Times New Roman" w:eastAsia="宋体" w:hAnsi="Times New Roman" w:cs="Times New Roman"/>
          <w:kern w:val="0"/>
          <w:sz w:val="24"/>
        </w:rPr>
        <w:t>在外观上可以以假乱真</w:t>
      </w:r>
      <w:r w:rsidR="00A35323" w:rsidRPr="00035BE1">
        <w:rPr>
          <w:rFonts w:ascii="Times New Roman" w:eastAsia="宋体" w:hAnsi="Times New Roman" w:cs="Times New Roman"/>
          <w:kern w:val="0"/>
          <w:sz w:val="24"/>
        </w:rPr>
        <w:t>？</w:t>
      </w:r>
    </w:p>
    <w:p w:rsidR="00A35323" w:rsidRPr="00035BE1" w:rsidRDefault="00A35323" w:rsidP="00651584">
      <w:pPr>
        <w:snapToGrid w:val="0"/>
        <w:spacing w:line="276" w:lineRule="auto"/>
        <w:rPr>
          <w:rFonts w:ascii="Times New Roman" w:eastAsia="宋体" w:hAnsi="Times New Roman" w:cs="Times New Roman"/>
          <w:kern w:val="0"/>
          <w:sz w:val="24"/>
        </w:rPr>
      </w:pPr>
    </w:p>
    <w:p w:rsidR="00FC0929" w:rsidRPr="00035BE1" w:rsidRDefault="00FC0929" w:rsidP="00651584">
      <w:pPr>
        <w:snapToGrid w:val="0"/>
        <w:spacing w:line="276" w:lineRule="auto"/>
        <w:rPr>
          <w:rFonts w:ascii="Times New Roman" w:eastAsia="宋体" w:hAnsi="Times New Roman" w:cs="Times New Roman"/>
          <w:kern w:val="0"/>
          <w:sz w:val="24"/>
        </w:rPr>
      </w:pPr>
    </w:p>
    <w:p w:rsidR="00712CC2" w:rsidRPr="00035BE1" w:rsidRDefault="00E34CAA"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3</w:t>
      </w:r>
      <w:r w:rsidRPr="00035BE1">
        <w:rPr>
          <w:rFonts w:ascii="Times New Roman" w:eastAsia="宋体" w:hAnsi="Times New Roman" w:cs="Times New Roman"/>
          <w:kern w:val="0"/>
          <w:sz w:val="24"/>
        </w:rPr>
        <w:t>：</w:t>
      </w:r>
      <w:r w:rsidR="00C27DAA" w:rsidRPr="00035BE1">
        <w:rPr>
          <w:rFonts w:ascii="Times New Roman" w:eastAsia="宋体" w:hAnsi="Times New Roman" w:cs="Times New Roman"/>
          <w:kern w:val="0"/>
          <w:sz w:val="24"/>
        </w:rPr>
        <w:t>如何</w:t>
      </w:r>
      <w:r w:rsidR="005039BD" w:rsidRPr="00035BE1">
        <w:rPr>
          <w:rFonts w:ascii="Times New Roman" w:eastAsia="宋体" w:hAnsi="Times New Roman" w:cs="Times New Roman"/>
          <w:kern w:val="0"/>
          <w:sz w:val="24"/>
        </w:rPr>
        <w:t>用</w:t>
      </w:r>
      <w:r w:rsidR="001952BA" w:rsidRPr="00035BE1">
        <w:rPr>
          <w:rFonts w:ascii="Times New Roman" w:eastAsia="宋体" w:hAnsi="Times New Roman" w:cs="Times New Roman"/>
          <w:kern w:val="0"/>
          <w:sz w:val="24"/>
        </w:rPr>
        <w:t>物理</w:t>
      </w:r>
      <w:r w:rsidR="005039BD" w:rsidRPr="00035BE1">
        <w:rPr>
          <w:rFonts w:ascii="Times New Roman" w:eastAsia="宋体" w:hAnsi="Times New Roman" w:cs="Times New Roman"/>
          <w:kern w:val="0"/>
          <w:sz w:val="24"/>
        </w:rPr>
        <w:t>方法</w:t>
      </w:r>
      <w:r w:rsidR="00C27DAA" w:rsidRPr="00035BE1">
        <w:rPr>
          <w:rFonts w:ascii="Times New Roman" w:eastAsia="宋体" w:hAnsi="Times New Roman" w:cs="Times New Roman"/>
          <w:kern w:val="0"/>
          <w:sz w:val="24"/>
        </w:rPr>
        <w:t>鉴别</w:t>
      </w:r>
      <w:r w:rsidRPr="00035BE1">
        <w:rPr>
          <w:rFonts w:ascii="Times New Roman" w:eastAsia="宋体" w:hAnsi="Times New Roman" w:cs="Times New Roman"/>
          <w:kern w:val="0"/>
          <w:sz w:val="24"/>
        </w:rPr>
        <w:t>假黄金和真黄金</w:t>
      </w:r>
      <w:r w:rsidR="00C27DAA" w:rsidRPr="00035BE1">
        <w:rPr>
          <w:rFonts w:ascii="Times New Roman" w:eastAsia="宋体" w:hAnsi="Times New Roman" w:cs="Times New Roman"/>
          <w:kern w:val="0"/>
          <w:sz w:val="24"/>
        </w:rPr>
        <w:t>？</w:t>
      </w:r>
    </w:p>
    <w:p w:rsidR="001952BA" w:rsidRPr="00035BE1" w:rsidRDefault="001952BA" w:rsidP="00651584">
      <w:pPr>
        <w:adjustRightInd w:val="0"/>
        <w:snapToGrid w:val="0"/>
        <w:spacing w:line="276" w:lineRule="auto"/>
        <w:jc w:val="left"/>
        <w:rPr>
          <w:rFonts w:ascii="Times New Roman" w:eastAsia="宋体" w:hAnsi="Times New Roman" w:cs="Times New Roman"/>
          <w:kern w:val="0"/>
          <w:sz w:val="24"/>
        </w:rPr>
      </w:pPr>
    </w:p>
    <w:p w:rsidR="001952BA" w:rsidRPr="00035BE1" w:rsidRDefault="001952BA" w:rsidP="00651584">
      <w:pPr>
        <w:adjustRightInd w:val="0"/>
        <w:snapToGrid w:val="0"/>
        <w:spacing w:line="276" w:lineRule="auto"/>
        <w:jc w:val="left"/>
        <w:rPr>
          <w:rFonts w:ascii="Times New Roman" w:eastAsia="宋体" w:hAnsi="Times New Roman" w:cs="Times New Roman"/>
          <w:kern w:val="0"/>
          <w:sz w:val="24"/>
        </w:rPr>
      </w:pPr>
    </w:p>
    <w:p w:rsidR="00E8657F" w:rsidRPr="00035BE1" w:rsidRDefault="00E8657F" w:rsidP="00651584">
      <w:pPr>
        <w:adjustRightInd w:val="0"/>
        <w:snapToGrid w:val="0"/>
        <w:spacing w:line="276" w:lineRule="auto"/>
        <w:jc w:val="left"/>
        <w:rPr>
          <w:rFonts w:ascii="Times New Roman" w:eastAsia="宋体" w:hAnsi="Times New Roman" w:cs="Times New Roman"/>
          <w:kern w:val="0"/>
          <w:sz w:val="24"/>
        </w:rPr>
      </w:pPr>
    </w:p>
    <w:p w:rsidR="001952BA" w:rsidRPr="00035BE1" w:rsidRDefault="001952BA" w:rsidP="001952BA">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003D419B" w:rsidRPr="00035BE1">
        <w:rPr>
          <w:rFonts w:ascii="Times New Roman" w:eastAsia="宋体" w:hAnsi="Times New Roman" w:cs="Times New Roman"/>
          <w:kern w:val="0"/>
          <w:sz w:val="24"/>
        </w:rPr>
        <w:t>4</w:t>
      </w:r>
      <w:r w:rsidRPr="00035BE1">
        <w:rPr>
          <w:rFonts w:ascii="Times New Roman" w:eastAsia="宋体" w:hAnsi="Times New Roman" w:cs="Times New Roman"/>
          <w:kern w:val="0"/>
          <w:sz w:val="24"/>
        </w:rPr>
        <w:t>：如何用化学方法鉴别假黄金和真黄金？</w:t>
      </w:r>
    </w:p>
    <w:tbl>
      <w:tblPr>
        <w:tblStyle w:val="a3"/>
        <w:tblW w:w="0" w:type="auto"/>
        <w:tblInd w:w="392" w:type="dxa"/>
        <w:tblLook w:val="04A0" w:firstRow="1" w:lastRow="0" w:firstColumn="1" w:lastColumn="0" w:noHBand="0" w:noVBand="1"/>
      </w:tblPr>
      <w:tblGrid>
        <w:gridCol w:w="849"/>
        <w:gridCol w:w="2017"/>
        <w:gridCol w:w="1699"/>
        <w:gridCol w:w="1805"/>
        <w:gridCol w:w="1754"/>
      </w:tblGrid>
      <w:tr w:rsidR="00E53734" w:rsidRPr="00035BE1" w:rsidTr="00E53734">
        <w:trPr>
          <w:trHeight w:val="56"/>
        </w:trPr>
        <w:tc>
          <w:tcPr>
            <w:tcW w:w="84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2017" w:type="dxa"/>
            <w:vAlign w:val="center"/>
          </w:tcPr>
          <w:p w:rsidR="00E53734" w:rsidRPr="00035BE1" w:rsidRDefault="00E53734" w:rsidP="00651584">
            <w:pPr>
              <w:snapToGrid w:val="0"/>
              <w:spacing w:line="276" w:lineRule="auto"/>
              <w:jc w:val="center"/>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操作</w:t>
            </w:r>
          </w:p>
        </w:tc>
        <w:tc>
          <w:tcPr>
            <w:tcW w:w="1699" w:type="dxa"/>
            <w:vAlign w:val="center"/>
          </w:tcPr>
          <w:p w:rsidR="00E53734" w:rsidRPr="00035BE1" w:rsidRDefault="00E53734" w:rsidP="00651584">
            <w:pPr>
              <w:snapToGrid w:val="0"/>
              <w:spacing w:line="276" w:lineRule="auto"/>
              <w:jc w:val="center"/>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现象</w:t>
            </w:r>
          </w:p>
        </w:tc>
        <w:tc>
          <w:tcPr>
            <w:tcW w:w="1805" w:type="dxa"/>
            <w:vAlign w:val="center"/>
          </w:tcPr>
          <w:p w:rsidR="00E53734" w:rsidRPr="00035BE1" w:rsidRDefault="00E53734" w:rsidP="00651584">
            <w:pPr>
              <w:snapToGrid w:val="0"/>
              <w:spacing w:line="276" w:lineRule="auto"/>
              <w:jc w:val="center"/>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结论</w:t>
            </w:r>
          </w:p>
        </w:tc>
        <w:tc>
          <w:tcPr>
            <w:tcW w:w="1754" w:type="dxa"/>
          </w:tcPr>
          <w:p w:rsidR="00E53734" w:rsidRPr="00035BE1" w:rsidRDefault="00E53734" w:rsidP="00651584">
            <w:pPr>
              <w:snapToGrid w:val="0"/>
              <w:spacing w:line="276" w:lineRule="auto"/>
              <w:jc w:val="center"/>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依据</w:t>
            </w:r>
          </w:p>
        </w:tc>
      </w:tr>
      <w:tr w:rsidR="00E53734" w:rsidRPr="00035BE1" w:rsidTr="00E53734">
        <w:tc>
          <w:tcPr>
            <w:tcW w:w="84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方案一</w:t>
            </w:r>
          </w:p>
        </w:tc>
        <w:tc>
          <w:tcPr>
            <w:tcW w:w="2017"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69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805"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754" w:type="dxa"/>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r>
      <w:tr w:rsidR="00E53734" w:rsidRPr="00035BE1" w:rsidTr="00E53734">
        <w:tc>
          <w:tcPr>
            <w:tcW w:w="84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方案二</w:t>
            </w:r>
          </w:p>
        </w:tc>
        <w:tc>
          <w:tcPr>
            <w:tcW w:w="2017"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69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805"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754" w:type="dxa"/>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r>
      <w:tr w:rsidR="00E53734" w:rsidRPr="00035BE1" w:rsidTr="00E53734">
        <w:tc>
          <w:tcPr>
            <w:tcW w:w="84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r w:rsidRPr="00035BE1">
              <w:rPr>
                <w:rFonts w:ascii="Times New Roman" w:eastAsia="宋体" w:hAnsi="Times New Roman" w:cs="Times New Roman"/>
                <w:color w:val="000000" w:themeColor="text1"/>
                <w:kern w:val="2"/>
                <w:sz w:val="21"/>
                <w:szCs w:val="24"/>
              </w:rPr>
              <w:t>方案三</w:t>
            </w:r>
          </w:p>
        </w:tc>
        <w:tc>
          <w:tcPr>
            <w:tcW w:w="2017"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699"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805" w:type="dxa"/>
            <w:vAlign w:val="center"/>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c>
          <w:tcPr>
            <w:tcW w:w="1754" w:type="dxa"/>
          </w:tcPr>
          <w:p w:rsidR="00E53734" w:rsidRPr="00035BE1" w:rsidRDefault="00E53734" w:rsidP="00651584">
            <w:pPr>
              <w:snapToGrid w:val="0"/>
              <w:spacing w:line="276" w:lineRule="auto"/>
              <w:rPr>
                <w:rFonts w:ascii="Times New Roman" w:eastAsia="宋体" w:hAnsi="Times New Roman" w:cs="Times New Roman"/>
                <w:color w:val="000000" w:themeColor="text1"/>
                <w:kern w:val="2"/>
                <w:sz w:val="21"/>
                <w:szCs w:val="24"/>
              </w:rPr>
            </w:pPr>
          </w:p>
        </w:tc>
      </w:tr>
    </w:tbl>
    <w:p w:rsidR="00340DBB" w:rsidRPr="00035BE1" w:rsidRDefault="00340DBB" w:rsidP="00651584">
      <w:pPr>
        <w:snapToGrid w:val="0"/>
        <w:spacing w:line="276" w:lineRule="auto"/>
        <w:jc w:val="left"/>
        <w:rPr>
          <w:rFonts w:ascii="Times New Roman" w:eastAsia="宋体" w:hAnsi="Times New Roman" w:cs="Times New Roman"/>
          <w:sz w:val="24"/>
        </w:rPr>
      </w:pPr>
    </w:p>
    <w:p w:rsidR="00A344EE" w:rsidRPr="00035BE1" w:rsidRDefault="00A344EE" w:rsidP="00651584">
      <w:pPr>
        <w:snapToGrid w:val="0"/>
        <w:spacing w:line="276" w:lineRule="auto"/>
        <w:jc w:val="left"/>
        <w:rPr>
          <w:rFonts w:ascii="Times New Roman" w:eastAsia="宋体" w:hAnsi="Times New Roman" w:cs="Times New Roman"/>
          <w:sz w:val="24"/>
        </w:rPr>
      </w:pPr>
      <w:r w:rsidRPr="00035BE1">
        <w:rPr>
          <w:rFonts w:ascii="Times New Roman" w:eastAsia="宋体" w:hAnsi="Times New Roman" w:cs="Times New Roman"/>
          <w:sz w:val="24"/>
        </w:rPr>
        <w:t>【任务二】</w:t>
      </w:r>
      <w:r w:rsidR="0083507F" w:rsidRPr="00035BE1">
        <w:rPr>
          <w:rFonts w:ascii="Times New Roman" w:eastAsia="宋体" w:hAnsi="Times New Roman" w:cs="Times New Roman"/>
          <w:sz w:val="24"/>
        </w:rPr>
        <w:t>梳理金属与氧气的反应</w:t>
      </w:r>
    </w:p>
    <w:p w:rsidR="0083507F" w:rsidRPr="00035BE1" w:rsidRDefault="00340DBB"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0083507F" w:rsidRPr="00035BE1">
        <w:rPr>
          <w:rFonts w:ascii="Times New Roman" w:eastAsia="宋体" w:hAnsi="Times New Roman" w:cs="Times New Roman"/>
          <w:kern w:val="0"/>
          <w:sz w:val="24"/>
        </w:rPr>
        <w:t>1</w:t>
      </w:r>
      <w:r w:rsidRPr="00035BE1">
        <w:rPr>
          <w:rFonts w:ascii="Times New Roman" w:eastAsia="宋体" w:hAnsi="Times New Roman" w:cs="Times New Roman"/>
          <w:kern w:val="0"/>
          <w:sz w:val="24"/>
        </w:rPr>
        <w:t>：</w:t>
      </w:r>
      <w:r w:rsidR="0083507F" w:rsidRPr="00035BE1">
        <w:rPr>
          <w:rFonts w:ascii="Times New Roman" w:eastAsia="宋体" w:hAnsi="Times New Roman" w:cs="Times New Roman"/>
          <w:kern w:val="0"/>
          <w:sz w:val="24"/>
        </w:rPr>
        <w:t>写出学过的金属与氧气反应的化学方程式，描述相应的实验现象。</w:t>
      </w:r>
    </w:p>
    <w:tbl>
      <w:tblPr>
        <w:tblStyle w:val="a3"/>
        <w:tblW w:w="8129" w:type="dxa"/>
        <w:tblInd w:w="392" w:type="dxa"/>
        <w:tblLook w:val="04A0" w:firstRow="1" w:lastRow="0" w:firstColumn="1" w:lastColumn="0" w:noHBand="0" w:noVBand="1"/>
      </w:tblPr>
      <w:tblGrid>
        <w:gridCol w:w="8129"/>
      </w:tblGrid>
      <w:tr w:rsidR="00036721" w:rsidRPr="00035BE1" w:rsidTr="00CB1AE9">
        <w:tc>
          <w:tcPr>
            <w:tcW w:w="8129" w:type="dxa"/>
          </w:tcPr>
          <w:p w:rsidR="00036721" w:rsidRPr="00035BE1" w:rsidRDefault="00036721" w:rsidP="00651584">
            <w:pPr>
              <w:snapToGrid w:val="0"/>
              <w:spacing w:line="276" w:lineRule="auto"/>
              <w:rPr>
                <w:rFonts w:ascii="Times New Roman" w:eastAsia="宋体" w:hAnsi="Times New Roman" w:cs="Times New Roman"/>
                <w:color w:val="000000" w:themeColor="text1"/>
                <w:kern w:val="2"/>
                <w:sz w:val="21"/>
                <w:szCs w:val="24"/>
              </w:rPr>
            </w:pPr>
          </w:p>
          <w:p w:rsidR="00CB1AE9" w:rsidRPr="00035BE1" w:rsidRDefault="00CB1AE9" w:rsidP="00651584">
            <w:pPr>
              <w:snapToGrid w:val="0"/>
              <w:spacing w:line="276" w:lineRule="auto"/>
              <w:rPr>
                <w:rFonts w:ascii="Times New Roman" w:eastAsia="宋体" w:hAnsi="Times New Roman" w:cs="Times New Roman"/>
                <w:color w:val="000000" w:themeColor="text1"/>
                <w:kern w:val="2"/>
                <w:sz w:val="21"/>
                <w:szCs w:val="24"/>
              </w:rPr>
            </w:pPr>
          </w:p>
          <w:p w:rsidR="00CB1AE9" w:rsidRPr="00035BE1" w:rsidRDefault="00CB1AE9" w:rsidP="00651584">
            <w:pPr>
              <w:snapToGrid w:val="0"/>
              <w:spacing w:line="276" w:lineRule="auto"/>
              <w:rPr>
                <w:rFonts w:ascii="Times New Roman" w:eastAsia="宋体" w:hAnsi="Times New Roman" w:cs="Times New Roman"/>
                <w:color w:val="000000" w:themeColor="text1"/>
                <w:kern w:val="2"/>
                <w:sz w:val="21"/>
                <w:szCs w:val="24"/>
              </w:rPr>
            </w:pPr>
          </w:p>
          <w:p w:rsidR="00CB1AE9" w:rsidRPr="00035BE1" w:rsidRDefault="00CB1AE9" w:rsidP="00651584">
            <w:pPr>
              <w:snapToGrid w:val="0"/>
              <w:spacing w:line="276" w:lineRule="auto"/>
              <w:rPr>
                <w:rFonts w:ascii="Times New Roman" w:eastAsia="宋体" w:hAnsi="Times New Roman" w:cs="Times New Roman"/>
                <w:color w:val="000000" w:themeColor="text1"/>
                <w:kern w:val="2"/>
                <w:sz w:val="21"/>
                <w:szCs w:val="24"/>
              </w:rPr>
            </w:pPr>
          </w:p>
          <w:p w:rsidR="001952BA" w:rsidRPr="00035BE1" w:rsidRDefault="001952BA" w:rsidP="00651584">
            <w:pPr>
              <w:snapToGrid w:val="0"/>
              <w:spacing w:line="276" w:lineRule="auto"/>
              <w:rPr>
                <w:rFonts w:ascii="Times New Roman" w:eastAsia="宋体" w:hAnsi="Times New Roman" w:cs="Times New Roman"/>
                <w:color w:val="000000" w:themeColor="text1"/>
                <w:kern w:val="2"/>
                <w:sz w:val="21"/>
                <w:szCs w:val="24"/>
              </w:rPr>
            </w:pPr>
          </w:p>
        </w:tc>
      </w:tr>
    </w:tbl>
    <w:p w:rsidR="00036721" w:rsidRPr="00035BE1" w:rsidRDefault="00340DBB" w:rsidP="00651584">
      <w:pPr>
        <w:snapToGrid w:val="0"/>
        <w:spacing w:line="276" w:lineRule="auto"/>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2</w:t>
      </w:r>
      <w:r w:rsidRPr="00035BE1">
        <w:rPr>
          <w:rFonts w:ascii="Times New Roman" w:eastAsia="宋体" w:hAnsi="Times New Roman" w:cs="Times New Roman"/>
          <w:kern w:val="0"/>
          <w:sz w:val="24"/>
        </w:rPr>
        <w:t>：</w:t>
      </w:r>
      <w:r w:rsidR="00036721" w:rsidRPr="00035BE1">
        <w:rPr>
          <w:rFonts w:ascii="Times New Roman" w:eastAsia="宋体" w:hAnsi="Times New Roman" w:cs="Times New Roman"/>
          <w:kern w:val="0"/>
          <w:sz w:val="24"/>
        </w:rPr>
        <w:t>比较分析</w:t>
      </w:r>
      <w:r w:rsidR="00BF4691" w:rsidRPr="00035BE1">
        <w:rPr>
          <w:rFonts w:ascii="Times New Roman" w:eastAsia="宋体" w:hAnsi="Times New Roman" w:cs="Times New Roman"/>
          <w:kern w:val="0"/>
          <w:sz w:val="24"/>
        </w:rPr>
        <w:t>Mg</w:t>
      </w:r>
      <w:r w:rsidR="00BF4691" w:rsidRPr="00035BE1">
        <w:rPr>
          <w:rFonts w:ascii="Times New Roman" w:eastAsia="宋体" w:hAnsi="Times New Roman" w:cs="Times New Roman"/>
          <w:kern w:val="0"/>
          <w:sz w:val="24"/>
        </w:rPr>
        <w:t>、</w:t>
      </w:r>
      <w:r w:rsidR="00BF4691" w:rsidRPr="00035BE1">
        <w:rPr>
          <w:rFonts w:ascii="Times New Roman" w:eastAsia="宋体" w:hAnsi="Times New Roman" w:cs="Times New Roman"/>
          <w:kern w:val="0"/>
          <w:sz w:val="24"/>
        </w:rPr>
        <w:t>Al</w:t>
      </w:r>
      <w:r w:rsidR="00BF4691" w:rsidRPr="00035BE1">
        <w:rPr>
          <w:rFonts w:ascii="Times New Roman" w:eastAsia="宋体" w:hAnsi="Times New Roman" w:cs="Times New Roman"/>
          <w:kern w:val="0"/>
          <w:sz w:val="24"/>
        </w:rPr>
        <w:t>、</w:t>
      </w:r>
      <w:r w:rsidR="00BF4691" w:rsidRPr="00035BE1">
        <w:rPr>
          <w:rFonts w:ascii="Times New Roman" w:eastAsia="宋体" w:hAnsi="Times New Roman" w:cs="Times New Roman"/>
          <w:kern w:val="0"/>
          <w:sz w:val="24"/>
        </w:rPr>
        <w:t>Fe</w:t>
      </w:r>
      <w:r w:rsidR="00BF4691" w:rsidRPr="00035BE1">
        <w:rPr>
          <w:rFonts w:ascii="Times New Roman" w:eastAsia="宋体" w:hAnsi="Times New Roman" w:cs="Times New Roman"/>
          <w:kern w:val="0"/>
          <w:sz w:val="24"/>
        </w:rPr>
        <w:t>、</w:t>
      </w:r>
      <w:r w:rsidR="00BF4691" w:rsidRPr="00035BE1">
        <w:rPr>
          <w:rFonts w:ascii="Times New Roman" w:eastAsia="宋体" w:hAnsi="Times New Roman" w:cs="Times New Roman"/>
          <w:kern w:val="0"/>
          <w:sz w:val="24"/>
        </w:rPr>
        <w:t>Cu</w:t>
      </w:r>
      <w:r w:rsidR="00BF4691" w:rsidRPr="00035BE1">
        <w:rPr>
          <w:rFonts w:ascii="Times New Roman" w:eastAsia="宋体" w:hAnsi="Times New Roman" w:cs="Times New Roman"/>
          <w:kern w:val="0"/>
          <w:sz w:val="24"/>
        </w:rPr>
        <w:t>与氧气反应的不同点（差异性）。</w:t>
      </w:r>
    </w:p>
    <w:p w:rsidR="00BF4691" w:rsidRPr="00035BE1" w:rsidRDefault="00BF4691" w:rsidP="00651584">
      <w:pPr>
        <w:snapToGrid w:val="0"/>
        <w:spacing w:line="276" w:lineRule="auto"/>
        <w:rPr>
          <w:rFonts w:ascii="Times New Roman" w:eastAsia="宋体" w:hAnsi="Times New Roman" w:cs="Times New Roman"/>
          <w:color w:val="000000" w:themeColor="text1"/>
        </w:rPr>
      </w:pPr>
    </w:p>
    <w:p w:rsidR="00BF4691" w:rsidRPr="00035BE1" w:rsidRDefault="00BF4691" w:rsidP="00651584">
      <w:pPr>
        <w:adjustRightInd w:val="0"/>
        <w:snapToGrid w:val="0"/>
        <w:spacing w:line="276" w:lineRule="auto"/>
        <w:jc w:val="left"/>
        <w:rPr>
          <w:rFonts w:ascii="Times New Roman" w:eastAsia="宋体" w:hAnsi="Times New Roman" w:cs="Times New Roman"/>
        </w:rPr>
      </w:pPr>
    </w:p>
    <w:p w:rsidR="0064674A" w:rsidRPr="00035BE1" w:rsidRDefault="0064674A" w:rsidP="00651584">
      <w:pPr>
        <w:snapToGrid w:val="0"/>
        <w:spacing w:line="276" w:lineRule="auto"/>
        <w:jc w:val="left"/>
        <w:rPr>
          <w:rFonts w:ascii="Times New Roman" w:eastAsia="宋体" w:hAnsi="Times New Roman" w:cs="Times New Roman"/>
          <w:sz w:val="24"/>
        </w:rPr>
      </w:pPr>
    </w:p>
    <w:p w:rsidR="0064674A" w:rsidRPr="00035BE1" w:rsidRDefault="0064674A" w:rsidP="00651584">
      <w:pPr>
        <w:snapToGrid w:val="0"/>
        <w:spacing w:line="276" w:lineRule="auto"/>
        <w:jc w:val="left"/>
        <w:rPr>
          <w:rFonts w:ascii="Times New Roman" w:eastAsia="宋体" w:hAnsi="Times New Roman" w:cs="Times New Roman"/>
          <w:sz w:val="24"/>
        </w:rPr>
      </w:pPr>
    </w:p>
    <w:p w:rsidR="00036721" w:rsidRPr="00035BE1" w:rsidRDefault="00036721" w:rsidP="00651584">
      <w:pPr>
        <w:snapToGrid w:val="0"/>
        <w:spacing w:line="276" w:lineRule="auto"/>
        <w:jc w:val="left"/>
        <w:rPr>
          <w:rFonts w:ascii="Times New Roman" w:eastAsia="宋体" w:hAnsi="Times New Roman" w:cs="Times New Roman"/>
          <w:sz w:val="24"/>
        </w:rPr>
      </w:pPr>
      <w:r w:rsidRPr="00035BE1">
        <w:rPr>
          <w:rFonts w:ascii="Times New Roman" w:eastAsia="宋体" w:hAnsi="Times New Roman" w:cs="Times New Roman"/>
          <w:sz w:val="24"/>
        </w:rPr>
        <w:t>【任务三】梳理金属与酸</w:t>
      </w:r>
      <w:r w:rsidR="00CB1AE9" w:rsidRPr="00035BE1">
        <w:rPr>
          <w:rFonts w:ascii="Times New Roman" w:eastAsia="宋体" w:hAnsi="Times New Roman" w:cs="Times New Roman"/>
          <w:sz w:val="24"/>
        </w:rPr>
        <w:t>（盐酸或稀硫酸）</w:t>
      </w:r>
      <w:r w:rsidRPr="00035BE1">
        <w:rPr>
          <w:rFonts w:ascii="Times New Roman" w:eastAsia="宋体" w:hAnsi="Times New Roman" w:cs="Times New Roman"/>
          <w:sz w:val="24"/>
        </w:rPr>
        <w:t>的反应</w:t>
      </w:r>
    </w:p>
    <w:p w:rsidR="00036721" w:rsidRPr="00035BE1" w:rsidRDefault="00340DBB" w:rsidP="00651584">
      <w:pPr>
        <w:adjustRightInd w:val="0"/>
        <w:snapToGrid w:val="0"/>
        <w:spacing w:line="276" w:lineRule="auto"/>
        <w:ind w:left="960" w:hangingChars="400" w:hanging="960"/>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1</w:t>
      </w:r>
      <w:r w:rsidRPr="00035BE1">
        <w:rPr>
          <w:rFonts w:ascii="Times New Roman" w:eastAsia="宋体" w:hAnsi="Times New Roman" w:cs="Times New Roman"/>
          <w:kern w:val="0"/>
          <w:sz w:val="24"/>
        </w:rPr>
        <w:t>：</w:t>
      </w:r>
      <w:r w:rsidR="00036721" w:rsidRPr="00035BE1">
        <w:rPr>
          <w:rFonts w:ascii="Times New Roman" w:eastAsia="宋体" w:hAnsi="Times New Roman" w:cs="Times New Roman"/>
          <w:kern w:val="0"/>
          <w:sz w:val="24"/>
        </w:rPr>
        <w:t>写出学过的金属与酸</w:t>
      </w:r>
      <w:r w:rsidR="00CB1AE9" w:rsidRPr="00035BE1">
        <w:rPr>
          <w:rFonts w:ascii="Times New Roman" w:eastAsia="宋体" w:hAnsi="Times New Roman" w:cs="Times New Roman"/>
          <w:kern w:val="0"/>
          <w:sz w:val="24"/>
        </w:rPr>
        <w:t>（盐酸或稀硫酸）</w:t>
      </w:r>
      <w:r w:rsidR="00036721" w:rsidRPr="00035BE1">
        <w:rPr>
          <w:rFonts w:ascii="Times New Roman" w:eastAsia="宋体" w:hAnsi="Times New Roman" w:cs="Times New Roman"/>
          <w:kern w:val="0"/>
          <w:sz w:val="24"/>
        </w:rPr>
        <w:t>反应的化学方程式，描述相应的实验现象。</w:t>
      </w:r>
    </w:p>
    <w:tbl>
      <w:tblPr>
        <w:tblStyle w:val="a3"/>
        <w:tblW w:w="0" w:type="auto"/>
        <w:tblInd w:w="392" w:type="dxa"/>
        <w:tblLook w:val="04A0" w:firstRow="1" w:lastRow="0" w:firstColumn="1" w:lastColumn="0" w:noHBand="0" w:noVBand="1"/>
      </w:tblPr>
      <w:tblGrid>
        <w:gridCol w:w="7938"/>
      </w:tblGrid>
      <w:tr w:rsidR="002D61D4" w:rsidRPr="00035BE1" w:rsidTr="002D61D4">
        <w:tc>
          <w:tcPr>
            <w:tcW w:w="7938" w:type="dxa"/>
          </w:tcPr>
          <w:p w:rsidR="001E5E3F" w:rsidRPr="00035BE1" w:rsidRDefault="001E5E3F" w:rsidP="001E5E3F">
            <w:pPr>
              <w:adjustRightInd w:val="0"/>
              <w:snapToGrid w:val="0"/>
              <w:spacing w:line="276" w:lineRule="auto"/>
              <w:jc w:val="left"/>
              <w:rPr>
                <w:rFonts w:ascii="Times New Roman" w:eastAsia="宋体" w:hAnsi="Times New Roman" w:cs="Times New Roman"/>
                <w:sz w:val="24"/>
                <w:szCs w:val="24"/>
              </w:rPr>
            </w:pPr>
          </w:p>
          <w:p w:rsidR="001E5E3F" w:rsidRPr="00035BE1" w:rsidRDefault="001E5E3F" w:rsidP="001E5E3F">
            <w:pPr>
              <w:adjustRightInd w:val="0"/>
              <w:snapToGrid w:val="0"/>
              <w:spacing w:line="276" w:lineRule="auto"/>
              <w:jc w:val="left"/>
              <w:rPr>
                <w:rFonts w:ascii="Times New Roman" w:eastAsia="宋体" w:hAnsi="Times New Roman" w:cs="Times New Roman"/>
                <w:sz w:val="24"/>
                <w:szCs w:val="24"/>
              </w:rPr>
            </w:pPr>
          </w:p>
          <w:p w:rsidR="001E5E3F" w:rsidRPr="00035BE1" w:rsidRDefault="001E5E3F" w:rsidP="001E5E3F">
            <w:pPr>
              <w:adjustRightInd w:val="0"/>
              <w:snapToGrid w:val="0"/>
              <w:spacing w:line="276" w:lineRule="auto"/>
              <w:jc w:val="left"/>
              <w:rPr>
                <w:rFonts w:ascii="Times New Roman" w:eastAsia="宋体" w:hAnsi="Times New Roman" w:cs="Times New Roman"/>
                <w:sz w:val="24"/>
                <w:szCs w:val="24"/>
              </w:rPr>
            </w:pPr>
          </w:p>
          <w:p w:rsidR="001E5E3F" w:rsidRPr="00035BE1" w:rsidRDefault="001E5E3F" w:rsidP="001E5E3F">
            <w:pPr>
              <w:adjustRightInd w:val="0"/>
              <w:snapToGrid w:val="0"/>
              <w:spacing w:line="276" w:lineRule="auto"/>
              <w:jc w:val="left"/>
              <w:rPr>
                <w:rFonts w:ascii="Times New Roman" w:eastAsia="宋体" w:hAnsi="Times New Roman" w:cs="Times New Roman"/>
                <w:sz w:val="24"/>
                <w:szCs w:val="24"/>
              </w:rPr>
            </w:pPr>
          </w:p>
          <w:p w:rsidR="00EE2264" w:rsidRPr="00035BE1" w:rsidRDefault="00EE2264" w:rsidP="00651584">
            <w:pPr>
              <w:adjustRightInd w:val="0"/>
              <w:snapToGrid w:val="0"/>
              <w:spacing w:line="276" w:lineRule="auto"/>
              <w:jc w:val="left"/>
              <w:rPr>
                <w:rFonts w:ascii="Times New Roman" w:eastAsia="宋体" w:hAnsi="Times New Roman" w:cs="Times New Roman"/>
              </w:rPr>
            </w:pPr>
          </w:p>
        </w:tc>
      </w:tr>
    </w:tbl>
    <w:p w:rsidR="002D61D4" w:rsidRPr="00035BE1" w:rsidRDefault="00340DBB" w:rsidP="00846709">
      <w:pPr>
        <w:adjustRightInd w:val="0"/>
        <w:snapToGrid w:val="0"/>
        <w:spacing w:line="276" w:lineRule="auto"/>
        <w:ind w:left="840" w:hangingChars="350" w:hanging="840"/>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2</w:t>
      </w:r>
      <w:r w:rsidRPr="00035BE1">
        <w:rPr>
          <w:rFonts w:ascii="Times New Roman" w:eastAsia="宋体" w:hAnsi="Times New Roman" w:cs="Times New Roman"/>
          <w:kern w:val="0"/>
          <w:sz w:val="24"/>
        </w:rPr>
        <w:t>：</w:t>
      </w:r>
      <w:r w:rsidR="00CB1AE9" w:rsidRPr="00035BE1">
        <w:rPr>
          <w:rFonts w:ascii="Times New Roman" w:eastAsia="宋体" w:hAnsi="Times New Roman" w:cs="Times New Roman"/>
          <w:kern w:val="0"/>
          <w:sz w:val="24"/>
        </w:rPr>
        <w:t>比较分析</w:t>
      </w:r>
      <w:r w:rsidR="00CB1AE9" w:rsidRPr="00035BE1">
        <w:rPr>
          <w:rFonts w:ascii="Times New Roman" w:eastAsia="宋体" w:hAnsi="Times New Roman" w:cs="Times New Roman"/>
          <w:kern w:val="0"/>
          <w:sz w:val="24"/>
        </w:rPr>
        <w:t>Mg</w:t>
      </w:r>
      <w:r w:rsidR="00CB1AE9" w:rsidRPr="00035BE1">
        <w:rPr>
          <w:rFonts w:ascii="Times New Roman" w:eastAsia="宋体" w:hAnsi="Times New Roman" w:cs="Times New Roman"/>
          <w:kern w:val="0"/>
          <w:sz w:val="24"/>
        </w:rPr>
        <w:t>、</w:t>
      </w:r>
      <w:r w:rsidR="00CB1AE9" w:rsidRPr="00035BE1">
        <w:rPr>
          <w:rFonts w:ascii="Times New Roman" w:eastAsia="宋体" w:hAnsi="Times New Roman" w:cs="Times New Roman"/>
          <w:kern w:val="0"/>
          <w:sz w:val="24"/>
        </w:rPr>
        <w:t>Zn</w:t>
      </w:r>
      <w:r w:rsidR="00CB1AE9" w:rsidRPr="00035BE1">
        <w:rPr>
          <w:rFonts w:ascii="Times New Roman" w:eastAsia="宋体" w:hAnsi="Times New Roman" w:cs="Times New Roman"/>
          <w:kern w:val="0"/>
          <w:sz w:val="24"/>
        </w:rPr>
        <w:t>、</w:t>
      </w:r>
      <w:r w:rsidR="00CB1AE9" w:rsidRPr="00035BE1">
        <w:rPr>
          <w:rFonts w:ascii="Times New Roman" w:eastAsia="宋体" w:hAnsi="Times New Roman" w:cs="Times New Roman"/>
          <w:kern w:val="0"/>
          <w:sz w:val="24"/>
        </w:rPr>
        <w:t>Fe</w:t>
      </w:r>
      <w:r w:rsidR="00CB1AE9" w:rsidRPr="00035BE1">
        <w:rPr>
          <w:rFonts w:ascii="Times New Roman" w:eastAsia="宋体" w:hAnsi="Times New Roman" w:cs="Times New Roman"/>
          <w:kern w:val="0"/>
          <w:sz w:val="24"/>
        </w:rPr>
        <w:t>与</w:t>
      </w:r>
      <w:r w:rsidR="00846709" w:rsidRPr="00035BE1">
        <w:rPr>
          <w:rFonts w:ascii="Times New Roman" w:eastAsia="宋体" w:hAnsi="Times New Roman" w:cs="Times New Roman"/>
          <w:kern w:val="0"/>
          <w:sz w:val="24"/>
        </w:rPr>
        <w:t>酸（盐酸或稀硫酸）</w:t>
      </w:r>
      <w:r w:rsidR="00CB1AE9" w:rsidRPr="00035BE1">
        <w:rPr>
          <w:rFonts w:ascii="Times New Roman" w:eastAsia="宋体" w:hAnsi="Times New Roman" w:cs="Times New Roman"/>
          <w:kern w:val="0"/>
          <w:sz w:val="24"/>
        </w:rPr>
        <w:t>反应的不同点（差异性）。</w:t>
      </w:r>
    </w:p>
    <w:p w:rsidR="002D61D4" w:rsidRPr="00035BE1" w:rsidRDefault="002D61D4" w:rsidP="00651584">
      <w:pPr>
        <w:adjustRightInd w:val="0"/>
        <w:snapToGrid w:val="0"/>
        <w:spacing w:line="276" w:lineRule="auto"/>
        <w:jc w:val="left"/>
        <w:rPr>
          <w:rFonts w:ascii="Times New Roman" w:eastAsia="宋体" w:hAnsi="Times New Roman" w:cs="Times New Roman"/>
          <w:kern w:val="0"/>
          <w:sz w:val="24"/>
        </w:rPr>
      </w:pPr>
    </w:p>
    <w:p w:rsidR="002D61D4" w:rsidRPr="00035BE1" w:rsidRDefault="002D61D4" w:rsidP="00651584">
      <w:pPr>
        <w:adjustRightInd w:val="0"/>
        <w:snapToGrid w:val="0"/>
        <w:spacing w:line="276" w:lineRule="auto"/>
        <w:jc w:val="left"/>
        <w:rPr>
          <w:rFonts w:ascii="Times New Roman" w:eastAsia="宋体" w:hAnsi="Times New Roman" w:cs="Times New Roman"/>
          <w:color w:val="FF0000"/>
        </w:rPr>
      </w:pPr>
    </w:p>
    <w:p w:rsidR="002D61D4" w:rsidRPr="00035BE1" w:rsidRDefault="002D61D4" w:rsidP="00651584">
      <w:pPr>
        <w:adjustRightInd w:val="0"/>
        <w:snapToGrid w:val="0"/>
        <w:spacing w:line="276" w:lineRule="auto"/>
        <w:jc w:val="left"/>
        <w:rPr>
          <w:rFonts w:ascii="Times New Roman" w:eastAsia="宋体" w:hAnsi="Times New Roman" w:cs="Times New Roman"/>
        </w:rPr>
      </w:pPr>
    </w:p>
    <w:p w:rsidR="00EE2264" w:rsidRPr="00035BE1" w:rsidRDefault="00EE2264" w:rsidP="00651584">
      <w:pPr>
        <w:adjustRightInd w:val="0"/>
        <w:snapToGrid w:val="0"/>
        <w:spacing w:line="276" w:lineRule="auto"/>
        <w:jc w:val="left"/>
        <w:rPr>
          <w:rFonts w:ascii="Times New Roman" w:eastAsia="宋体" w:hAnsi="Times New Roman" w:cs="Times New Roman"/>
        </w:rPr>
      </w:pPr>
    </w:p>
    <w:p w:rsidR="00EE2264" w:rsidRPr="00035BE1" w:rsidRDefault="00EE2264" w:rsidP="00651584">
      <w:pPr>
        <w:adjustRightInd w:val="0"/>
        <w:snapToGrid w:val="0"/>
        <w:spacing w:line="276" w:lineRule="auto"/>
        <w:jc w:val="left"/>
        <w:rPr>
          <w:rFonts w:ascii="Times New Roman" w:eastAsia="宋体" w:hAnsi="Times New Roman" w:cs="Times New Roman"/>
        </w:rPr>
      </w:pPr>
    </w:p>
    <w:p w:rsidR="00DB222F" w:rsidRPr="00035BE1" w:rsidRDefault="00DB222F" w:rsidP="00651584">
      <w:pPr>
        <w:snapToGrid w:val="0"/>
        <w:spacing w:line="276" w:lineRule="auto"/>
        <w:jc w:val="left"/>
        <w:rPr>
          <w:rFonts w:ascii="Times New Roman" w:eastAsia="宋体" w:hAnsi="Times New Roman" w:cs="Times New Roman"/>
          <w:sz w:val="24"/>
        </w:rPr>
      </w:pPr>
      <w:r w:rsidRPr="00035BE1">
        <w:rPr>
          <w:rFonts w:ascii="Times New Roman" w:eastAsia="宋体" w:hAnsi="Times New Roman" w:cs="Times New Roman"/>
          <w:sz w:val="24"/>
        </w:rPr>
        <w:t>【任务四】梳理金属与盐溶液的反应</w:t>
      </w:r>
    </w:p>
    <w:p w:rsidR="00DB222F" w:rsidRPr="00035BE1" w:rsidRDefault="007A36EC"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1</w:t>
      </w:r>
      <w:r w:rsidRPr="00035BE1">
        <w:rPr>
          <w:rFonts w:ascii="Times New Roman" w:eastAsia="宋体" w:hAnsi="Times New Roman" w:cs="Times New Roman"/>
          <w:kern w:val="0"/>
          <w:sz w:val="24"/>
        </w:rPr>
        <w:t>：</w:t>
      </w:r>
      <w:r w:rsidR="00DB222F" w:rsidRPr="00035BE1">
        <w:rPr>
          <w:rFonts w:ascii="Times New Roman" w:eastAsia="宋体" w:hAnsi="Times New Roman" w:cs="Times New Roman"/>
          <w:kern w:val="0"/>
          <w:sz w:val="24"/>
        </w:rPr>
        <w:t>写出学过的金属与盐溶液反应的化学方程式，描述相应的实验现象。</w:t>
      </w:r>
    </w:p>
    <w:tbl>
      <w:tblPr>
        <w:tblStyle w:val="a3"/>
        <w:tblW w:w="0" w:type="auto"/>
        <w:tblInd w:w="392" w:type="dxa"/>
        <w:tblLook w:val="04A0" w:firstRow="1" w:lastRow="0" w:firstColumn="1" w:lastColumn="0" w:noHBand="0" w:noVBand="1"/>
      </w:tblPr>
      <w:tblGrid>
        <w:gridCol w:w="7938"/>
      </w:tblGrid>
      <w:tr w:rsidR="00DB222F" w:rsidRPr="00035BE1" w:rsidTr="00F73ADB">
        <w:tc>
          <w:tcPr>
            <w:tcW w:w="7938" w:type="dxa"/>
          </w:tcPr>
          <w:p w:rsidR="00DB222F" w:rsidRPr="00035BE1" w:rsidRDefault="00DB222F" w:rsidP="00651584">
            <w:pPr>
              <w:adjustRightInd w:val="0"/>
              <w:snapToGrid w:val="0"/>
              <w:spacing w:line="276" w:lineRule="auto"/>
              <w:jc w:val="left"/>
              <w:rPr>
                <w:rFonts w:ascii="Times New Roman" w:eastAsia="宋体" w:hAnsi="Times New Roman" w:cs="Times New Roman"/>
                <w:sz w:val="24"/>
                <w:szCs w:val="24"/>
              </w:rPr>
            </w:pPr>
          </w:p>
          <w:p w:rsidR="00DB222F" w:rsidRPr="00035BE1" w:rsidRDefault="00DB222F" w:rsidP="00651584">
            <w:pPr>
              <w:adjustRightInd w:val="0"/>
              <w:snapToGrid w:val="0"/>
              <w:spacing w:line="276" w:lineRule="auto"/>
              <w:jc w:val="left"/>
              <w:rPr>
                <w:rFonts w:ascii="Times New Roman" w:eastAsia="宋体" w:hAnsi="Times New Roman" w:cs="Times New Roman"/>
                <w:sz w:val="24"/>
                <w:szCs w:val="24"/>
              </w:rPr>
            </w:pPr>
          </w:p>
          <w:p w:rsidR="00DB222F" w:rsidRPr="00035BE1" w:rsidRDefault="00DB222F" w:rsidP="00651584">
            <w:pPr>
              <w:adjustRightInd w:val="0"/>
              <w:snapToGrid w:val="0"/>
              <w:spacing w:line="276" w:lineRule="auto"/>
              <w:jc w:val="left"/>
              <w:rPr>
                <w:rFonts w:ascii="Times New Roman" w:eastAsia="宋体" w:hAnsi="Times New Roman" w:cs="Times New Roman"/>
                <w:sz w:val="24"/>
                <w:szCs w:val="24"/>
              </w:rPr>
            </w:pPr>
          </w:p>
          <w:p w:rsidR="00EE2264" w:rsidRPr="00035BE1" w:rsidRDefault="00EE2264" w:rsidP="00651584">
            <w:pPr>
              <w:adjustRightInd w:val="0"/>
              <w:snapToGrid w:val="0"/>
              <w:spacing w:line="276" w:lineRule="auto"/>
              <w:jc w:val="left"/>
              <w:rPr>
                <w:rFonts w:ascii="Times New Roman" w:eastAsia="宋体" w:hAnsi="Times New Roman" w:cs="Times New Roman"/>
                <w:sz w:val="24"/>
                <w:szCs w:val="24"/>
              </w:rPr>
            </w:pPr>
          </w:p>
        </w:tc>
      </w:tr>
    </w:tbl>
    <w:p w:rsidR="00DB222F" w:rsidRPr="00035BE1" w:rsidRDefault="007A36EC"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Pr="00035BE1">
        <w:rPr>
          <w:rFonts w:ascii="Times New Roman" w:eastAsia="宋体" w:hAnsi="Times New Roman" w:cs="Times New Roman"/>
          <w:kern w:val="0"/>
          <w:sz w:val="24"/>
        </w:rPr>
        <w:t>2</w:t>
      </w:r>
      <w:r w:rsidRPr="00035BE1">
        <w:rPr>
          <w:rFonts w:ascii="Times New Roman" w:eastAsia="宋体" w:hAnsi="Times New Roman" w:cs="Times New Roman"/>
          <w:kern w:val="0"/>
          <w:sz w:val="24"/>
        </w:rPr>
        <w:t>：</w:t>
      </w:r>
      <w:r w:rsidR="00CB1AE9" w:rsidRPr="00035BE1">
        <w:rPr>
          <w:rFonts w:ascii="Times New Roman" w:eastAsia="宋体" w:hAnsi="Times New Roman" w:cs="Times New Roman"/>
          <w:kern w:val="0"/>
          <w:sz w:val="24"/>
        </w:rPr>
        <w:t>金属与盐溶液反应</w:t>
      </w:r>
      <w:r w:rsidR="004A6148" w:rsidRPr="00035BE1">
        <w:rPr>
          <w:rFonts w:ascii="Times New Roman" w:eastAsia="宋体" w:hAnsi="Times New Roman" w:cs="Times New Roman"/>
          <w:kern w:val="0"/>
          <w:sz w:val="24"/>
        </w:rPr>
        <w:t>有什么规律？</w:t>
      </w:r>
    </w:p>
    <w:p w:rsidR="00036721" w:rsidRPr="00035BE1" w:rsidRDefault="00036721" w:rsidP="00651584">
      <w:pPr>
        <w:adjustRightInd w:val="0"/>
        <w:snapToGrid w:val="0"/>
        <w:spacing w:line="276" w:lineRule="auto"/>
        <w:jc w:val="left"/>
        <w:rPr>
          <w:rFonts w:ascii="Times New Roman" w:eastAsia="宋体" w:hAnsi="Times New Roman" w:cs="Times New Roman"/>
        </w:rPr>
      </w:pPr>
    </w:p>
    <w:p w:rsidR="0023389F" w:rsidRPr="00035BE1" w:rsidRDefault="0023389F" w:rsidP="00651584">
      <w:pPr>
        <w:adjustRightInd w:val="0"/>
        <w:snapToGrid w:val="0"/>
        <w:spacing w:line="276" w:lineRule="auto"/>
        <w:jc w:val="left"/>
        <w:rPr>
          <w:rFonts w:ascii="Times New Roman" w:eastAsia="宋体" w:hAnsi="Times New Roman" w:cs="Times New Roman"/>
        </w:rPr>
      </w:pPr>
    </w:p>
    <w:p w:rsidR="00EE2264" w:rsidRPr="00035BE1" w:rsidRDefault="00EE2264" w:rsidP="00651584">
      <w:pPr>
        <w:adjustRightInd w:val="0"/>
        <w:snapToGrid w:val="0"/>
        <w:spacing w:line="276" w:lineRule="auto"/>
        <w:jc w:val="left"/>
        <w:rPr>
          <w:rFonts w:ascii="Times New Roman" w:eastAsia="宋体" w:hAnsi="Times New Roman" w:cs="Times New Roman"/>
        </w:rPr>
      </w:pPr>
    </w:p>
    <w:p w:rsidR="00EE2264" w:rsidRPr="00035BE1" w:rsidRDefault="00EE2264" w:rsidP="00651584">
      <w:pPr>
        <w:adjustRightInd w:val="0"/>
        <w:snapToGrid w:val="0"/>
        <w:spacing w:line="276" w:lineRule="auto"/>
        <w:jc w:val="left"/>
        <w:rPr>
          <w:rFonts w:ascii="Times New Roman" w:eastAsia="宋体" w:hAnsi="Times New Roman" w:cs="Times New Roman"/>
        </w:rPr>
      </w:pPr>
    </w:p>
    <w:p w:rsidR="00606164" w:rsidRPr="00035BE1" w:rsidRDefault="00606164" w:rsidP="00651584">
      <w:pPr>
        <w:adjustRightInd w:val="0"/>
        <w:snapToGrid w:val="0"/>
        <w:spacing w:line="276" w:lineRule="auto"/>
        <w:jc w:val="left"/>
        <w:rPr>
          <w:rFonts w:ascii="Times New Roman" w:eastAsia="宋体" w:hAnsi="Times New Roman" w:cs="Times New Roman"/>
        </w:rPr>
      </w:pPr>
    </w:p>
    <w:p w:rsidR="00651584" w:rsidRPr="00035BE1" w:rsidRDefault="00651584" w:rsidP="00651584">
      <w:pPr>
        <w:adjustRightInd w:val="0"/>
        <w:snapToGrid w:val="0"/>
        <w:spacing w:line="276" w:lineRule="auto"/>
        <w:jc w:val="left"/>
        <w:rPr>
          <w:rFonts w:ascii="Times New Roman" w:eastAsia="宋体" w:hAnsi="Times New Roman" w:cs="Times New Roman"/>
        </w:rPr>
      </w:pPr>
    </w:p>
    <w:p w:rsidR="0060456D" w:rsidRPr="00035BE1" w:rsidRDefault="0060456D" w:rsidP="00651584">
      <w:pPr>
        <w:snapToGrid w:val="0"/>
        <w:spacing w:line="276" w:lineRule="auto"/>
        <w:jc w:val="left"/>
        <w:rPr>
          <w:rFonts w:ascii="Times New Roman" w:eastAsia="宋体" w:hAnsi="Times New Roman" w:cs="Times New Roman"/>
          <w:sz w:val="24"/>
        </w:rPr>
      </w:pPr>
      <w:r w:rsidRPr="00035BE1">
        <w:rPr>
          <w:rFonts w:ascii="Times New Roman" w:eastAsia="宋体" w:hAnsi="Times New Roman" w:cs="Times New Roman"/>
          <w:sz w:val="24"/>
        </w:rPr>
        <w:t>【任务五】</w:t>
      </w:r>
      <w:r w:rsidR="00EE2264" w:rsidRPr="00035BE1">
        <w:rPr>
          <w:rFonts w:ascii="Times New Roman" w:eastAsia="宋体" w:hAnsi="Times New Roman" w:cs="Times New Roman"/>
          <w:sz w:val="24"/>
        </w:rPr>
        <w:t>分析金属的物理性质与用途</w:t>
      </w:r>
    </w:p>
    <w:p w:rsidR="0060456D" w:rsidRPr="00035BE1" w:rsidRDefault="00EE2264" w:rsidP="00651584">
      <w:pPr>
        <w:adjustRightInd w:val="0"/>
        <w:snapToGrid w:val="0"/>
        <w:spacing w:line="276" w:lineRule="auto"/>
        <w:jc w:val="left"/>
        <w:rPr>
          <w:rFonts w:ascii="Times New Roman" w:eastAsia="宋体" w:hAnsi="Times New Roman" w:cs="Times New Roman"/>
          <w:kern w:val="0"/>
          <w:sz w:val="24"/>
        </w:rPr>
      </w:pPr>
      <w:r w:rsidRPr="00035BE1">
        <w:rPr>
          <w:rFonts w:ascii="Times New Roman" w:eastAsia="宋体" w:hAnsi="Times New Roman" w:cs="Times New Roman"/>
          <w:kern w:val="0"/>
          <w:sz w:val="24"/>
        </w:rPr>
        <w:t>问题：</w:t>
      </w:r>
      <w:r w:rsidR="0060456D" w:rsidRPr="00035BE1">
        <w:rPr>
          <w:rFonts w:ascii="Times New Roman" w:eastAsia="宋体" w:hAnsi="Times New Roman" w:cs="Times New Roman"/>
          <w:kern w:val="0"/>
          <w:sz w:val="24"/>
        </w:rPr>
        <w:t>在我们家里，哪里用到了金属材料？主要应用了金属的什么性质？</w:t>
      </w:r>
    </w:p>
    <w:tbl>
      <w:tblPr>
        <w:tblStyle w:val="a3"/>
        <w:tblW w:w="7938" w:type="dxa"/>
        <w:tblInd w:w="392" w:type="dxa"/>
        <w:tblLook w:val="04A0" w:firstRow="1" w:lastRow="0" w:firstColumn="1" w:lastColumn="0" w:noHBand="0" w:noVBand="1"/>
      </w:tblPr>
      <w:tblGrid>
        <w:gridCol w:w="3969"/>
        <w:gridCol w:w="3969"/>
      </w:tblGrid>
      <w:tr w:rsidR="0060456D" w:rsidRPr="00035BE1" w:rsidTr="007A36EC">
        <w:tc>
          <w:tcPr>
            <w:tcW w:w="3969" w:type="dxa"/>
          </w:tcPr>
          <w:p w:rsidR="0060456D" w:rsidRPr="00035BE1" w:rsidRDefault="00FC72E3" w:rsidP="00651584">
            <w:pPr>
              <w:widowControl/>
              <w:spacing w:line="276" w:lineRule="auto"/>
              <w:jc w:val="center"/>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金属及金属的用途</w:t>
            </w:r>
          </w:p>
        </w:tc>
        <w:tc>
          <w:tcPr>
            <w:tcW w:w="3969" w:type="dxa"/>
          </w:tcPr>
          <w:p w:rsidR="0060456D" w:rsidRPr="00035BE1" w:rsidRDefault="00FC72E3" w:rsidP="00651584">
            <w:pPr>
              <w:widowControl/>
              <w:spacing w:line="276" w:lineRule="auto"/>
              <w:jc w:val="center"/>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金属的性质</w:t>
            </w:r>
          </w:p>
        </w:tc>
      </w:tr>
      <w:tr w:rsidR="0060456D" w:rsidRPr="00035BE1" w:rsidTr="007A36EC">
        <w:tc>
          <w:tcPr>
            <w:tcW w:w="3969" w:type="dxa"/>
          </w:tcPr>
          <w:p w:rsidR="0060456D" w:rsidRPr="00035BE1" w:rsidRDefault="0060456D" w:rsidP="00651584">
            <w:pPr>
              <w:widowControl/>
              <w:spacing w:line="276" w:lineRule="auto"/>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黄金做</w:t>
            </w:r>
            <w:r w:rsidR="002B2C29" w:rsidRPr="00035BE1">
              <w:rPr>
                <w:rFonts w:ascii="Times New Roman" w:eastAsia="宋体" w:hAnsi="Times New Roman" w:cs="Times New Roman"/>
                <w:color w:val="000000" w:themeColor="text1"/>
              </w:rPr>
              <w:t>首饰</w:t>
            </w:r>
          </w:p>
        </w:tc>
        <w:tc>
          <w:tcPr>
            <w:tcW w:w="3969" w:type="dxa"/>
          </w:tcPr>
          <w:p w:rsidR="0060456D" w:rsidRPr="00035BE1" w:rsidRDefault="0060456D" w:rsidP="00651584">
            <w:pPr>
              <w:widowControl/>
              <w:spacing w:line="276" w:lineRule="auto"/>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具有金属光泽</w:t>
            </w:r>
          </w:p>
        </w:tc>
      </w:tr>
      <w:tr w:rsidR="0060456D" w:rsidRPr="00035BE1" w:rsidTr="007A36EC">
        <w:tc>
          <w:tcPr>
            <w:tcW w:w="3969" w:type="dxa"/>
          </w:tcPr>
          <w:p w:rsidR="0060456D" w:rsidRPr="00035BE1" w:rsidRDefault="002B2C29" w:rsidP="002B2C29">
            <w:pPr>
              <w:widowControl/>
              <w:spacing w:line="276" w:lineRule="auto"/>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铜制</w:t>
            </w:r>
            <w:r w:rsidR="005A3DD4" w:rsidRPr="00035BE1">
              <w:rPr>
                <w:rFonts w:ascii="Times New Roman" w:eastAsia="宋体" w:hAnsi="Times New Roman" w:cs="Times New Roman"/>
                <w:color w:val="000000" w:themeColor="text1"/>
              </w:rPr>
              <w:t>导线</w:t>
            </w:r>
          </w:p>
        </w:tc>
        <w:tc>
          <w:tcPr>
            <w:tcW w:w="3969" w:type="dxa"/>
          </w:tcPr>
          <w:p w:rsidR="0060456D" w:rsidRPr="00035BE1" w:rsidRDefault="0060456D" w:rsidP="00651584">
            <w:pPr>
              <w:widowControl/>
              <w:spacing w:line="276" w:lineRule="auto"/>
              <w:jc w:val="left"/>
              <w:rPr>
                <w:rFonts w:ascii="Times New Roman" w:eastAsia="宋体" w:hAnsi="Times New Roman" w:cs="Times New Roman"/>
                <w:color w:val="000000" w:themeColor="text1"/>
              </w:rPr>
            </w:pPr>
          </w:p>
        </w:tc>
      </w:tr>
      <w:tr w:rsidR="0060456D" w:rsidRPr="00035BE1" w:rsidTr="007A36EC">
        <w:tc>
          <w:tcPr>
            <w:tcW w:w="3969" w:type="dxa"/>
          </w:tcPr>
          <w:p w:rsidR="0060456D" w:rsidRPr="00035BE1" w:rsidRDefault="005A3DD4" w:rsidP="00651584">
            <w:pPr>
              <w:widowControl/>
              <w:spacing w:line="276" w:lineRule="auto"/>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铁</w:t>
            </w:r>
            <w:r w:rsidR="002B2C29" w:rsidRPr="00035BE1">
              <w:rPr>
                <w:rFonts w:ascii="Times New Roman" w:eastAsia="宋体" w:hAnsi="Times New Roman" w:cs="Times New Roman"/>
                <w:color w:val="000000" w:themeColor="text1"/>
              </w:rPr>
              <w:t>制炊具</w:t>
            </w:r>
          </w:p>
        </w:tc>
        <w:tc>
          <w:tcPr>
            <w:tcW w:w="3969" w:type="dxa"/>
          </w:tcPr>
          <w:p w:rsidR="0060456D" w:rsidRPr="00035BE1" w:rsidRDefault="0060456D" w:rsidP="00651584">
            <w:pPr>
              <w:widowControl/>
              <w:spacing w:line="276" w:lineRule="auto"/>
              <w:jc w:val="left"/>
              <w:rPr>
                <w:rFonts w:ascii="Times New Roman" w:eastAsia="宋体" w:hAnsi="Times New Roman" w:cs="Times New Roman"/>
                <w:color w:val="000000" w:themeColor="text1"/>
              </w:rPr>
            </w:pPr>
          </w:p>
        </w:tc>
      </w:tr>
      <w:tr w:rsidR="00193BDD" w:rsidRPr="00035BE1" w:rsidTr="007A36EC">
        <w:tc>
          <w:tcPr>
            <w:tcW w:w="3969" w:type="dxa"/>
          </w:tcPr>
          <w:p w:rsidR="00193BDD" w:rsidRPr="00035BE1" w:rsidRDefault="00C71582" w:rsidP="00C71582">
            <w:pPr>
              <w:widowControl/>
              <w:spacing w:line="276" w:lineRule="auto"/>
              <w:jc w:val="left"/>
              <w:rPr>
                <w:rFonts w:ascii="Times New Roman" w:eastAsia="宋体" w:hAnsi="Times New Roman" w:cs="Times New Roman"/>
                <w:color w:val="000000" w:themeColor="text1"/>
              </w:rPr>
            </w:pPr>
            <w:r w:rsidRPr="00035BE1">
              <w:rPr>
                <w:rFonts w:ascii="Times New Roman" w:eastAsia="宋体" w:hAnsi="Times New Roman" w:cs="Times New Roman"/>
                <w:color w:val="000000" w:themeColor="text1"/>
              </w:rPr>
              <w:t>铝制作</w:t>
            </w:r>
            <w:r w:rsidR="005A3DD4" w:rsidRPr="00035BE1">
              <w:rPr>
                <w:rFonts w:ascii="Times New Roman" w:eastAsia="宋体" w:hAnsi="Times New Roman" w:cs="Times New Roman"/>
                <w:color w:val="000000" w:themeColor="text1"/>
              </w:rPr>
              <w:t>铝箔</w:t>
            </w:r>
          </w:p>
        </w:tc>
        <w:tc>
          <w:tcPr>
            <w:tcW w:w="3969" w:type="dxa"/>
          </w:tcPr>
          <w:p w:rsidR="00193BDD" w:rsidRPr="00035BE1" w:rsidRDefault="00193BDD" w:rsidP="00651584">
            <w:pPr>
              <w:widowControl/>
              <w:spacing w:line="276" w:lineRule="auto"/>
              <w:jc w:val="left"/>
              <w:rPr>
                <w:rFonts w:ascii="Times New Roman" w:eastAsia="宋体" w:hAnsi="Times New Roman" w:cs="Times New Roman"/>
                <w:color w:val="000000" w:themeColor="text1"/>
              </w:rPr>
            </w:pPr>
          </w:p>
        </w:tc>
      </w:tr>
    </w:tbl>
    <w:p w:rsidR="0060456D" w:rsidRPr="00035BE1" w:rsidRDefault="0060456D" w:rsidP="00651584">
      <w:pPr>
        <w:adjustRightInd w:val="0"/>
        <w:snapToGrid w:val="0"/>
        <w:spacing w:line="276" w:lineRule="auto"/>
        <w:jc w:val="left"/>
        <w:rPr>
          <w:rFonts w:ascii="Times New Roman" w:eastAsia="宋体" w:hAnsi="Times New Roman" w:cs="Times New Roman"/>
        </w:rPr>
      </w:pPr>
    </w:p>
    <w:sectPr w:rsidR="0060456D" w:rsidRPr="00035BE1" w:rsidSect="00B2673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61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D4" w:rsidRDefault="00AD01D4" w:rsidP="008B35F1">
      <w:r>
        <w:separator/>
      </w:r>
    </w:p>
  </w:endnote>
  <w:endnote w:type="continuationSeparator" w:id="0">
    <w:p w:rsidR="00AD01D4" w:rsidRDefault="00AD01D4" w:rsidP="008B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SC">
    <w:altName w:val="微软雅黑 Light"/>
    <w:charset w:val="86"/>
    <w:family w:val="auto"/>
    <w:pitch w:val="variable"/>
    <w:sig w:usb0="00000000"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EF" w:rsidRDefault="005A57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698501"/>
      <w:docPartObj>
        <w:docPartGallery w:val="Page Numbers (Bottom of Page)"/>
        <w:docPartUnique/>
      </w:docPartObj>
    </w:sdtPr>
    <w:sdtEndPr/>
    <w:sdtContent>
      <w:p w:rsidR="00B26730" w:rsidRDefault="0085627A">
        <w:pPr>
          <w:pStyle w:val="a5"/>
          <w:jc w:val="center"/>
        </w:pPr>
        <w:r>
          <w:fldChar w:fldCharType="begin"/>
        </w:r>
        <w:r>
          <w:instrText xml:space="preserve"> PAGE   \* MERGEFORMAT </w:instrText>
        </w:r>
        <w:r>
          <w:fldChar w:fldCharType="separate"/>
        </w:r>
        <w:r w:rsidR="00CD35DA" w:rsidRPr="00CD35DA">
          <w:rPr>
            <w:noProof/>
            <w:lang w:val="zh-CN"/>
          </w:rPr>
          <w:t>1</w:t>
        </w:r>
        <w:r>
          <w:rPr>
            <w:noProof/>
            <w:lang w:val="zh-CN"/>
          </w:rPr>
          <w:fldChar w:fldCharType="end"/>
        </w:r>
      </w:p>
    </w:sdtContent>
  </w:sdt>
  <w:p w:rsidR="00B26730" w:rsidRDefault="00B267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EF" w:rsidRDefault="005A57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D4" w:rsidRDefault="00AD01D4" w:rsidP="008B35F1">
      <w:r>
        <w:separator/>
      </w:r>
    </w:p>
  </w:footnote>
  <w:footnote w:type="continuationSeparator" w:id="0">
    <w:p w:rsidR="00AD01D4" w:rsidRDefault="00AD01D4" w:rsidP="008B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EF" w:rsidRDefault="005A57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DBB" w:rsidRPr="00CD35DA" w:rsidRDefault="00340DBB" w:rsidP="00340DBB">
    <w:pPr>
      <w:pStyle w:val="a4"/>
      <w:rPr>
        <w:rFonts w:ascii="楷体" w:eastAsia="楷体" w:hAnsi="楷体"/>
      </w:rPr>
    </w:pPr>
    <w:bookmarkStart w:id="0" w:name="_GoBack"/>
    <w:r w:rsidRPr="00CD35DA">
      <w:rPr>
        <w:rFonts w:ascii="楷体" w:eastAsia="楷体" w:hAnsi="楷体" w:hint="eastAsia"/>
      </w:rPr>
      <w:t>九年级化学</w:t>
    </w:r>
    <w:r w:rsidRPr="00CD35DA">
      <w:rPr>
        <w:rFonts w:ascii="楷体" w:eastAsia="楷体" w:hAnsi="楷体"/>
      </w:rPr>
      <w:ptab w:relativeTo="margin" w:alignment="center" w:leader="none"/>
    </w:r>
    <w:r w:rsidRPr="00CD35DA">
      <w:rPr>
        <w:rFonts w:ascii="楷体" w:eastAsia="楷体" w:hAnsi="楷体" w:hint="eastAsia"/>
      </w:rPr>
      <w:t>自主学习</w:t>
    </w:r>
    <w:r w:rsidR="00E14128" w:rsidRPr="00CD35DA">
      <w:rPr>
        <w:rFonts w:ascii="楷体" w:eastAsia="楷体" w:hAnsi="楷体" w:hint="eastAsia"/>
      </w:rPr>
      <w:t>指南</w:t>
    </w:r>
    <w:r w:rsidRPr="00CD35DA">
      <w:rPr>
        <w:rFonts w:ascii="楷体" w:eastAsia="楷体" w:hAnsi="楷体"/>
      </w:rPr>
      <w:ptab w:relativeTo="margin" w:alignment="right" w:leader="none"/>
    </w:r>
    <w:r w:rsidR="007A36EC" w:rsidRPr="00CD35DA">
      <w:rPr>
        <w:rFonts w:ascii="楷体" w:eastAsia="楷体" w:hAnsi="楷体" w:hint="eastAsia"/>
      </w:rPr>
      <w:t>第三</w:t>
    </w:r>
    <w:r w:rsidRPr="00CD35DA">
      <w:rPr>
        <w:rFonts w:ascii="楷体" w:eastAsia="楷体" w:hAnsi="楷体" w:hint="eastAsia"/>
      </w:rPr>
      <w:t>周第</w:t>
    </w:r>
    <w:r w:rsidR="005A57EF" w:rsidRPr="00CD35DA">
      <w:rPr>
        <w:rFonts w:ascii="楷体" w:eastAsia="楷体" w:hAnsi="楷体"/>
      </w:rPr>
      <w:t>12</w:t>
    </w:r>
    <w:r w:rsidRPr="00CD35DA">
      <w:rPr>
        <w:rFonts w:ascii="楷体" w:eastAsia="楷体" w:hAnsi="楷体" w:hint="eastAsia"/>
      </w:rPr>
      <w:t>课时</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EF" w:rsidRDefault="005A57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AAB"/>
    <w:multiLevelType w:val="hybridMultilevel"/>
    <w:tmpl w:val="D01A1D70"/>
    <w:lvl w:ilvl="0" w:tplc="A94A2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4ADA"/>
    <w:rsid w:val="00021FA8"/>
    <w:rsid w:val="00035BE1"/>
    <w:rsid w:val="00036721"/>
    <w:rsid w:val="000558F6"/>
    <w:rsid w:val="000654B5"/>
    <w:rsid w:val="000C28C4"/>
    <w:rsid w:val="000C68C2"/>
    <w:rsid w:val="000D1767"/>
    <w:rsid w:val="000E1F76"/>
    <w:rsid w:val="00193BDD"/>
    <w:rsid w:val="001952BA"/>
    <w:rsid w:val="001955EA"/>
    <w:rsid w:val="001C0659"/>
    <w:rsid w:val="001C6374"/>
    <w:rsid w:val="001E5E3F"/>
    <w:rsid w:val="00201152"/>
    <w:rsid w:val="0023389F"/>
    <w:rsid w:val="002A0791"/>
    <w:rsid w:val="002B2C29"/>
    <w:rsid w:val="002D61D4"/>
    <w:rsid w:val="0031173F"/>
    <w:rsid w:val="00340DBB"/>
    <w:rsid w:val="003625BE"/>
    <w:rsid w:val="003B450C"/>
    <w:rsid w:val="003D419B"/>
    <w:rsid w:val="004207F9"/>
    <w:rsid w:val="004A6148"/>
    <w:rsid w:val="004B2008"/>
    <w:rsid w:val="004C777C"/>
    <w:rsid w:val="005039BD"/>
    <w:rsid w:val="005A3DD4"/>
    <w:rsid w:val="005A57EF"/>
    <w:rsid w:val="0060456D"/>
    <w:rsid w:val="00606164"/>
    <w:rsid w:val="006413A3"/>
    <w:rsid w:val="0064674A"/>
    <w:rsid w:val="00651584"/>
    <w:rsid w:val="00682AAD"/>
    <w:rsid w:val="006B45EE"/>
    <w:rsid w:val="006D6D75"/>
    <w:rsid w:val="00712CC2"/>
    <w:rsid w:val="007813CA"/>
    <w:rsid w:val="007A36EC"/>
    <w:rsid w:val="00810B16"/>
    <w:rsid w:val="00832786"/>
    <w:rsid w:val="00834ADA"/>
    <w:rsid w:val="0083507F"/>
    <w:rsid w:val="00846709"/>
    <w:rsid w:val="0085627A"/>
    <w:rsid w:val="008B35F1"/>
    <w:rsid w:val="008D5C65"/>
    <w:rsid w:val="00920F51"/>
    <w:rsid w:val="00A06C5A"/>
    <w:rsid w:val="00A344EE"/>
    <w:rsid w:val="00A35323"/>
    <w:rsid w:val="00A809C1"/>
    <w:rsid w:val="00A95F2A"/>
    <w:rsid w:val="00AA2DD2"/>
    <w:rsid w:val="00AD01D4"/>
    <w:rsid w:val="00AD794E"/>
    <w:rsid w:val="00AE7D61"/>
    <w:rsid w:val="00B26730"/>
    <w:rsid w:val="00B3412C"/>
    <w:rsid w:val="00B859BB"/>
    <w:rsid w:val="00BA5CF4"/>
    <w:rsid w:val="00BF4691"/>
    <w:rsid w:val="00C03241"/>
    <w:rsid w:val="00C109B7"/>
    <w:rsid w:val="00C27DAA"/>
    <w:rsid w:val="00C71582"/>
    <w:rsid w:val="00C85D76"/>
    <w:rsid w:val="00CB1AE9"/>
    <w:rsid w:val="00CD35DA"/>
    <w:rsid w:val="00D75A7C"/>
    <w:rsid w:val="00DB222F"/>
    <w:rsid w:val="00E14128"/>
    <w:rsid w:val="00E302E2"/>
    <w:rsid w:val="00E34CAA"/>
    <w:rsid w:val="00E53734"/>
    <w:rsid w:val="00E8657F"/>
    <w:rsid w:val="00EE2264"/>
    <w:rsid w:val="00F26BED"/>
    <w:rsid w:val="00F34E7A"/>
    <w:rsid w:val="00F575CE"/>
    <w:rsid w:val="00FC0929"/>
    <w:rsid w:val="00FC72E3"/>
    <w:rsid w:val="00FF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5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B3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35F1"/>
    <w:rPr>
      <w:sz w:val="18"/>
      <w:szCs w:val="18"/>
    </w:rPr>
  </w:style>
  <w:style w:type="paragraph" w:styleId="a5">
    <w:name w:val="footer"/>
    <w:basedOn w:val="a"/>
    <w:link w:val="Char0"/>
    <w:uiPriority w:val="99"/>
    <w:unhideWhenUsed/>
    <w:rsid w:val="008B35F1"/>
    <w:pPr>
      <w:tabs>
        <w:tab w:val="center" w:pos="4153"/>
        <w:tab w:val="right" w:pos="8306"/>
      </w:tabs>
      <w:snapToGrid w:val="0"/>
      <w:jc w:val="left"/>
    </w:pPr>
    <w:rPr>
      <w:sz w:val="18"/>
      <w:szCs w:val="18"/>
    </w:rPr>
  </w:style>
  <w:style w:type="character" w:customStyle="1" w:styleId="Char0">
    <w:name w:val="页脚 Char"/>
    <w:basedOn w:val="a0"/>
    <w:link w:val="a5"/>
    <w:uiPriority w:val="99"/>
    <w:rsid w:val="008B35F1"/>
    <w:rPr>
      <w:sz w:val="18"/>
      <w:szCs w:val="18"/>
    </w:rPr>
  </w:style>
  <w:style w:type="paragraph" w:styleId="a6">
    <w:name w:val="List Paragraph"/>
    <w:basedOn w:val="a"/>
    <w:uiPriority w:val="34"/>
    <w:qFormat/>
    <w:rsid w:val="00036721"/>
    <w:pPr>
      <w:ind w:firstLineChars="200" w:firstLine="420"/>
    </w:pPr>
  </w:style>
  <w:style w:type="paragraph" w:styleId="a7">
    <w:name w:val="Normal (Web)"/>
    <w:basedOn w:val="a"/>
    <w:uiPriority w:val="99"/>
    <w:semiHidden/>
    <w:unhideWhenUsed/>
    <w:rsid w:val="0023389F"/>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uiPriority w:val="99"/>
    <w:semiHidden/>
    <w:unhideWhenUsed/>
    <w:rsid w:val="00340DBB"/>
    <w:rPr>
      <w:sz w:val="18"/>
      <w:szCs w:val="18"/>
    </w:rPr>
  </w:style>
  <w:style w:type="character" w:customStyle="1" w:styleId="Char1">
    <w:name w:val="批注框文本 Char"/>
    <w:basedOn w:val="a0"/>
    <w:link w:val="a8"/>
    <w:uiPriority w:val="99"/>
    <w:semiHidden/>
    <w:rsid w:val="00340D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70641">
      <w:bodyDiv w:val="1"/>
      <w:marLeft w:val="0"/>
      <w:marRight w:val="0"/>
      <w:marTop w:val="0"/>
      <w:marBottom w:val="0"/>
      <w:divBdr>
        <w:top w:val="none" w:sz="0" w:space="0" w:color="auto"/>
        <w:left w:val="none" w:sz="0" w:space="0" w:color="auto"/>
        <w:bottom w:val="none" w:sz="0" w:space="0" w:color="auto"/>
        <w:right w:val="none" w:sz="0" w:space="0" w:color="auto"/>
      </w:divBdr>
    </w:div>
    <w:div w:id="52305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晓绪 商</dc:creator>
  <cp:keywords/>
  <dc:description/>
  <cp:lastModifiedBy>test1</cp:lastModifiedBy>
  <cp:revision>56</cp:revision>
  <dcterms:created xsi:type="dcterms:W3CDTF">2020-01-30T09:25:00Z</dcterms:created>
  <dcterms:modified xsi:type="dcterms:W3CDTF">2020-02-10T14:04:00Z</dcterms:modified>
</cp:coreProperties>
</file>