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83" w:rsidRPr="00574610" w:rsidRDefault="000B113A" w:rsidP="000B113A">
      <w:pPr>
        <w:pStyle w:val="a5"/>
        <w:ind w:left="480" w:firstLineChars="0" w:firstLine="0"/>
        <w:rPr>
          <w:b/>
          <w:sz w:val="24"/>
          <w:szCs w:val="24"/>
        </w:rPr>
      </w:pPr>
      <w:bookmarkStart w:id="0" w:name="_GoBack"/>
      <w:bookmarkEnd w:id="0"/>
      <w:r w:rsidRPr="000B113A">
        <w:rPr>
          <w:rFonts w:ascii="宋体" w:eastAsia="宋体" w:hAnsi="宋体" w:hint="eastAsia"/>
          <w:b/>
          <w:bCs/>
          <w:sz w:val="28"/>
          <w:szCs w:val="28"/>
        </w:rPr>
        <w:t>高二年级生物第</w:t>
      </w:r>
      <w:r w:rsidRPr="000B113A">
        <w:rPr>
          <w:rFonts w:ascii="宋体" w:eastAsia="宋体" w:hAnsi="宋体"/>
          <w:b/>
          <w:bCs/>
          <w:sz w:val="28"/>
          <w:szCs w:val="28"/>
        </w:rPr>
        <w:t>11课时《细胞代谢（第2课时）》评价题</w:t>
      </w:r>
    </w:p>
    <w:p w:rsidR="00202183" w:rsidRPr="00574610" w:rsidRDefault="00BC20BC" w:rsidP="001E7170">
      <w:pPr>
        <w:adjustRightInd w:val="0"/>
        <w:snapToGrid w:val="0"/>
        <w:jc w:val="left"/>
        <w:textAlignment w:val="center"/>
        <w:rPr>
          <w:rFonts w:ascii="宋体" w:eastAsia="宋体" w:hAnsi="宋体" w:cs="宋体"/>
          <w:szCs w:val="21"/>
        </w:rPr>
      </w:pPr>
      <w:r w:rsidRPr="00574610">
        <w:rPr>
          <w:rFonts w:ascii="宋体" w:eastAsia="宋体" w:hAnsi="宋体" w:cs="宋体"/>
          <w:szCs w:val="21"/>
        </w:rPr>
        <w:t>1</w:t>
      </w:r>
      <w:r w:rsidR="00202183" w:rsidRPr="00574610">
        <w:rPr>
          <w:rFonts w:ascii="宋体" w:eastAsia="宋体" w:hAnsi="宋体" w:cs="宋体" w:hint="eastAsia"/>
          <w:szCs w:val="21"/>
        </w:rPr>
        <w:t>．下图①和②处Na</w:t>
      </w:r>
      <w:r w:rsidR="00202183" w:rsidRPr="00574610">
        <w:rPr>
          <w:rFonts w:ascii="宋体" w:eastAsia="宋体" w:hAnsi="宋体" w:cs="宋体" w:hint="eastAsia"/>
          <w:szCs w:val="21"/>
          <w:vertAlign w:val="superscript"/>
        </w:rPr>
        <w:t>+</w:t>
      </w:r>
      <w:r w:rsidR="00202183" w:rsidRPr="00574610">
        <w:rPr>
          <w:rFonts w:ascii="宋体" w:eastAsia="宋体" w:hAnsi="宋体" w:cs="宋体" w:hint="eastAsia"/>
          <w:szCs w:val="21"/>
        </w:rPr>
        <w:t>的跨</w:t>
      </w:r>
      <w:proofErr w:type="gramStart"/>
      <w:r w:rsidR="00202183" w:rsidRPr="00574610">
        <w:rPr>
          <w:rFonts w:ascii="宋体" w:eastAsia="宋体" w:hAnsi="宋体" w:cs="宋体" w:hint="eastAsia"/>
          <w:szCs w:val="21"/>
        </w:rPr>
        <w:t>膜运输</w:t>
      </w:r>
      <w:proofErr w:type="gramEnd"/>
      <w:r w:rsidR="00202183" w:rsidRPr="00574610">
        <w:rPr>
          <w:rFonts w:ascii="宋体" w:eastAsia="宋体" w:hAnsi="宋体" w:cs="宋体" w:hint="eastAsia"/>
          <w:szCs w:val="21"/>
        </w:rPr>
        <w:t>方式分别是</w:t>
      </w:r>
    </w:p>
    <w:p w:rsidR="00831DE4" w:rsidRDefault="00831DE4" w:rsidP="001E7170">
      <w:pPr>
        <w:adjustRightInd w:val="0"/>
        <w:snapToGrid w:val="0"/>
        <w:ind w:firstLineChars="200" w:firstLine="420"/>
        <w:jc w:val="left"/>
        <w:textAlignment w:val="center"/>
        <w:rPr>
          <w:rFonts w:ascii="宋体" w:eastAsia="宋体" w:hAnsi="宋体"/>
          <w:szCs w:val="21"/>
        </w:rPr>
      </w:pPr>
      <w:r w:rsidRPr="00574610">
        <w:rPr>
          <w:rFonts w:ascii="宋体" w:eastAsia="宋体" w:hAnsi="宋体" w:hint="eastAsia"/>
          <w:noProof/>
        </w:rPr>
        <w:drawing>
          <wp:anchor distT="0" distB="0" distL="114300" distR="114300" simplePos="0" relativeHeight="251661312" behindDoc="0" locked="0" layoutInCell="1" allowOverlap="1">
            <wp:simplePos x="0" y="0"/>
            <wp:positionH relativeFrom="column">
              <wp:posOffset>1615093</wp:posOffset>
            </wp:positionH>
            <wp:positionV relativeFrom="paragraph">
              <wp:posOffset>65362</wp:posOffset>
            </wp:positionV>
            <wp:extent cx="1966947" cy="1274798"/>
            <wp:effectExtent l="1905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31000" contrast="50000"/>
                      <a:extLst>
                        <a:ext uri="{28A0092B-C50C-407E-A947-70E740481C1C}">
                          <a14:useLocalDpi xmlns:a14="http://schemas.microsoft.com/office/drawing/2010/main" val="0"/>
                        </a:ext>
                      </a:extLst>
                    </a:blip>
                    <a:srcRect/>
                    <a:stretch>
                      <a:fillRect/>
                    </a:stretch>
                  </pic:blipFill>
                  <pic:spPr bwMode="auto">
                    <a:xfrm>
                      <a:off x="0" y="0"/>
                      <a:ext cx="1988148" cy="1288539"/>
                    </a:xfrm>
                    <a:prstGeom prst="rect">
                      <a:avLst/>
                    </a:prstGeom>
                    <a:noFill/>
                    <a:ln>
                      <a:noFill/>
                    </a:ln>
                  </pic:spPr>
                </pic:pic>
              </a:graphicData>
            </a:graphic>
          </wp:anchor>
        </w:drawing>
      </w:r>
    </w:p>
    <w:p w:rsidR="00831DE4" w:rsidRDefault="00831DE4" w:rsidP="001E7170">
      <w:pPr>
        <w:adjustRightInd w:val="0"/>
        <w:snapToGrid w:val="0"/>
        <w:ind w:firstLineChars="200" w:firstLine="420"/>
        <w:jc w:val="left"/>
        <w:textAlignment w:val="center"/>
        <w:rPr>
          <w:rFonts w:ascii="宋体" w:eastAsia="宋体" w:hAnsi="宋体"/>
          <w:szCs w:val="21"/>
        </w:rPr>
      </w:pPr>
    </w:p>
    <w:p w:rsidR="00831DE4" w:rsidRDefault="00831DE4" w:rsidP="001E7170">
      <w:pPr>
        <w:adjustRightInd w:val="0"/>
        <w:snapToGrid w:val="0"/>
        <w:ind w:firstLineChars="200" w:firstLine="420"/>
        <w:jc w:val="left"/>
        <w:textAlignment w:val="center"/>
        <w:rPr>
          <w:rFonts w:ascii="宋体" w:eastAsia="宋体" w:hAnsi="宋体"/>
          <w:szCs w:val="21"/>
        </w:rPr>
      </w:pPr>
    </w:p>
    <w:p w:rsidR="00831DE4" w:rsidRDefault="00831DE4" w:rsidP="001E7170">
      <w:pPr>
        <w:adjustRightInd w:val="0"/>
        <w:snapToGrid w:val="0"/>
        <w:ind w:firstLineChars="200" w:firstLine="420"/>
        <w:jc w:val="left"/>
        <w:textAlignment w:val="center"/>
        <w:rPr>
          <w:rFonts w:ascii="宋体" w:eastAsia="宋体" w:hAnsi="宋体"/>
          <w:szCs w:val="21"/>
        </w:rPr>
      </w:pPr>
    </w:p>
    <w:p w:rsidR="00831DE4" w:rsidRDefault="00831DE4" w:rsidP="001E7170">
      <w:pPr>
        <w:adjustRightInd w:val="0"/>
        <w:snapToGrid w:val="0"/>
        <w:ind w:firstLineChars="200" w:firstLine="420"/>
        <w:jc w:val="left"/>
        <w:textAlignment w:val="center"/>
        <w:rPr>
          <w:rFonts w:ascii="宋体" w:eastAsia="宋体" w:hAnsi="宋体"/>
          <w:szCs w:val="21"/>
        </w:rPr>
      </w:pPr>
    </w:p>
    <w:p w:rsidR="00831DE4" w:rsidRDefault="00831DE4" w:rsidP="001E7170">
      <w:pPr>
        <w:adjustRightInd w:val="0"/>
        <w:snapToGrid w:val="0"/>
        <w:ind w:firstLineChars="200" w:firstLine="420"/>
        <w:jc w:val="left"/>
        <w:textAlignment w:val="center"/>
        <w:rPr>
          <w:rFonts w:ascii="宋体" w:eastAsia="宋体" w:hAnsi="宋体"/>
          <w:szCs w:val="21"/>
        </w:rPr>
      </w:pPr>
    </w:p>
    <w:p w:rsidR="00831DE4" w:rsidRDefault="00831DE4" w:rsidP="001E7170">
      <w:pPr>
        <w:adjustRightInd w:val="0"/>
        <w:snapToGrid w:val="0"/>
        <w:ind w:firstLineChars="200" w:firstLine="420"/>
        <w:jc w:val="left"/>
        <w:textAlignment w:val="center"/>
        <w:rPr>
          <w:rFonts w:ascii="宋体" w:eastAsia="宋体" w:hAnsi="宋体"/>
          <w:szCs w:val="21"/>
        </w:rPr>
      </w:pPr>
    </w:p>
    <w:p w:rsidR="00831DE4" w:rsidRDefault="00831DE4" w:rsidP="001E7170">
      <w:pPr>
        <w:adjustRightInd w:val="0"/>
        <w:snapToGrid w:val="0"/>
        <w:ind w:firstLineChars="200" w:firstLine="420"/>
        <w:jc w:val="left"/>
        <w:textAlignment w:val="center"/>
        <w:rPr>
          <w:rFonts w:ascii="宋体" w:eastAsia="宋体" w:hAnsi="宋体"/>
          <w:szCs w:val="21"/>
        </w:rPr>
      </w:pPr>
    </w:p>
    <w:p w:rsidR="00202183" w:rsidRPr="00574610" w:rsidRDefault="00202183" w:rsidP="00831DE4">
      <w:pPr>
        <w:adjustRightInd w:val="0"/>
        <w:snapToGrid w:val="0"/>
        <w:ind w:firstLineChars="200" w:firstLine="420"/>
        <w:jc w:val="left"/>
        <w:textAlignment w:val="center"/>
        <w:rPr>
          <w:rFonts w:ascii="宋体" w:eastAsia="宋体" w:hAnsi="宋体" w:cs="宋体"/>
          <w:szCs w:val="21"/>
        </w:rPr>
      </w:pPr>
      <w:r w:rsidRPr="00574610">
        <w:rPr>
          <w:rFonts w:ascii="宋体" w:eastAsia="宋体" w:hAnsi="宋体" w:hint="eastAsia"/>
          <w:szCs w:val="21"/>
        </w:rPr>
        <w:t>A．</w:t>
      </w:r>
      <w:r w:rsidRPr="00574610">
        <w:rPr>
          <w:rFonts w:ascii="宋体" w:eastAsia="宋体" w:hAnsi="宋体" w:cs="宋体" w:hint="eastAsia"/>
          <w:szCs w:val="21"/>
        </w:rPr>
        <w:t xml:space="preserve">协助扩散、主动运输    </w:t>
      </w:r>
      <w:r w:rsidR="00831DE4">
        <w:rPr>
          <w:rFonts w:ascii="宋体" w:eastAsia="宋体" w:hAnsi="宋体" w:cs="宋体" w:hint="eastAsia"/>
          <w:szCs w:val="21"/>
        </w:rPr>
        <w:t xml:space="preserve"> </w:t>
      </w:r>
      <w:r w:rsidR="00831DE4">
        <w:rPr>
          <w:rFonts w:ascii="宋体" w:eastAsia="宋体" w:hAnsi="宋体" w:cs="宋体"/>
          <w:szCs w:val="21"/>
        </w:rPr>
        <w:t xml:space="preserve">          </w:t>
      </w:r>
      <w:r w:rsidRPr="00574610">
        <w:rPr>
          <w:rFonts w:ascii="宋体" w:eastAsia="宋体" w:hAnsi="宋体" w:cs="宋体" w:hint="eastAsia"/>
          <w:szCs w:val="21"/>
        </w:rPr>
        <w:t>B．主动运输、协助扩散</w:t>
      </w:r>
    </w:p>
    <w:p w:rsidR="00202183" w:rsidRPr="00831DE4" w:rsidRDefault="00202183" w:rsidP="00831DE4">
      <w:pPr>
        <w:adjustRightInd w:val="0"/>
        <w:snapToGrid w:val="0"/>
        <w:ind w:firstLineChars="200" w:firstLine="420"/>
        <w:jc w:val="left"/>
        <w:textAlignment w:val="center"/>
        <w:rPr>
          <w:rFonts w:ascii="宋体" w:eastAsia="宋体" w:hAnsi="宋体" w:cs="宋体"/>
          <w:szCs w:val="21"/>
        </w:rPr>
      </w:pPr>
      <w:r w:rsidRPr="00574610">
        <w:rPr>
          <w:rFonts w:ascii="宋体" w:eastAsia="宋体" w:hAnsi="宋体" w:cs="宋体" w:hint="eastAsia"/>
          <w:szCs w:val="21"/>
        </w:rPr>
        <w:t xml:space="preserve">C．主动运输、主动运输   </w:t>
      </w:r>
      <w:r w:rsidR="00831DE4">
        <w:rPr>
          <w:rFonts w:ascii="宋体" w:eastAsia="宋体" w:hAnsi="宋体" w:cs="宋体" w:hint="eastAsia"/>
          <w:szCs w:val="21"/>
        </w:rPr>
        <w:t xml:space="preserve"> </w:t>
      </w:r>
      <w:r w:rsidR="00831DE4">
        <w:rPr>
          <w:rFonts w:ascii="宋体" w:eastAsia="宋体" w:hAnsi="宋体" w:cs="宋体"/>
          <w:szCs w:val="21"/>
        </w:rPr>
        <w:t xml:space="preserve">           </w:t>
      </w:r>
      <w:r w:rsidRPr="00574610">
        <w:rPr>
          <w:rFonts w:ascii="宋体" w:eastAsia="宋体" w:hAnsi="宋体" w:cs="宋体" w:hint="eastAsia"/>
          <w:szCs w:val="21"/>
        </w:rPr>
        <w:t>D．协助扩散、协助扩散</w:t>
      </w:r>
    </w:p>
    <w:p w:rsidR="00BC20BC" w:rsidRPr="00574610" w:rsidRDefault="00BC20BC" w:rsidP="001E7170">
      <w:pPr>
        <w:ind w:left="210" w:hangingChars="100" w:hanging="210"/>
        <w:rPr>
          <w:rFonts w:ascii="宋体" w:eastAsia="宋体" w:hAnsi="宋体" w:cs="宋体"/>
          <w:bCs/>
          <w:szCs w:val="21"/>
        </w:rPr>
      </w:pPr>
      <w:r w:rsidRPr="00574610">
        <w:rPr>
          <w:rFonts w:ascii="宋体" w:eastAsia="宋体" w:hAnsi="宋体" w:cs="宋体"/>
          <w:bCs/>
          <w:szCs w:val="21"/>
        </w:rPr>
        <w:t>2</w:t>
      </w:r>
      <w:r w:rsidRPr="00574610">
        <w:rPr>
          <w:rFonts w:ascii="宋体" w:eastAsia="宋体" w:hAnsi="宋体" w:cs="宋体" w:hint="eastAsia"/>
          <w:bCs/>
          <w:szCs w:val="21"/>
        </w:rPr>
        <w:t>．若对离体的心肌细胞</w:t>
      </w:r>
      <w:bookmarkStart w:id="1" w:name="_Hlk31619147"/>
      <w:r w:rsidRPr="00574610">
        <w:rPr>
          <w:rFonts w:ascii="宋体" w:eastAsia="宋体" w:hAnsi="宋体" w:cs="宋体" w:hint="eastAsia"/>
          <w:bCs/>
          <w:szCs w:val="21"/>
        </w:rPr>
        <w:t>施用某种毒素，可使心肌细胞对Ca</w:t>
      </w:r>
      <w:r w:rsidRPr="00574610">
        <w:rPr>
          <w:rFonts w:ascii="宋体" w:eastAsia="宋体" w:hAnsi="宋体" w:cs="宋体" w:hint="eastAsia"/>
          <w:bCs/>
          <w:szCs w:val="21"/>
          <w:vertAlign w:val="superscript"/>
        </w:rPr>
        <w:t>2+</w:t>
      </w:r>
      <w:r w:rsidRPr="00574610">
        <w:rPr>
          <w:rFonts w:ascii="宋体" w:eastAsia="宋体" w:hAnsi="宋体" w:cs="宋体" w:hint="eastAsia"/>
          <w:bCs/>
          <w:szCs w:val="21"/>
        </w:rPr>
        <w:t>吸收量明显减少，而对K</w:t>
      </w:r>
      <w:r w:rsidRPr="00574610">
        <w:rPr>
          <w:rFonts w:ascii="宋体" w:eastAsia="宋体" w:hAnsi="宋体" w:cs="宋体" w:hint="eastAsia"/>
          <w:bCs/>
          <w:szCs w:val="21"/>
          <w:vertAlign w:val="superscript"/>
        </w:rPr>
        <w:t>+</w:t>
      </w:r>
      <w:r w:rsidRPr="00574610">
        <w:rPr>
          <w:rFonts w:ascii="宋体" w:eastAsia="宋体" w:hAnsi="宋体" w:cs="宋体" w:hint="eastAsia"/>
          <w:bCs/>
          <w:szCs w:val="21"/>
        </w:rPr>
        <w:t>吸收则不受影响</w:t>
      </w:r>
      <w:bookmarkEnd w:id="1"/>
      <w:r w:rsidRPr="00574610">
        <w:rPr>
          <w:rFonts w:ascii="宋体" w:eastAsia="宋体" w:hAnsi="宋体" w:cs="宋体" w:hint="eastAsia"/>
          <w:bCs/>
          <w:szCs w:val="21"/>
        </w:rPr>
        <w:t xml:space="preserve">。这种毒素的作用是 </w:t>
      </w:r>
    </w:p>
    <w:p w:rsidR="00BC20BC" w:rsidRPr="00574610" w:rsidRDefault="00BC20BC" w:rsidP="001E7170">
      <w:pPr>
        <w:ind w:leftChars="100" w:left="210" w:firstLineChars="100" w:firstLine="210"/>
        <w:rPr>
          <w:rFonts w:ascii="宋体" w:eastAsia="宋体" w:hAnsi="宋体" w:cs="宋体"/>
          <w:bCs/>
          <w:szCs w:val="21"/>
        </w:rPr>
      </w:pPr>
      <w:r w:rsidRPr="00574610">
        <w:rPr>
          <w:rFonts w:ascii="宋体" w:eastAsia="宋体" w:hAnsi="宋体" w:cs="宋体" w:hint="eastAsia"/>
          <w:bCs/>
          <w:szCs w:val="21"/>
        </w:rPr>
        <w:t xml:space="preserve">A．抑制呼吸酶的活性          </w:t>
      </w:r>
      <w:r w:rsidRPr="00574610">
        <w:rPr>
          <w:rFonts w:ascii="宋体" w:eastAsia="宋体" w:hAnsi="宋体" w:cs="宋体" w:hint="eastAsia"/>
          <w:bCs/>
          <w:szCs w:val="21"/>
        </w:rPr>
        <w:tab/>
      </w:r>
      <w:r w:rsidRPr="00574610">
        <w:rPr>
          <w:rFonts w:ascii="宋体" w:eastAsia="宋体" w:hAnsi="宋体" w:cs="宋体" w:hint="eastAsia"/>
          <w:bCs/>
          <w:szCs w:val="21"/>
        </w:rPr>
        <w:tab/>
        <w:t xml:space="preserve">B．改变了细胞膜的结构  </w:t>
      </w:r>
    </w:p>
    <w:p w:rsidR="00BC20BC" w:rsidRPr="00574610" w:rsidRDefault="00BC20BC" w:rsidP="001E7170">
      <w:pPr>
        <w:ind w:leftChars="100" w:left="210" w:firstLineChars="100" w:firstLine="210"/>
        <w:rPr>
          <w:rFonts w:ascii="宋体" w:eastAsia="宋体" w:hAnsi="宋体" w:cs="宋体"/>
          <w:bCs/>
          <w:szCs w:val="21"/>
        </w:rPr>
      </w:pPr>
      <w:r w:rsidRPr="00574610">
        <w:rPr>
          <w:rFonts w:ascii="宋体" w:eastAsia="宋体" w:hAnsi="宋体" w:cs="宋体" w:hint="eastAsia"/>
          <w:bCs/>
          <w:szCs w:val="21"/>
        </w:rPr>
        <w:t>C．</w:t>
      </w:r>
      <w:bookmarkStart w:id="2" w:name="_Hlk31619193"/>
      <w:r w:rsidRPr="00574610">
        <w:rPr>
          <w:rFonts w:ascii="宋体" w:eastAsia="宋体" w:hAnsi="宋体" w:cs="宋体" w:hint="eastAsia"/>
          <w:bCs/>
          <w:szCs w:val="21"/>
        </w:rPr>
        <w:t>抑制Ca</w:t>
      </w:r>
      <w:r w:rsidRPr="00574610">
        <w:rPr>
          <w:rFonts w:ascii="宋体" w:eastAsia="宋体" w:hAnsi="宋体" w:cs="宋体" w:hint="eastAsia"/>
          <w:bCs/>
          <w:szCs w:val="21"/>
          <w:vertAlign w:val="superscript"/>
        </w:rPr>
        <w:t>2+</w:t>
      </w:r>
      <w:r w:rsidRPr="00574610">
        <w:rPr>
          <w:rFonts w:ascii="宋体" w:eastAsia="宋体" w:hAnsi="宋体" w:cs="宋体" w:hint="eastAsia"/>
          <w:bCs/>
          <w:szCs w:val="21"/>
        </w:rPr>
        <w:t>载体的活动</w:t>
      </w:r>
      <w:bookmarkEnd w:id="2"/>
      <w:r w:rsidRPr="00574610">
        <w:rPr>
          <w:rFonts w:ascii="宋体" w:eastAsia="宋体" w:hAnsi="宋体" w:cs="宋体" w:hint="eastAsia"/>
          <w:bCs/>
          <w:szCs w:val="21"/>
        </w:rPr>
        <w:t xml:space="preserve">          </w:t>
      </w:r>
      <w:r w:rsidRPr="00574610">
        <w:rPr>
          <w:rFonts w:ascii="宋体" w:eastAsia="宋体" w:hAnsi="宋体" w:cs="宋体" w:hint="eastAsia"/>
          <w:bCs/>
          <w:szCs w:val="21"/>
        </w:rPr>
        <w:tab/>
      </w:r>
      <w:r w:rsidRPr="00574610">
        <w:rPr>
          <w:rFonts w:ascii="宋体" w:eastAsia="宋体" w:hAnsi="宋体" w:cs="宋体" w:hint="eastAsia"/>
          <w:bCs/>
          <w:szCs w:val="21"/>
        </w:rPr>
        <w:tab/>
        <w:t>D．改变了细胞膜两侧的Ca</w:t>
      </w:r>
      <w:r w:rsidRPr="00574610">
        <w:rPr>
          <w:rFonts w:ascii="宋体" w:eastAsia="宋体" w:hAnsi="宋体" w:cs="宋体" w:hint="eastAsia"/>
          <w:bCs/>
          <w:szCs w:val="21"/>
          <w:vertAlign w:val="superscript"/>
        </w:rPr>
        <w:t>2+</w:t>
      </w:r>
      <w:r w:rsidRPr="00574610">
        <w:rPr>
          <w:rFonts w:ascii="宋体" w:eastAsia="宋体" w:hAnsi="宋体" w:cs="宋体" w:hint="eastAsia"/>
          <w:bCs/>
          <w:szCs w:val="21"/>
        </w:rPr>
        <w:t xml:space="preserve">浓度 </w:t>
      </w:r>
    </w:p>
    <w:p w:rsidR="00A87EA8" w:rsidRPr="00574610" w:rsidRDefault="00BC20BC" w:rsidP="001E7170">
      <w:pPr>
        <w:adjustRightInd w:val="0"/>
        <w:snapToGrid w:val="0"/>
        <w:jc w:val="left"/>
        <w:rPr>
          <w:rFonts w:ascii="宋体" w:eastAsia="宋体" w:hAnsi="宋体" w:cs="宋体"/>
          <w:szCs w:val="21"/>
        </w:rPr>
      </w:pPr>
      <w:r w:rsidRPr="00574610">
        <w:rPr>
          <w:rFonts w:ascii="宋体" w:eastAsia="宋体" w:hAnsi="宋体" w:cs="宋体"/>
          <w:szCs w:val="21"/>
        </w:rPr>
        <w:t>3</w:t>
      </w:r>
      <w:r w:rsidR="00A87EA8" w:rsidRPr="00574610">
        <w:rPr>
          <w:rFonts w:ascii="宋体" w:eastAsia="宋体" w:hAnsi="宋体" w:cs="宋体" w:hint="eastAsia"/>
          <w:szCs w:val="21"/>
        </w:rPr>
        <w:t>．下列关于ATP的叙述不正确的是</w:t>
      </w:r>
    </w:p>
    <w:p w:rsidR="00A87EA8" w:rsidRPr="00574610" w:rsidRDefault="00A87EA8" w:rsidP="001E7170">
      <w:pPr>
        <w:adjustRightInd w:val="0"/>
        <w:snapToGrid w:val="0"/>
        <w:ind w:firstLineChars="200" w:firstLine="420"/>
        <w:jc w:val="left"/>
        <w:rPr>
          <w:rFonts w:ascii="宋体" w:eastAsia="宋体" w:hAnsi="宋体" w:cs="宋体"/>
          <w:szCs w:val="21"/>
        </w:rPr>
      </w:pPr>
      <w:r w:rsidRPr="00574610">
        <w:rPr>
          <w:rFonts w:ascii="宋体" w:eastAsia="宋体" w:hAnsi="宋体" w:cs="宋体" w:hint="eastAsia"/>
          <w:szCs w:val="21"/>
        </w:rPr>
        <w:t>A．ATP是驱动细胞生命活动的直接能源物质</w:t>
      </w:r>
    </w:p>
    <w:p w:rsidR="00A87EA8" w:rsidRPr="00574610" w:rsidRDefault="00A87EA8" w:rsidP="001E7170">
      <w:pPr>
        <w:adjustRightInd w:val="0"/>
        <w:snapToGrid w:val="0"/>
        <w:ind w:firstLineChars="200" w:firstLine="420"/>
        <w:jc w:val="left"/>
        <w:rPr>
          <w:rFonts w:ascii="宋体" w:eastAsia="宋体" w:hAnsi="宋体" w:cs="宋体"/>
          <w:szCs w:val="21"/>
        </w:rPr>
      </w:pPr>
      <w:r w:rsidRPr="00574610">
        <w:rPr>
          <w:rFonts w:ascii="宋体" w:eastAsia="宋体" w:hAnsi="宋体" w:cs="宋体" w:hint="eastAsia"/>
          <w:szCs w:val="21"/>
        </w:rPr>
        <w:t>B．ATP中的A代表腺嘌呤，P代表磷元素</w:t>
      </w:r>
    </w:p>
    <w:p w:rsidR="00A87EA8" w:rsidRPr="00574610" w:rsidRDefault="00A87EA8" w:rsidP="001E7170">
      <w:pPr>
        <w:adjustRightInd w:val="0"/>
        <w:snapToGrid w:val="0"/>
        <w:ind w:firstLineChars="200" w:firstLine="420"/>
        <w:jc w:val="left"/>
        <w:rPr>
          <w:rFonts w:ascii="宋体" w:eastAsia="宋体" w:hAnsi="宋体" w:cs="宋体"/>
          <w:szCs w:val="21"/>
        </w:rPr>
      </w:pPr>
      <w:r w:rsidRPr="00574610">
        <w:rPr>
          <w:rFonts w:ascii="宋体" w:eastAsia="宋体" w:hAnsi="宋体" w:cs="宋体" w:hint="eastAsia"/>
          <w:szCs w:val="21"/>
        </w:rPr>
        <w:t>C．ATP与ADP的相互转化是时刻不停且动态平衡的</w:t>
      </w:r>
    </w:p>
    <w:p w:rsidR="00A87EA8" w:rsidRPr="00574610" w:rsidRDefault="00A87EA8" w:rsidP="001E7170">
      <w:pPr>
        <w:adjustRightInd w:val="0"/>
        <w:snapToGrid w:val="0"/>
        <w:ind w:firstLineChars="200" w:firstLine="420"/>
        <w:jc w:val="left"/>
        <w:rPr>
          <w:rFonts w:ascii="宋体" w:eastAsia="宋体" w:hAnsi="宋体" w:cs="宋体"/>
          <w:szCs w:val="21"/>
        </w:rPr>
      </w:pPr>
      <w:r w:rsidRPr="00574610">
        <w:rPr>
          <w:rFonts w:ascii="宋体" w:eastAsia="宋体" w:hAnsi="宋体" w:cs="宋体" w:hint="eastAsia"/>
          <w:szCs w:val="21"/>
        </w:rPr>
        <w:t>D．生成ATP所需能量可来自光能，也可来自呼吸作用释放的能量</w:t>
      </w:r>
    </w:p>
    <w:p w:rsidR="007B0693" w:rsidRPr="00574610" w:rsidRDefault="00BC20BC" w:rsidP="001E7170">
      <w:pPr>
        <w:tabs>
          <w:tab w:val="left" w:pos="2415"/>
          <w:tab w:val="left" w:pos="4515"/>
          <w:tab w:val="left" w:pos="6615"/>
        </w:tabs>
        <w:rPr>
          <w:rFonts w:ascii="宋体" w:eastAsia="宋体" w:hAnsi="宋体" w:cs="宋体"/>
          <w:szCs w:val="21"/>
        </w:rPr>
      </w:pPr>
      <w:r w:rsidRPr="00574610">
        <w:rPr>
          <w:rFonts w:ascii="宋体" w:eastAsia="宋体" w:hAnsi="宋体" w:cs="宋体"/>
          <w:szCs w:val="21"/>
        </w:rPr>
        <w:t>4</w:t>
      </w:r>
      <w:r w:rsidR="007B0693" w:rsidRPr="00574610">
        <w:rPr>
          <w:rFonts w:ascii="宋体" w:eastAsia="宋体" w:hAnsi="宋体" w:cs="宋体" w:hint="eastAsia"/>
          <w:szCs w:val="21"/>
        </w:rPr>
        <w:t xml:space="preserve">. 下列有关酶的叙述，正确的是 </w:t>
      </w:r>
    </w:p>
    <w:p w:rsidR="007B0693" w:rsidRPr="00574610" w:rsidRDefault="007B0693" w:rsidP="001E7170">
      <w:pPr>
        <w:tabs>
          <w:tab w:val="left" w:pos="2415"/>
          <w:tab w:val="left" w:pos="4515"/>
          <w:tab w:val="left" w:pos="6615"/>
        </w:tabs>
        <w:ind w:firstLineChars="200" w:firstLine="420"/>
        <w:rPr>
          <w:rFonts w:ascii="宋体" w:eastAsia="宋体" w:hAnsi="宋体" w:cs="宋体"/>
          <w:szCs w:val="21"/>
        </w:rPr>
      </w:pPr>
      <w:r w:rsidRPr="00574610">
        <w:rPr>
          <w:rFonts w:ascii="宋体" w:eastAsia="宋体" w:hAnsi="宋体" w:cs="宋体" w:hint="eastAsia"/>
          <w:szCs w:val="21"/>
        </w:rPr>
        <w:t>A.</w:t>
      </w:r>
      <w:bookmarkStart w:id="3" w:name="_Hlk31619341"/>
      <w:r w:rsidRPr="00574610">
        <w:rPr>
          <w:rFonts w:ascii="宋体" w:eastAsia="宋体" w:hAnsi="宋体" w:cs="宋体" w:hint="eastAsia"/>
          <w:szCs w:val="21"/>
        </w:rPr>
        <w:t xml:space="preserve"> 酶的基本组成单位是氨基酸或脱氧核苷酸       </w:t>
      </w:r>
    </w:p>
    <w:p w:rsidR="007B0693" w:rsidRPr="00574610" w:rsidRDefault="007B0693" w:rsidP="001E7170">
      <w:pPr>
        <w:tabs>
          <w:tab w:val="left" w:pos="2415"/>
          <w:tab w:val="left" w:pos="4515"/>
          <w:tab w:val="left" w:pos="6615"/>
        </w:tabs>
        <w:ind w:firstLineChars="200" w:firstLine="420"/>
        <w:rPr>
          <w:rFonts w:ascii="宋体" w:eastAsia="宋体" w:hAnsi="宋体" w:cs="宋体"/>
          <w:szCs w:val="21"/>
        </w:rPr>
      </w:pPr>
      <w:r w:rsidRPr="00574610">
        <w:rPr>
          <w:rFonts w:ascii="宋体" w:eastAsia="宋体" w:hAnsi="宋体" w:cs="宋体" w:hint="eastAsia"/>
          <w:szCs w:val="21"/>
        </w:rPr>
        <w:t>B. 酶在活细胞以外不具有催化性</w:t>
      </w:r>
    </w:p>
    <w:p w:rsidR="007B0693" w:rsidRPr="00574610" w:rsidRDefault="007B0693" w:rsidP="001E7170">
      <w:pPr>
        <w:tabs>
          <w:tab w:val="left" w:pos="2415"/>
          <w:tab w:val="left" w:pos="4515"/>
          <w:tab w:val="left" w:pos="6615"/>
        </w:tabs>
        <w:ind w:firstLineChars="200" w:firstLine="420"/>
        <w:rPr>
          <w:rFonts w:ascii="宋体" w:eastAsia="宋体" w:hAnsi="宋体" w:cs="宋体"/>
          <w:szCs w:val="21"/>
        </w:rPr>
      </w:pPr>
      <w:r w:rsidRPr="00574610">
        <w:rPr>
          <w:rFonts w:ascii="宋体" w:eastAsia="宋体" w:hAnsi="宋体" w:cs="宋体" w:hint="eastAsia"/>
          <w:szCs w:val="21"/>
        </w:rPr>
        <w:t xml:space="preserve">C. 酶为反应过程供能从而降低反应活化能 </w:t>
      </w:r>
      <w:bookmarkEnd w:id="3"/>
      <w:r w:rsidRPr="00574610">
        <w:rPr>
          <w:rFonts w:ascii="宋体" w:eastAsia="宋体" w:hAnsi="宋体" w:cs="宋体" w:hint="eastAsia"/>
          <w:szCs w:val="21"/>
        </w:rPr>
        <w:t xml:space="preserve">        </w:t>
      </w:r>
    </w:p>
    <w:p w:rsidR="007B0693" w:rsidRPr="00574610" w:rsidRDefault="007B0693" w:rsidP="001E7170">
      <w:pPr>
        <w:tabs>
          <w:tab w:val="left" w:pos="2415"/>
          <w:tab w:val="left" w:pos="4515"/>
          <w:tab w:val="left" w:pos="6615"/>
        </w:tabs>
        <w:ind w:firstLineChars="200" w:firstLine="420"/>
        <w:rPr>
          <w:rFonts w:ascii="宋体" w:eastAsia="宋体" w:hAnsi="宋体" w:cs="宋体"/>
          <w:szCs w:val="21"/>
        </w:rPr>
      </w:pPr>
      <w:r w:rsidRPr="00574610">
        <w:rPr>
          <w:rFonts w:ascii="宋体" w:eastAsia="宋体" w:hAnsi="宋体" w:cs="宋体" w:hint="eastAsia"/>
          <w:szCs w:val="21"/>
        </w:rPr>
        <w:t>D. 酶可以是其他酶促反应的底物</w:t>
      </w:r>
    </w:p>
    <w:p w:rsidR="00BC20BC" w:rsidRPr="00574610" w:rsidRDefault="00BC20BC" w:rsidP="001E7170">
      <w:pPr>
        <w:rPr>
          <w:rFonts w:ascii="宋体" w:eastAsia="宋体" w:hAnsi="宋体" w:cs="宋体"/>
          <w:szCs w:val="21"/>
        </w:rPr>
      </w:pPr>
      <w:r w:rsidRPr="00574610">
        <w:rPr>
          <w:rFonts w:ascii="宋体" w:eastAsia="宋体" w:hAnsi="宋体" w:cs="宋体"/>
          <w:szCs w:val="21"/>
        </w:rPr>
        <w:t>5</w:t>
      </w:r>
      <w:r w:rsidRPr="00574610">
        <w:rPr>
          <w:rFonts w:ascii="宋体" w:eastAsia="宋体" w:hAnsi="宋体" w:cs="宋体" w:hint="eastAsia"/>
          <w:szCs w:val="21"/>
        </w:rPr>
        <w:t xml:space="preserve">. </w:t>
      </w:r>
      <w:r w:rsidR="00831DE4">
        <w:rPr>
          <w:rFonts w:ascii="宋体" w:eastAsia="宋体" w:hAnsi="宋体" w:cs="宋体" w:hint="eastAsia"/>
          <w:szCs w:val="21"/>
        </w:rPr>
        <w:t>下</w:t>
      </w:r>
      <w:r w:rsidRPr="00574610">
        <w:rPr>
          <w:rFonts w:ascii="宋体" w:eastAsia="宋体" w:hAnsi="宋体" w:cs="宋体" w:hint="eastAsia"/>
          <w:szCs w:val="21"/>
        </w:rPr>
        <w:t xml:space="preserve">图表示酶活性与温度的关系。下列叙述正确的是 </w:t>
      </w:r>
    </w:p>
    <w:p w:rsidR="00831DE4" w:rsidRDefault="00831DE4" w:rsidP="001E7170">
      <w:pPr>
        <w:ind w:firstLineChars="250" w:firstLine="525"/>
        <w:rPr>
          <w:rFonts w:ascii="宋体" w:eastAsia="宋体" w:hAnsi="宋体" w:cs="宋体"/>
          <w:szCs w:val="21"/>
        </w:rPr>
      </w:pPr>
      <w:r w:rsidRPr="00574610">
        <w:rPr>
          <w:rFonts w:ascii="方正书宋_GBK" w:eastAsia="方正书宋_GBK" w:hint="eastAsia"/>
          <w:noProof/>
          <w:szCs w:val="21"/>
        </w:rPr>
        <w:drawing>
          <wp:anchor distT="0" distB="0" distL="114300" distR="114300" simplePos="0" relativeHeight="251665408" behindDoc="0" locked="0" layoutInCell="1" allowOverlap="1">
            <wp:simplePos x="0" y="0"/>
            <wp:positionH relativeFrom="column">
              <wp:posOffset>1370965</wp:posOffset>
            </wp:positionH>
            <wp:positionV relativeFrom="paragraph">
              <wp:posOffset>51435</wp:posOffset>
            </wp:positionV>
            <wp:extent cx="1635125" cy="1068070"/>
            <wp:effectExtent l="0" t="0" r="3175" b="0"/>
            <wp:wrapSquare wrapText="bothSides"/>
            <wp:docPr id="1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
                    <pic:cNvPicPr>
                      <a:picLocks noChangeAspect="1"/>
                    </pic:cNvPicPr>
                  </pic:nvPicPr>
                  <pic:blipFill>
                    <a:blip r:embed="rId9" cstate="print"/>
                    <a:stretch>
                      <a:fillRect/>
                    </a:stretch>
                  </pic:blipFill>
                  <pic:spPr>
                    <a:xfrm>
                      <a:off x="0" y="0"/>
                      <a:ext cx="1635125" cy="1068070"/>
                    </a:xfrm>
                    <a:prstGeom prst="rect">
                      <a:avLst/>
                    </a:prstGeom>
                    <a:noFill/>
                    <a:ln w="9525">
                      <a:noFill/>
                    </a:ln>
                  </pic:spPr>
                </pic:pic>
              </a:graphicData>
            </a:graphic>
          </wp:anchor>
        </w:drawing>
      </w:r>
    </w:p>
    <w:p w:rsidR="00831DE4" w:rsidRDefault="00831DE4" w:rsidP="001E7170">
      <w:pPr>
        <w:ind w:firstLineChars="250" w:firstLine="525"/>
        <w:rPr>
          <w:rFonts w:ascii="宋体" w:eastAsia="宋体" w:hAnsi="宋体" w:cs="宋体"/>
          <w:szCs w:val="21"/>
        </w:rPr>
      </w:pPr>
    </w:p>
    <w:p w:rsidR="00831DE4" w:rsidRDefault="00831DE4" w:rsidP="001E7170">
      <w:pPr>
        <w:ind w:firstLineChars="250" w:firstLine="525"/>
        <w:rPr>
          <w:rFonts w:ascii="宋体" w:eastAsia="宋体" w:hAnsi="宋体" w:cs="宋体"/>
          <w:szCs w:val="21"/>
        </w:rPr>
      </w:pPr>
    </w:p>
    <w:p w:rsidR="00831DE4" w:rsidRDefault="00831DE4" w:rsidP="001E7170">
      <w:pPr>
        <w:ind w:firstLineChars="250" w:firstLine="525"/>
        <w:rPr>
          <w:rFonts w:ascii="宋体" w:eastAsia="宋体" w:hAnsi="宋体" w:cs="宋体"/>
          <w:szCs w:val="21"/>
        </w:rPr>
      </w:pPr>
    </w:p>
    <w:p w:rsidR="00831DE4" w:rsidRDefault="00831DE4" w:rsidP="001E7170">
      <w:pPr>
        <w:ind w:firstLineChars="250" w:firstLine="525"/>
        <w:rPr>
          <w:rFonts w:ascii="宋体" w:eastAsia="宋体" w:hAnsi="宋体" w:cs="宋体"/>
          <w:szCs w:val="21"/>
        </w:rPr>
      </w:pPr>
    </w:p>
    <w:p w:rsidR="00831DE4" w:rsidRDefault="00831DE4" w:rsidP="001E7170">
      <w:pPr>
        <w:ind w:firstLineChars="250" w:firstLine="525"/>
        <w:rPr>
          <w:rFonts w:ascii="宋体" w:eastAsia="宋体" w:hAnsi="宋体" w:cs="宋体"/>
          <w:szCs w:val="21"/>
        </w:rPr>
      </w:pP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A．当反应温度由t</w:t>
      </w:r>
      <w:r w:rsidRPr="00574610">
        <w:rPr>
          <w:rFonts w:ascii="宋体" w:eastAsia="宋体" w:hAnsi="宋体" w:cs="宋体" w:hint="eastAsia"/>
          <w:szCs w:val="21"/>
          <w:vertAlign w:val="subscript"/>
        </w:rPr>
        <w:t>2</w:t>
      </w:r>
      <w:r w:rsidRPr="00574610">
        <w:rPr>
          <w:rFonts w:ascii="宋体" w:eastAsia="宋体" w:hAnsi="宋体" w:cs="宋体" w:hint="eastAsia"/>
          <w:szCs w:val="21"/>
        </w:rPr>
        <w:t>调到最适温度时，酶活性下降</w:t>
      </w: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B．当反应温度由t</w:t>
      </w:r>
      <w:r w:rsidRPr="00EF40D5">
        <w:rPr>
          <w:rFonts w:ascii="宋体" w:eastAsia="宋体" w:hAnsi="宋体" w:cs="宋体" w:hint="eastAsia"/>
          <w:szCs w:val="21"/>
          <w:vertAlign w:val="subscript"/>
        </w:rPr>
        <w:t>1</w:t>
      </w:r>
      <w:r w:rsidRPr="00574610">
        <w:rPr>
          <w:rFonts w:ascii="宋体" w:eastAsia="宋体" w:hAnsi="宋体" w:cs="宋体" w:hint="eastAsia"/>
          <w:szCs w:val="21"/>
        </w:rPr>
        <w:t>调到最适温度时，酶活性上升</w:t>
      </w: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C．酶活性在t</w:t>
      </w:r>
      <w:r w:rsidRPr="00574610">
        <w:rPr>
          <w:rFonts w:ascii="宋体" w:eastAsia="宋体" w:hAnsi="宋体" w:cs="宋体" w:hint="eastAsia"/>
          <w:szCs w:val="21"/>
          <w:vertAlign w:val="subscript"/>
        </w:rPr>
        <w:t>2</w:t>
      </w:r>
      <w:r w:rsidRPr="00574610">
        <w:rPr>
          <w:rFonts w:ascii="宋体" w:eastAsia="宋体" w:hAnsi="宋体" w:cs="宋体" w:hint="eastAsia"/>
          <w:szCs w:val="21"/>
        </w:rPr>
        <w:t>时比t</w:t>
      </w:r>
      <w:r w:rsidRPr="00574610">
        <w:rPr>
          <w:rFonts w:ascii="宋体" w:eastAsia="宋体" w:hAnsi="宋体" w:cs="宋体" w:hint="eastAsia"/>
          <w:szCs w:val="21"/>
          <w:vertAlign w:val="subscript"/>
        </w:rPr>
        <w:t>1</w:t>
      </w:r>
      <w:r w:rsidRPr="00574610">
        <w:rPr>
          <w:rFonts w:ascii="宋体" w:eastAsia="宋体" w:hAnsi="宋体" w:cs="宋体" w:hint="eastAsia"/>
          <w:szCs w:val="21"/>
        </w:rPr>
        <w:t>高，故t</w:t>
      </w:r>
      <w:proofErr w:type="gramStart"/>
      <w:r w:rsidRPr="00574610">
        <w:rPr>
          <w:rFonts w:ascii="宋体" w:eastAsia="宋体" w:hAnsi="宋体" w:cs="宋体" w:hint="eastAsia"/>
          <w:szCs w:val="21"/>
          <w:vertAlign w:val="subscript"/>
        </w:rPr>
        <w:t>2</w:t>
      </w:r>
      <w:r w:rsidRPr="00574610">
        <w:rPr>
          <w:rFonts w:ascii="宋体" w:eastAsia="宋体" w:hAnsi="宋体" w:cs="宋体" w:hint="eastAsia"/>
          <w:szCs w:val="21"/>
        </w:rPr>
        <w:t>时更适合酶</w:t>
      </w:r>
      <w:proofErr w:type="gramEnd"/>
      <w:r w:rsidRPr="00574610">
        <w:rPr>
          <w:rFonts w:ascii="宋体" w:eastAsia="宋体" w:hAnsi="宋体" w:cs="宋体" w:hint="eastAsia"/>
          <w:szCs w:val="21"/>
        </w:rPr>
        <w:t>的保存</w:t>
      </w: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D．酶活性在t</w:t>
      </w:r>
      <w:r w:rsidRPr="00574610">
        <w:rPr>
          <w:rFonts w:ascii="宋体" w:eastAsia="宋体" w:hAnsi="宋体" w:cs="宋体" w:hint="eastAsia"/>
          <w:szCs w:val="21"/>
          <w:vertAlign w:val="subscript"/>
        </w:rPr>
        <w:t>1</w:t>
      </w:r>
      <w:r w:rsidRPr="00574610">
        <w:rPr>
          <w:rFonts w:ascii="宋体" w:eastAsia="宋体" w:hAnsi="宋体" w:cs="宋体" w:hint="eastAsia"/>
          <w:szCs w:val="21"/>
        </w:rPr>
        <w:t>时比t</w:t>
      </w:r>
      <w:r w:rsidRPr="00574610">
        <w:rPr>
          <w:rFonts w:ascii="宋体" w:eastAsia="宋体" w:hAnsi="宋体" w:cs="宋体" w:hint="eastAsia"/>
          <w:szCs w:val="21"/>
          <w:vertAlign w:val="subscript"/>
        </w:rPr>
        <w:t>2</w:t>
      </w:r>
      <w:r w:rsidRPr="00574610">
        <w:rPr>
          <w:rFonts w:ascii="宋体" w:eastAsia="宋体" w:hAnsi="宋体" w:cs="宋体" w:hint="eastAsia"/>
          <w:szCs w:val="21"/>
        </w:rPr>
        <w:t>低，表明t</w:t>
      </w:r>
      <w:r w:rsidRPr="00574610">
        <w:rPr>
          <w:rFonts w:ascii="宋体" w:eastAsia="宋体" w:hAnsi="宋体" w:cs="宋体" w:hint="eastAsia"/>
          <w:szCs w:val="21"/>
          <w:vertAlign w:val="subscript"/>
        </w:rPr>
        <w:t>1</w:t>
      </w:r>
      <w:r w:rsidRPr="00574610">
        <w:rPr>
          <w:rFonts w:ascii="宋体" w:eastAsia="宋体" w:hAnsi="宋体" w:cs="宋体" w:hint="eastAsia"/>
          <w:szCs w:val="21"/>
        </w:rPr>
        <w:t xml:space="preserve">时酶的空间结构破坏更严重 </w:t>
      </w:r>
    </w:p>
    <w:p w:rsidR="007B0693" w:rsidRPr="00574610" w:rsidRDefault="00BC20BC" w:rsidP="001E7170">
      <w:pPr>
        <w:tabs>
          <w:tab w:val="left" w:pos="2415"/>
          <w:tab w:val="left" w:pos="4515"/>
          <w:tab w:val="left" w:pos="6615"/>
        </w:tabs>
        <w:rPr>
          <w:rFonts w:ascii="宋体" w:eastAsia="宋体" w:hAnsi="宋体" w:cs="宋体"/>
          <w:szCs w:val="21"/>
        </w:rPr>
      </w:pPr>
      <w:r w:rsidRPr="00574610">
        <w:rPr>
          <w:rFonts w:ascii="宋体" w:eastAsia="宋体" w:hAnsi="宋体" w:cs="宋体"/>
          <w:szCs w:val="21"/>
        </w:rPr>
        <w:t>6</w:t>
      </w:r>
      <w:r w:rsidR="007B0693" w:rsidRPr="00574610">
        <w:rPr>
          <w:rFonts w:ascii="宋体" w:eastAsia="宋体" w:hAnsi="宋体" w:cs="宋体" w:hint="eastAsia"/>
          <w:szCs w:val="21"/>
        </w:rPr>
        <w:t>．有氧呼吸与无氧呼吸的相同点是</w:t>
      </w:r>
    </w:p>
    <w:p w:rsidR="007B0693" w:rsidRPr="00574610" w:rsidRDefault="007B0693" w:rsidP="001E7170">
      <w:pPr>
        <w:tabs>
          <w:tab w:val="left" w:pos="2415"/>
          <w:tab w:val="left" w:pos="4515"/>
          <w:tab w:val="left" w:pos="6615"/>
        </w:tabs>
        <w:ind w:firstLineChars="100" w:firstLine="210"/>
        <w:rPr>
          <w:rFonts w:ascii="宋体" w:eastAsia="宋体" w:hAnsi="宋体" w:cs="宋体"/>
          <w:szCs w:val="21"/>
        </w:rPr>
      </w:pPr>
      <w:r w:rsidRPr="00574610">
        <w:rPr>
          <w:rFonts w:ascii="宋体" w:eastAsia="宋体" w:hAnsi="宋体" w:cs="宋体" w:hint="eastAsia"/>
          <w:szCs w:val="21"/>
        </w:rPr>
        <w:t xml:space="preserve">①都在线粒体中进行    ②都需要酶     </w:t>
      </w:r>
      <w:r w:rsidRPr="00574610">
        <w:rPr>
          <w:rFonts w:ascii="宋体" w:eastAsia="宋体" w:hAnsi="宋体" w:cs="宋体" w:hint="eastAsia"/>
          <w:szCs w:val="21"/>
        </w:rPr>
        <w:tab/>
        <w:t xml:space="preserve">③都需要氧  </w:t>
      </w:r>
    </w:p>
    <w:p w:rsidR="007B0693" w:rsidRPr="00574610" w:rsidRDefault="007B0693" w:rsidP="001E7170">
      <w:pPr>
        <w:tabs>
          <w:tab w:val="left" w:pos="2415"/>
          <w:tab w:val="left" w:pos="4515"/>
          <w:tab w:val="left" w:pos="6615"/>
        </w:tabs>
        <w:ind w:firstLineChars="100" w:firstLine="210"/>
        <w:rPr>
          <w:rFonts w:ascii="宋体" w:eastAsia="宋体" w:hAnsi="宋体" w:cs="宋体"/>
          <w:szCs w:val="21"/>
        </w:rPr>
      </w:pPr>
      <w:r w:rsidRPr="00574610">
        <w:rPr>
          <w:rFonts w:ascii="宋体" w:eastAsia="宋体" w:hAnsi="宋体" w:cs="宋体" w:hint="eastAsia"/>
          <w:szCs w:val="21"/>
        </w:rPr>
        <w:t>④都</w:t>
      </w:r>
      <w:bookmarkStart w:id="4" w:name="_Hlk31619806"/>
      <w:r w:rsidRPr="00574610">
        <w:rPr>
          <w:rFonts w:ascii="宋体" w:eastAsia="宋体" w:hAnsi="宋体" w:cs="宋体" w:hint="eastAsia"/>
          <w:szCs w:val="21"/>
        </w:rPr>
        <w:t xml:space="preserve">产生ATP </w:t>
      </w:r>
      <w:bookmarkEnd w:id="4"/>
      <w:r w:rsidRPr="00574610">
        <w:rPr>
          <w:rFonts w:ascii="宋体" w:eastAsia="宋体" w:hAnsi="宋体" w:cs="宋体" w:hint="eastAsia"/>
          <w:szCs w:val="21"/>
        </w:rPr>
        <w:t xml:space="preserve">        </w:t>
      </w:r>
      <w:r w:rsidR="00BC20BC" w:rsidRPr="00574610">
        <w:rPr>
          <w:rFonts w:ascii="宋体" w:eastAsia="宋体" w:hAnsi="宋体" w:cs="宋体"/>
          <w:szCs w:val="21"/>
        </w:rPr>
        <w:t xml:space="preserve">  </w:t>
      </w:r>
      <w:r w:rsidRPr="00574610">
        <w:rPr>
          <w:rFonts w:ascii="宋体" w:eastAsia="宋体" w:hAnsi="宋体" w:cs="宋体" w:hint="eastAsia"/>
          <w:szCs w:val="21"/>
        </w:rPr>
        <w:t>⑤都经过生成丙酮酸的反应</w:t>
      </w:r>
    </w:p>
    <w:p w:rsidR="007B0693" w:rsidRPr="00574610" w:rsidRDefault="007B0693" w:rsidP="001E7170">
      <w:pPr>
        <w:tabs>
          <w:tab w:val="left" w:pos="2415"/>
          <w:tab w:val="left" w:pos="4515"/>
          <w:tab w:val="left" w:pos="6615"/>
        </w:tabs>
        <w:ind w:firstLineChars="250" w:firstLine="525"/>
        <w:rPr>
          <w:rFonts w:ascii="宋体" w:eastAsia="宋体" w:hAnsi="宋体" w:cs="宋体"/>
          <w:szCs w:val="21"/>
        </w:rPr>
      </w:pPr>
      <w:r w:rsidRPr="00574610">
        <w:rPr>
          <w:rFonts w:ascii="宋体" w:eastAsia="宋体" w:hAnsi="宋体" w:cs="宋体" w:hint="eastAsia"/>
          <w:szCs w:val="21"/>
        </w:rPr>
        <w:t>A．②③⑤</w:t>
      </w:r>
      <w:r w:rsidRPr="00574610">
        <w:rPr>
          <w:rFonts w:ascii="宋体" w:eastAsia="宋体" w:hAnsi="宋体" w:cs="宋体" w:hint="eastAsia"/>
          <w:szCs w:val="21"/>
        </w:rPr>
        <w:tab/>
        <w:t xml:space="preserve"> B．②④⑤</w:t>
      </w:r>
      <w:r w:rsidRPr="00574610">
        <w:rPr>
          <w:rFonts w:ascii="宋体" w:eastAsia="宋体" w:hAnsi="宋体" w:cs="宋体" w:hint="eastAsia"/>
          <w:szCs w:val="21"/>
        </w:rPr>
        <w:tab/>
        <w:t xml:space="preserve"> C．②③④</w:t>
      </w:r>
      <w:r w:rsidRPr="00574610">
        <w:rPr>
          <w:rFonts w:ascii="宋体" w:eastAsia="宋体" w:hAnsi="宋体" w:cs="宋体" w:hint="eastAsia"/>
          <w:szCs w:val="21"/>
        </w:rPr>
        <w:tab/>
      </w:r>
      <w:r w:rsidRPr="00574610">
        <w:rPr>
          <w:rFonts w:ascii="宋体" w:eastAsia="宋体" w:hAnsi="宋体" w:cs="宋体" w:hint="eastAsia"/>
          <w:szCs w:val="21"/>
        </w:rPr>
        <w:tab/>
        <w:t>D．①②⑤</w:t>
      </w:r>
    </w:p>
    <w:p w:rsidR="00A87EA8" w:rsidRPr="00574610" w:rsidRDefault="00BC20BC" w:rsidP="001E7170">
      <w:pPr>
        <w:adjustRightInd w:val="0"/>
        <w:snapToGrid w:val="0"/>
        <w:jc w:val="left"/>
        <w:rPr>
          <w:rFonts w:ascii="宋体" w:eastAsia="宋体" w:hAnsi="宋体"/>
          <w:szCs w:val="21"/>
        </w:rPr>
      </w:pPr>
      <w:r w:rsidRPr="00574610">
        <w:rPr>
          <w:rFonts w:ascii="宋体" w:eastAsia="宋体" w:hAnsi="宋体"/>
          <w:szCs w:val="21"/>
        </w:rPr>
        <w:t>7</w:t>
      </w:r>
      <w:r w:rsidR="00A87EA8" w:rsidRPr="00574610">
        <w:rPr>
          <w:rFonts w:ascii="宋体" w:eastAsia="宋体" w:hAnsi="宋体" w:hint="eastAsia"/>
          <w:szCs w:val="21"/>
        </w:rPr>
        <w:t>．若判定运动员在运动时肌肉细胞是否进行了无氧呼吸，应监测体内积累的</w:t>
      </w:r>
    </w:p>
    <w:p w:rsidR="00A87EA8" w:rsidRPr="00574610" w:rsidRDefault="00A87EA8" w:rsidP="001E7170">
      <w:pPr>
        <w:adjustRightInd w:val="0"/>
        <w:snapToGrid w:val="0"/>
        <w:ind w:firstLineChars="250" w:firstLine="525"/>
        <w:jc w:val="left"/>
        <w:rPr>
          <w:rFonts w:ascii="宋体" w:eastAsia="宋体" w:hAnsi="宋体"/>
          <w:szCs w:val="21"/>
          <w:vertAlign w:val="subscript"/>
        </w:rPr>
      </w:pPr>
      <w:r w:rsidRPr="00574610">
        <w:rPr>
          <w:rFonts w:ascii="宋体" w:eastAsia="宋体" w:hAnsi="宋体" w:hint="eastAsia"/>
          <w:szCs w:val="21"/>
        </w:rPr>
        <w:t>A．乳酸</w:t>
      </w:r>
      <w:r w:rsidRPr="00574610">
        <w:rPr>
          <w:rFonts w:ascii="宋体" w:eastAsia="宋体" w:hAnsi="宋体" w:hint="eastAsia"/>
          <w:szCs w:val="21"/>
        </w:rPr>
        <w:tab/>
      </w:r>
      <w:r w:rsidRPr="00574610">
        <w:rPr>
          <w:rFonts w:ascii="宋体" w:eastAsia="宋体" w:hAnsi="宋体" w:hint="eastAsia"/>
          <w:szCs w:val="21"/>
        </w:rPr>
        <w:tab/>
      </w:r>
      <w:r w:rsidRPr="00574610">
        <w:rPr>
          <w:rFonts w:ascii="宋体" w:eastAsia="宋体" w:hAnsi="宋体" w:hint="eastAsia"/>
          <w:szCs w:val="21"/>
        </w:rPr>
        <w:tab/>
        <w:t xml:space="preserve">B．ADP   </w:t>
      </w:r>
      <w:r w:rsidRPr="00574610">
        <w:rPr>
          <w:rFonts w:ascii="宋体" w:eastAsia="宋体" w:hAnsi="宋体" w:hint="eastAsia"/>
          <w:szCs w:val="21"/>
        </w:rPr>
        <w:tab/>
      </w:r>
      <w:r w:rsidRPr="00574610">
        <w:rPr>
          <w:rFonts w:ascii="宋体" w:eastAsia="宋体" w:hAnsi="宋体" w:hint="eastAsia"/>
          <w:szCs w:val="21"/>
        </w:rPr>
        <w:tab/>
      </w:r>
      <w:r w:rsidRPr="00574610">
        <w:rPr>
          <w:rFonts w:ascii="宋体" w:eastAsia="宋体" w:hAnsi="宋体" w:hint="eastAsia"/>
          <w:szCs w:val="21"/>
        </w:rPr>
        <w:tab/>
        <w:t>C．CO</w:t>
      </w:r>
      <w:r w:rsidRPr="00574610">
        <w:rPr>
          <w:rFonts w:ascii="宋体" w:eastAsia="宋体" w:hAnsi="宋体" w:hint="eastAsia"/>
          <w:szCs w:val="21"/>
          <w:vertAlign w:val="subscript"/>
        </w:rPr>
        <w:t>2</w:t>
      </w:r>
      <w:r w:rsidRPr="00574610">
        <w:rPr>
          <w:rFonts w:ascii="宋体" w:eastAsia="宋体" w:hAnsi="宋体" w:hint="eastAsia"/>
          <w:szCs w:val="21"/>
        </w:rPr>
        <w:tab/>
      </w:r>
      <w:r w:rsidRPr="00574610">
        <w:rPr>
          <w:rFonts w:ascii="宋体" w:eastAsia="宋体" w:hAnsi="宋体" w:hint="eastAsia"/>
          <w:szCs w:val="21"/>
        </w:rPr>
        <w:tab/>
      </w:r>
      <w:r w:rsidRPr="00574610">
        <w:rPr>
          <w:rFonts w:ascii="宋体" w:eastAsia="宋体" w:hAnsi="宋体" w:hint="eastAsia"/>
          <w:szCs w:val="21"/>
        </w:rPr>
        <w:tab/>
      </w:r>
      <w:r w:rsidRPr="00574610">
        <w:rPr>
          <w:rFonts w:ascii="宋体" w:eastAsia="宋体" w:hAnsi="宋体" w:hint="eastAsia"/>
          <w:szCs w:val="21"/>
        </w:rPr>
        <w:tab/>
        <w:t>D．O</w:t>
      </w:r>
      <w:r w:rsidRPr="00574610">
        <w:rPr>
          <w:rFonts w:ascii="宋体" w:eastAsia="宋体" w:hAnsi="宋体" w:hint="eastAsia"/>
          <w:szCs w:val="21"/>
          <w:vertAlign w:val="subscript"/>
        </w:rPr>
        <w:t>2</w:t>
      </w:r>
    </w:p>
    <w:p w:rsidR="00E74365" w:rsidRDefault="00E74365" w:rsidP="001E7170">
      <w:pPr>
        <w:tabs>
          <w:tab w:val="left" w:pos="2415"/>
          <w:tab w:val="left" w:pos="4515"/>
          <w:tab w:val="left" w:pos="6615"/>
        </w:tabs>
        <w:rPr>
          <w:rFonts w:ascii="宋体" w:eastAsia="宋体" w:hAnsi="宋体" w:cs="宋体"/>
          <w:szCs w:val="21"/>
        </w:rPr>
      </w:pPr>
    </w:p>
    <w:p w:rsidR="00AB5B1B" w:rsidRDefault="00AB5B1B" w:rsidP="001E7170">
      <w:pPr>
        <w:tabs>
          <w:tab w:val="left" w:pos="2415"/>
          <w:tab w:val="left" w:pos="4515"/>
          <w:tab w:val="left" w:pos="6615"/>
        </w:tabs>
        <w:rPr>
          <w:rFonts w:ascii="宋体" w:eastAsia="宋体" w:hAnsi="宋体" w:cs="宋体"/>
          <w:szCs w:val="21"/>
        </w:rPr>
      </w:pPr>
    </w:p>
    <w:p w:rsidR="00BC20BC" w:rsidRPr="00574610" w:rsidRDefault="00BC20BC" w:rsidP="001E7170">
      <w:pPr>
        <w:tabs>
          <w:tab w:val="left" w:pos="2415"/>
          <w:tab w:val="left" w:pos="4515"/>
          <w:tab w:val="left" w:pos="6615"/>
        </w:tabs>
        <w:rPr>
          <w:rFonts w:ascii="宋体" w:eastAsia="宋体" w:hAnsi="宋体" w:cs="宋体"/>
          <w:szCs w:val="21"/>
        </w:rPr>
      </w:pPr>
      <w:r w:rsidRPr="00574610">
        <w:rPr>
          <w:rFonts w:ascii="宋体" w:eastAsia="宋体" w:hAnsi="宋体" w:cs="宋体"/>
          <w:szCs w:val="21"/>
        </w:rPr>
        <w:lastRenderedPageBreak/>
        <w:t>8</w:t>
      </w:r>
      <w:r w:rsidRPr="00574610">
        <w:rPr>
          <w:rFonts w:ascii="宋体" w:eastAsia="宋体" w:hAnsi="宋体" w:cs="宋体" w:hint="eastAsia"/>
          <w:szCs w:val="21"/>
        </w:rPr>
        <w:t>. 将植物栽培在适宜的光照、温度和充足的CO</w:t>
      </w:r>
      <w:r w:rsidRPr="00574610">
        <w:rPr>
          <w:rFonts w:ascii="宋体" w:eastAsia="宋体" w:hAnsi="宋体" w:cs="宋体" w:hint="eastAsia"/>
          <w:szCs w:val="21"/>
          <w:vertAlign w:val="subscript"/>
        </w:rPr>
        <w:t>2</w:t>
      </w:r>
      <w:r w:rsidRPr="00574610">
        <w:rPr>
          <w:rFonts w:ascii="宋体" w:eastAsia="宋体" w:hAnsi="宋体" w:cs="宋体" w:hint="eastAsia"/>
          <w:szCs w:val="21"/>
        </w:rPr>
        <w:t>条件下，若将环境中</w:t>
      </w:r>
      <w:bookmarkStart w:id="5" w:name="_Hlk31621045"/>
      <w:r w:rsidRPr="00574610">
        <w:rPr>
          <w:rFonts w:ascii="宋体" w:eastAsia="宋体" w:hAnsi="宋体" w:cs="宋体" w:hint="eastAsia"/>
          <w:szCs w:val="21"/>
        </w:rPr>
        <w:t>CO</w:t>
      </w:r>
      <w:r w:rsidRPr="00574610">
        <w:rPr>
          <w:rFonts w:ascii="宋体" w:eastAsia="宋体" w:hAnsi="宋体" w:cs="宋体" w:hint="eastAsia"/>
          <w:szCs w:val="21"/>
          <w:vertAlign w:val="subscript"/>
        </w:rPr>
        <w:t>2</w:t>
      </w:r>
      <w:r w:rsidRPr="00574610">
        <w:rPr>
          <w:rFonts w:ascii="宋体" w:eastAsia="宋体" w:hAnsi="宋体" w:cs="宋体" w:hint="eastAsia"/>
          <w:szCs w:val="21"/>
        </w:rPr>
        <w:t>含量突然降至极低水平，此时叶肉细胞内的C</w:t>
      </w:r>
      <w:r w:rsidRPr="00574610">
        <w:rPr>
          <w:rFonts w:ascii="宋体" w:eastAsia="宋体" w:hAnsi="宋体" w:cs="宋体" w:hint="eastAsia"/>
          <w:szCs w:val="21"/>
          <w:vertAlign w:val="subscript"/>
        </w:rPr>
        <w:t>3</w:t>
      </w:r>
      <w:r w:rsidRPr="00574610">
        <w:rPr>
          <w:rFonts w:ascii="宋体" w:eastAsia="宋体" w:hAnsi="宋体" w:cs="宋体" w:hint="eastAsia"/>
          <w:szCs w:val="21"/>
        </w:rPr>
        <w:t>化合物、C</w:t>
      </w:r>
      <w:r w:rsidRPr="00574610">
        <w:rPr>
          <w:rFonts w:ascii="宋体" w:eastAsia="宋体" w:hAnsi="宋体" w:cs="宋体" w:hint="eastAsia"/>
          <w:szCs w:val="21"/>
          <w:vertAlign w:val="subscript"/>
        </w:rPr>
        <w:t>5</w:t>
      </w:r>
      <w:r w:rsidRPr="00574610">
        <w:rPr>
          <w:rFonts w:ascii="宋体" w:eastAsia="宋体" w:hAnsi="宋体" w:cs="宋体" w:hint="eastAsia"/>
          <w:szCs w:val="21"/>
        </w:rPr>
        <w:t>化合物和ATP含量的变化情况</w:t>
      </w:r>
      <w:bookmarkEnd w:id="5"/>
      <w:r w:rsidRPr="00574610">
        <w:rPr>
          <w:rFonts w:ascii="宋体" w:eastAsia="宋体" w:hAnsi="宋体" w:cs="宋体" w:hint="eastAsia"/>
          <w:szCs w:val="21"/>
        </w:rPr>
        <w:t xml:space="preserve">依次是 </w:t>
      </w:r>
    </w:p>
    <w:p w:rsidR="00BC20BC" w:rsidRPr="00574610" w:rsidRDefault="00BC20BC" w:rsidP="001E7170">
      <w:pPr>
        <w:tabs>
          <w:tab w:val="left" w:pos="2415"/>
          <w:tab w:val="left" w:pos="4305"/>
          <w:tab w:val="left" w:pos="6615"/>
        </w:tabs>
        <w:ind w:firstLineChars="100" w:firstLine="210"/>
        <w:rPr>
          <w:rFonts w:ascii="宋体" w:eastAsia="宋体" w:hAnsi="宋体" w:cs="宋体"/>
          <w:szCs w:val="21"/>
        </w:rPr>
      </w:pPr>
      <w:r w:rsidRPr="00574610">
        <w:rPr>
          <w:rFonts w:ascii="宋体" w:eastAsia="宋体" w:hAnsi="宋体" w:cs="宋体" w:hint="eastAsia"/>
          <w:szCs w:val="21"/>
        </w:rPr>
        <w:t xml:space="preserve"> </w:t>
      </w:r>
      <w:r w:rsidRPr="00574610">
        <w:rPr>
          <w:rFonts w:ascii="宋体" w:eastAsia="宋体" w:hAnsi="宋体" w:cs="宋体"/>
          <w:szCs w:val="21"/>
        </w:rPr>
        <w:t xml:space="preserve">  </w:t>
      </w:r>
      <w:r w:rsidRPr="00574610">
        <w:rPr>
          <w:rFonts w:ascii="宋体" w:eastAsia="宋体" w:hAnsi="宋体" w:cs="宋体" w:hint="eastAsia"/>
          <w:szCs w:val="21"/>
        </w:rPr>
        <w:t xml:space="preserve">A. 上升、下降、上升               </w:t>
      </w:r>
      <w:r w:rsidRPr="00574610">
        <w:rPr>
          <w:rFonts w:ascii="宋体" w:eastAsia="宋体" w:hAnsi="宋体" w:cs="宋体" w:hint="eastAsia"/>
          <w:szCs w:val="21"/>
        </w:rPr>
        <w:tab/>
        <w:t xml:space="preserve">B. 下降、上升、下降      </w:t>
      </w:r>
    </w:p>
    <w:p w:rsidR="00BC20BC" w:rsidRPr="00574610" w:rsidRDefault="00BC20BC" w:rsidP="001E7170">
      <w:pPr>
        <w:tabs>
          <w:tab w:val="left" w:pos="2415"/>
          <w:tab w:val="left" w:pos="4305"/>
          <w:tab w:val="left" w:pos="6615"/>
        </w:tabs>
        <w:ind w:firstLineChars="200" w:firstLine="420"/>
        <w:rPr>
          <w:rFonts w:ascii="宋体" w:eastAsia="宋体" w:hAnsi="宋体" w:cs="宋体"/>
          <w:szCs w:val="21"/>
        </w:rPr>
      </w:pPr>
      <w:r w:rsidRPr="00574610">
        <w:rPr>
          <w:rFonts w:ascii="宋体" w:eastAsia="宋体" w:hAnsi="宋体" w:cs="宋体" w:hint="eastAsia"/>
          <w:szCs w:val="21"/>
        </w:rPr>
        <w:t xml:space="preserve"> C. 下降、上升、上升                </w:t>
      </w:r>
      <w:r w:rsidRPr="00574610">
        <w:rPr>
          <w:rFonts w:ascii="宋体" w:eastAsia="宋体" w:hAnsi="宋体" w:cs="宋体" w:hint="eastAsia"/>
          <w:szCs w:val="21"/>
        </w:rPr>
        <w:tab/>
        <w:t>D. 上升、下降、下降</w:t>
      </w:r>
    </w:p>
    <w:p w:rsidR="00BC20BC" w:rsidRPr="00574610" w:rsidRDefault="00BC20BC" w:rsidP="001E7170">
      <w:pPr>
        <w:rPr>
          <w:rFonts w:ascii="宋体" w:eastAsia="宋体" w:hAnsi="宋体" w:cs="宋体"/>
          <w:szCs w:val="21"/>
        </w:rPr>
      </w:pPr>
      <w:r w:rsidRPr="00574610">
        <w:rPr>
          <w:rFonts w:ascii="宋体" w:eastAsia="宋体" w:hAnsi="宋体" w:cs="宋体"/>
          <w:szCs w:val="21"/>
        </w:rPr>
        <w:t>9</w:t>
      </w:r>
      <w:r w:rsidRPr="00574610">
        <w:rPr>
          <w:rFonts w:ascii="宋体" w:eastAsia="宋体" w:hAnsi="宋体" w:cs="宋体" w:hint="eastAsia"/>
          <w:szCs w:val="21"/>
        </w:rPr>
        <w:t>. 如图所示，原来置于黑暗环境中的绿色植物移至光下后，CO</w:t>
      </w:r>
      <w:r w:rsidRPr="00574610">
        <w:rPr>
          <w:rFonts w:ascii="宋体" w:eastAsia="宋体" w:hAnsi="宋体" w:cs="宋体" w:hint="eastAsia"/>
          <w:szCs w:val="21"/>
          <w:vertAlign w:val="subscript"/>
        </w:rPr>
        <w:t>2</w:t>
      </w:r>
      <w:r w:rsidRPr="00574610">
        <w:rPr>
          <w:rFonts w:ascii="宋体" w:eastAsia="宋体" w:hAnsi="宋体" w:cs="宋体" w:hint="eastAsia"/>
          <w:szCs w:val="21"/>
        </w:rPr>
        <w:t xml:space="preserve">的吸收量发生了改变。下列各项叙述中，正确的是  </w:t>
      </w:r>
    </w:p>
    <w:p w:rsidR="00831DE4" w:rsidRDefault="00B30B5E" w:rsidP="007D4D56">
      <w:pPr>
        <w:ind w:firstLineChars="250" w:firstLine="525"/>
        <w:jc w:val="center"/>
        <w:rPr>
          <w:rFonts w:ascii="宋体" w:eastAsia="宋体" w:hAnsi="宋体" w:cs="宋体"/>
          <w:szCs w:val="21"/>
        </w:rPr>
      </w:pPr>
      <w:bookmarkStart w:id="6" w:name="_Hlk31621493"/>
      <w:r>
        <w:rPr>
          <w:rFonts w:ascii="宋体" w:eastAsia="宋体" w:hAnsi="宋体" w:cs="宋体"/>
          <w:noProof/>
          <w:szCs w:val="21"/>
        </w:rPr>
        <w:drawing>
          <wp:inline distT="0" distB="0" distL="0" distR="0">
            <wp:extent cx="1685925" cy="1246466"/>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31000" contrast="50000"/>
                    </a:blip>
                    <a:srcRect/>
                    <a:stretch>
                      <a:fillRect/>
                    </a:stretch>
                  </pic:blipFill>
                  <pic:spPr bwMode="auto">
                    <a:xfrm>
                      <a:off x="0" y="0"/>
                      <a:ext cx="1685925" cy="1246466"/>
                    </a:xfrm>
                    <a:prstGeom prst="rect">
                      <a:avLst/>
                    </a:prstGeom>
                    <a:noFill/>
                    <a:ln w="9525">
                      <a:noFill/>
                      <a:miter lim="800000"/>
                      <a:headEnd/>
                      <a:tailEnd/>
                    </a:ln>
                  </pic:spPr>
                </pic:pic>
              </a:graphicData>
            </a:graphic>
          </wp:inline>
        </w:drawing>
      </w: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A．曲线AB段表示绿色植物没有进行光合作用</w:t>
      </w: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B．曲线BC段表示绿色植物只进行光合作用</w:t>
      </w: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C．在B点显示，绿色植物光合作用和呼吸作用速率相等</w:t>
      </w:r>
    </w:p>
    <w:p w:rsidR="00BC20BC" w:rsidRPr="00574610" w:rsidRDefault="00BC20BC" w:rsidP="001E7170">
      <w:pPr>
        <w:ind w:firstLineChars="250" w:firstLine="525"/>
        <w:rPr>
          <w:rFonts w:ascii="宋体" w:eastAsia="宋体" w:hAnsi="宋体" w:cs="宋体"/>
          <w:szCs w:val="21"/>
        </w:rPr>
      </w:pPr>
      <w:r w:rsidRPr="00574610">
        <w:rPr>
          <w:rFonts w:ascii="宋体" w:eastAsia="宋体" w:hAnsi="宋体" w:cs="宋体" w:hint="eastAsia"/>
          <w:szCs w:val="21"/>
        </w:rPr>
        <w:t>D．整段曲线表明，随光照强度递增，光合作用增强，呼吸作用减弱</w:t>
      </w:r>
    </w:p>
    <w:bookmarkEnd w:id="6"/>
    <w:p w:rsidR="00A87EA8" w:rsidRPr="00574610" w:rsidRDefault="00A87EA8" w:rsidP="001E7170">
      <w:pPr>
        <w:tabs>
          <w:tab w:val="left" w:pos="0"/>
          <w:tab w:val="left" w:pos="4536"/>
        </w:tabs>
        <w:adjustRightInd w:val="0"/>
        <w:snapToGrid w:val="0"/>
        <w:jc w:val="left"/>
        <w:rPr>
          <w:rFonts w:ascii="宋体" w:eastAsia="宋体" w:hAnsi="宋体" w:cs="宋体"/>
          <w:szCs w:val="21"/>
        </w:rPr>
      </w:pPr>
      <w:r w:rsidRPr="00574610">
        <w:rPr>
          <w:rFonts w:ascii="宋体" w:eastAsia="宋体" w:hAnsi="宋体" w:cs="宋体" w:hint="eastAsia"/>
          <w:szCs w:val="21"/>
        </w:rPr>
        <w:t>1</w:t>
      </w:r>
      <w:r w:rsidR="00BC20BC" w:rsidRPr="00574610">
        <w:rPr>
          <w:rFonts w:ascii="宋体" w:eastAsia="宋体" w:hAnsi="宋体" w:cs="宋体"/>
          <w:szCs w:val="21"/>
        </w:rPr>
        <w:t>0</w:t>
      </w:r>
      <w:r w:rsidRPr="00574610">
        <w:rPr>
          <w:rFonts w:ascii="宋体" w:eastAsia="宋体" w:hAnsi="宋体" w:cs="宋体" w:hint="eastAsia"/>
          <w:szCs w:val="21"/>
        </w:rPr>
        <w:t>．细胞呼吸原理在生产生活中应用广泛，以下分析不正确的是</w:t>
      </w:r>
    </w:p>
    <w:p w:rsidR="00A87EA8" w:rsidRPr="00574610" w:rsidRDefault="00A87EA8" w:rsidP="001E7170">
      <w:pPr>
        <w:tabs>
          <w:tab w:val="left" w:pos="2415"/>
        </w:tabs>
        <w:adjustRightInd w:val="0"/>
        <w:snapToGrid w:val="0"/>
        <w:ind w:firstLineChars="250" w:firstLine="525"/>
        <w:jc w:val="left"/>
        <w:rPr>
          <w:rFonts w:ascii="宋体" w:eastAsia="宋体" w:hAnsi="宋体" w:cs="宋体"/>
          <w:szCs w:val="21"/>
        </w:rPr>
      </w:pPr>
      <w:r w:rsidRPr="00574610">
        <w:rPr>
          <w:rFonts w:ascii="宋体" w:eastAsia="宋体" w:hAnsi="宋体" w:cs="宋体" w:hint="eastAsia"/>
          <w:szCs w:val="21"/>
        </w:rPr>
        <w:t>A．</w:t>
      </w:r>
      <w:bookmarkStart w:id="7" w:name="_Hlk31621739"/>
      <w:r w:rsidRPr="00574610">
        <w:rPr>
          <w:rFonts w:ascii="宋体" w:eastAsia="宋体" w:hAnsi="宋体" w:cs="宋体" w:hint="eastAsia"/>
          <w:szCs w:val="21"/>
        </w:rPr>
        <w:t>选用透气性好的“创可贴”，是为保证</w:t>
      </w:r>
      <w:bookmarkEnd w:id="7"/>
      <w:r w:rsidRPr="00574610">
        <w:rPr>
          <w:rFonts w:ascii="宋体" w:eastAsia="宋体" w:hAnsi="宋体" w:cs="宋体" w:hint="eastAsia"/>
          <w:szCs w:val="21"/>
        </w:rPr>
        <w:t>人体细胞的有氧呼吸</w:t>
      </w:r>
    </w:p>
    <w:p w:rsidR="00A87EA8" w:rsidRPr="00574610" w:rsidRDefault="00A87EA8" w:rsidP="001E7170">
      <w:pPr>
        <w:tabs>
          <w:tab w:val="left" w:pos="2415"/>
        </w:tabs>
        <w:adjustRightInd w:val="0"/>
        <w:snapToGrid w:val="0"/>
        <w:ind w:firstLineChars="250" w:firstLine="525"/>
        <w:jc w:val="left"/>
        <w:rPr>
          <w:rFonts w:ascii="宋体" w:eastAsia="宋体" w:hAnsi="宋体" w:cs="宋体"/>
          <w:szCs w:val="21"/>
        </w:rPr>
      </w:pPr>
      <w:r w:rsidRPr="00574610">
        <w:rPr>
          <w:rFonts w:ascii="宋体" w:eastAsia="宋体" w:hAnsi="宋体" w:cs="宋体" w:hint="eastAsia"/>
          <w:szCs w:val="21"/>
        </w:rPr>
        <w:t>B．要及时为板结的土壤松土透气，以保证根细胞的正常呼吸</w:t>
      </w:r>
    </w:p>
    <w:p w:rsidR="00A87EA8" w:rsidRPr="00574610" w:rsidRDefault="00A87EA8" w:rsidP="001E7170">
      <w:pPr>
        <w:tabs>
          <w:tab w:val="left" w:pos="2415"/>
        </w:tabs>
        <w:adjustRightInd w:val="0"/>
        <w:snapToGrid w:val="0"/>
        <w:ind w:firstLineChars="250" w:firstLine="525"/>
        <w:jc w:val="left"/>
        <w:rPr>
          <w:rFonts w:ascii="宋体" w:eastAsia="宋体" w:hAnsi="宋体" w:cs="宋体"/>
          <w:szCs w:val="21"/>
        </w:rPr>
      </w:pPr>
      <w:r w:rsidRPr="00574610">
        <w:rPr>
          <w:rFonts w:ascii="宋体" w:eastAsia="宋体" w:hAnsi="宋体" w:cs="宋体" w:hint="eastAsia"/>
          <w:szCs w:val="21"/>
        </w:rPr>
        <w:t>C．皮肤破损较深的患者，应及时到医院注射破伤风抗毒血清</w:t>
      </w:r>
    </w:p>
    <w:p w:rsidR="00A87EA8" w:rsidRPr="00574610" w:rsidRDefault="00A87EA8" w:rsidP="001E7170">
      <w:pPr>
        <w:tabs>
          <w:tab w:val="left" w:pos="2415"/>
        </w:tabs>
        <w:adjustRightInd w:val="0"/>
        <w:snapToGrid w:val="0"/>
        <w:ind w:firstLineChars="250" w:firstLine="525"/>
        <w:jc w:val="left"/>
        <w:rPr>
          <w:rFonts w:ascii="宋体" w:eastAsia="宋体" w:hAnsi="宋体"/>
          <w:szCs w:val="21"/>
        </w:rPr>
      </w:pPr>
      <w:r w:rsidRPr="00574610">
        <w:rPr>
          <w:rFonts w:ascii="宋体" w:eastAsia="宋体" w:hAnsi="宋体" w:cs="宋体" w:hint="eastAsia"/>
          <w:szCs w:val="21"/>
        </w:rPr>
        <w:t>D．慢跑可以促进人体细胞的有氧呼吸，使细胞获得较多能量</w:t>
      </w:r>
    </w:p>
    <w:p w:rsidR="00BD67C4" w:rsidRPr="00574610" w:rsidRDefault="00BD67C4" w:rsidP="009E2B5E">
      <w:pPr>
        <w:rPr>
          <w:rFonts w:ascii="宋体" w:eastAsia="宋体" w:hAnsi="宋体"/>
        </w:rPr>
      </w:pPr>
    </w:p>
    <w:sectPr w:rsidR="00BD67C4" w:rsidRPr="00574610" w:rsidSect="00626F9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1C" w:rsidRDefault="00D3681C" w:rsidP="009E2B5E">
      <w:r>
        <w:separator/>
      </w:r>
    </w:p>
  </w:endnote>
  <w:endnote w:type="continuationSeparator" w:id="0">
    <w:p w:rsidR="00D3681C" w:rsidRDefault="00D3681C" w:rsidP="009E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6927"/>
      <w:docPartObj>
        <w:docPartGallery w:val="Page Numbers (Bottom of Page)"/>
        <w:docPartUnique/>
      </w:docPartObj>
    </w:sdtPr>
    <w:sdtEndPr/>
    <w:sdtContent>
      <w:p w:rsidR="007D4D56" w:rsidRDefault="00D3681C" w:rsidP="007D4D56">
        <w:pPr>
          <w:pStyle w:val="a4"/>
          <w:ind w:firstLineChars="2200" w:firstLine="3960"/>
        </w:pPr>
        <w:r>
          <w:fldChar w:fldCharType="begin"/>
        </w:r>
        <w:r>
          <w:instrText xml:space="preserve"> PAGE   \* MERGEFORMAT </w:instrText>
        </w:r>
        <w:r>
          <w:fldChar w:fldCharType="separate"/>
        </w:r>
        <w:r w:rsidR="00B471EA" w:rsidRPr="00B471EA">
          <w:rPr>
            <w:noProof/>
            <w:lang w:val="zh-CN"/>
          </w:rPr>
          <w:t>2</w:t>
        </w:r>
        <w:r>
          <w:rPr>
            <w:noProof/>
            <w:lang w:val="zh-CN"/>
          </w:rPr>
          <w:fldChar w:fldCharType="end"/>
        </w:r>
      </w:p>
    </w:sdtContent>
  </w:sdt>
  <w:p w:rsidR="007D4D56" w:rsidRDefault="007D4D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1C" w:rsidRDefault="00D3681C" w:rsidP="009E2B5E">
      <w:r>
        <w:separator/>
      </w:r>
    </w:p>
  </w:footnote>
  <w:footnote w:type="continuationSeparator" w:id="0">
    <w:p w:rsidR="00D3681C" w:rsidRDefault="00D3681C" w:rsidP="009E2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78B"/>
    <w:multiLevelType w:val="hybridMultilevel"/>
    <w:tmpl w:val="4BD6E9BA"/>
    <w:lvl w:ilvl="0" w:tplc="169CB99C">
      <w:start w:val="4"/>
      <w:numFmt w:val="upperLetter"/>
      <w:lvlText w:val="%1．"/>
      <w:lvlJc w:val="left"/>
      <w:pPr>
        <w:ind w:left="1140" w:hanging="7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8C221DA"/>
    <w:multiLevelType w:val="hybridMultilevel"/>
    <w:tmpl w:val="2B829EBC"/>
    <w:lvl w:ilvl="0" w:tplc="45BCACD0">
      <w:start w:val="3"/>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626FAE"/>
    <w:multiLevelType w:val="hybridMultilevel"/>
    <w:tmpl w:val="CFD842F4"/>
    <w:lvl w:ilvl="0" w:tplc="9BC2D12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D87CE8"/>
    <w:multiLevelType w:val="hybridMultilevel"/>
    <w:tmpl w:val="CFD842F4"/>
    <w:lvl w:ilvl="0" w:tplc="9BC2D12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3596"/>
    <w:rsid w:val="0002102E"/>
    <w:rsid w:val="000B113A"/>
    <w:rsid w:val="001335FE"/>
    <w:rsid w:val="001739F1"/>
    <w:rsid w:val="00185DD1"/>
    <w:rsid w:val="001E7170"/>
    <w:rsid w:val="001F0637"/>
    <w:rsid w:val="00202183"/>
    <w:rsid w:val="00262238"/>
    <w:rsid w:val="00423D8A"/>
    <w:rsid w:val="004B4A9E"/>
    <w:rsid w:val="004F05A6"/>
    <w:rsid w:val="00574610"/>
    <w:rsid w:val="005B09D2"/>
    <w:rsid w:val="00626F98"/>
    <w:rsid w:val="0069065C"/>
    <w:rsid w:val="007B0693"/>
    <w:rsid w:val="007B0973"/>
    <w:rsid w:val="007D4D56"/>
    <w:rsid w:val="00831DE4"/>
    <w:rsid w:val="00834DE2"/>
    <w:rsid w:val="008C782E"/>
    <w:rsid w:val="00923059"/>
    <w:rsid w:val="009E2B5E"/>
    <w:rsid w:val="00A87EA8"/>
    <w:rsid w:val="00AB5B1B"/>
    <w:rsid w:val="00AC033D"/>
    <w:rsid w:val="00B2291B"/>
    <w:rsid w:val="00B30B5E"/>
    <w:rsid w:val="00B371FA"/>
    <w:rsid w:val="00B471EA"/>
    <w:rsid w:val="00BC20BC"/>
    <w:rsid w:val="00BD67C4"/>
    <w:rsid w:val="00C33982"/>
    <w:rsid w:val="00C7483A"/>
    <w:rsid w:val="00C83653"/>
    <w:rsid w:val="00D3681C"/>
    <w:rsid w:val="00DD0522"/>
    <w:rsid w:val="00E74365"/>
    <w:rsid w:val="00EB3596"/>
    <w:rsid w:val="00EF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B5E"/>
    <w:rPr>
      <w:sz w:val="18"/>
      <w:szCs w:val="18"/>
    </w:rPr>
  </w:style>
  <w:style w:type="paragraph" w:styleId="a4">
    <w:name w:val="footer"/>
    <w:basedOn w:val="a"/>
    <w:link w:val="Char0"/>
    <w:uiPriority w:val="99"/>
    <w:unhideWhenUsed/>
    <w:rsid w:val="009E2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E2B5E"/>
    <w:rPr>
      <w:sz w:val="18"/>
      <w:szCs w:val="18"/>
    </w:rPr>
  </w:style>
  <w:style w:type="paragraph" w:styleId="a5">
    <w:name w:val="List Paragraph"/>
    <w:basedOn w:val="a"/>
    <w:uiPriority w:val="34"/>
    <w:qFormat/>
    <w:rsid w:val="009E2B5E"/>
    <w:pPr>
      <w:ind w:firstLineChars="200" w:firstLine="420"/>
    </w:pPr>
  </w:style>
  <w:style w:type="paragraph" w:customStyle="1" w:styleId="0">
    <w:name w:val="正文_0"/>
    <w:qFormat/>
    <w:rsid w:val="001335FE"/>
    <w:pPr>
      <w:widowControl w:val="0"/>
      <w:jc w:val="both"/>
    </w:pPr>
    <w:rPr>
      <w:rFonts w:ascii="Calibri" w:eastAsia="宋体" w:hAnsi="Calibri" w:cs="Times New Roman"/>
    </w:rPr>
  </w:style>
  <w:style w:type="paragraph" w:styleId="a6">
    <w:name w:val="Plain Text"/>
    <w:aliases w:val=" Char, Char Char Char,Char,Char Char,Char Char Char,Plain Text,普通,普通文字,普通文字 Char,标题1,标题1 Char Char,标题1 Char Char Char Char,标题1 Char Char Char Char Char,游数的,游数的格式,纯文本 Char Char,纯文本 Char Char1,纯文本 Char Char1 Char Char Char,纯文本 Char1,纯文本 Char Char Char"/>
    <w:basedOn w:val="a"/>
    <w:link w:val="Char1"/>
    <w:uiPriority w:val="99"/>
    <w:qFormat/>
    <w:rsid w:val="001335FE"/>
    <w:rPr>
      <w:rFonts w:ascii="宋体" w:eastAsia="宋体" w:hAnsi="Courier New" w:cs="Courier New"/>
      <w:color w:val="000000"/>
      <w:sz w:val="24"/>
      <w:szCs w:val="21"/>
    </w:rPr>
  </w:style>
  <w:style w:type="character" w:customStyle="1" w:styleId="Char1">
    <w:name w:val="纯文本 Char"/>
    <w:aliases w:val=" Char Char, Char Char Char Char,Char Char1,Char Char Char1,Char Char Char Char,Plain Text Char,普通 Char,普通文字 Char1,普通文字 Char Char,标题1 Char,标题1 Char Char Char,标题1 Char Char Char Char Char1,标题1 Char Char Char Char Char Char,游数的 Char,游数的格式 Char"/>
    <w:basedOn w:val="a0"/>
    <w:link w:val="a6"/>
    <w:uiPriority w:val="99"/>
    <w:rsid w:val="001335FE"/>
    <w:rPr>
      <w:rFonts w:ascii="宋体" w:eastAsia="宋体" w:hAnsi="Courier New" w:cs="Courier New"/>
      <w:color w:val="000000"/>
      <w:sz w:val="24"/>
      <w:szCs w:val="21"/>
    </w:rPr>
  </w:style>
  <w:style w:type="paragraph" w:customStyle="1" w:styleId="a7">
    <w:basedOn w:val="a"/>
    <w:next w:val="a5"/>
    <w:uiPriority w:val="99"/>
    <w:qFormat/>
    <w:rsid w:val="001335FE"/>
    <w:pPr>
      <w:ind w:firstLineChars="200" w:firstLine="420"/>
    </w:pPr>
    <w:rPr>
      <w:rFonts w:ascii="Times New Roman" w:eastAsia="宋体" w:hAnsi="Times New Roman" w:cs="Times New Roman"/>
      <w:szCs w:val="24"/>
    </w:rPr>
  </w:style>
  <w:style w:type="paragraph" w:styleId="a8">
    <w:name w:val="Balloon Text"/>
    <w:basedOn w:val="a"/>
    <w:link w:val="Char2"/>
    <w:uiPriority w:val="99"/>
    <w:semiHidden/>
    <w:unhideWhenUsed/>
    <w:rsid w:val="00EF40D5"/>
    <w:rPr>
      <w:sz w:val="18"/>
      <w:szCs w:val="18"/>
    </w:rPr>
  </w:style>
  <w:style w:type="character" w:customStyle="1" w:styleId="Char2">
    <w:name w:val="批注框文本 Char"/>
    <w:basedOn w:val="a0"/>
    <w:link w:val="a8"/>
    <w:uiPriority w:val="99"/>
    <w:semiHidden/>
    <w:rsid w:val="00EF40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B5E"/>
    <w:rPr>
      <w:sz w:val="18"/>
      <w:szCs w:val="18"/>
    </w:rPr>
  </w:style>
  <w:style w:type="paragraph" w:styleId="a4">
    <w:name w:val="footer"/>
    <w:basedOn w:val="a"/>
    <w:link w:val="Char0"/>
    <w:uiPriority w:val="99"/>
    <w:unhideWhenUsed/>
    <w:rsid w:val="009E2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E2B5E"/>
    <w:rPr>
      <w:sz w:val="18"/>
      <w:szCs w:val="18"/>
    </w:rPr>
  </w:style>
  <w:style w:type="paragraph" w:styleId="a5">
    <w:name w:val="List Paragraph"/>
    <w:basedOn w:val="a"/>
    <w:uiPriority w:val="34"/>
    <w:qFormat/>
    <w:rsid w:val="009E2B5E"/>
    <w:pPr>
      <w:ind w:firstLineChars="200" w:firstLine="420"/>
    </w:pPr>
  </w:style>
  <w:style w:type="paragraph" w:customStyle="1" w:styleId="0">
    <w:name w:val="正文_0"/>
    <w:qFormat/>
    <w:rsid w:val="001335FE"/>
    <w:pPr>
      <w:widowControl w:val="0"/>
      <w:jc w:val="both"/>
    </w:pPr>
    <w:rPr>
      <w:rFonts w:ascii="Calibri" w:eastAsia="宋体" w:hAnsi="Calibri" w:cs="Times New Roman"/>
    </w:rPr>
  </w:style>
  <w:style w:type="paragraph" w:styleId="a6">
    <w:name w:val="Plain Text"/>
    <w:aliases w:val=" Char, Char Char Char,Char,Char Char,Char Char Char,Plain Text,普通,普通文字,普通文字 Char,标题1,标题1 Char Char,标题1 Char Char Char Char,标题1 Char Char Char Char Char,游数的,游数的格式,纯文本 Char Char,纯文本 Char Char1,纯文本 Char Char1 Char Char Char,纯文本 Char1,纯文本 Char Char Char"/>
    <w:basedOn w:val="a"/>
    <w:link w:val="Char1"/>
    <w:uiPriority w:val="99"/>
    <w:qFormat/>
    <w:rsid w:val="001335FE"/>
    <w:rPr>
      <w:rFonts w:ascii="宋体" w:eastAsia="宋体" w:hAnsi="Courier New" w:cs="Courier New"/>
      <w:color w:val="000000"/>
      <w:sz w:val="24"/>
      <w:szCs w:val="21"/>
    </w:rPr>
  </w:style>
  <w:style w:type="character" w:customStyle="1" w:styleId="Char1">
    <w:name w:val="纯文本 Char"/>
    <w:aliases w:val=" Char Char, Char Char Char Char,Char Char1,Char Char Char1,Char Char Char Char,Plain Text Char,普通 Char,普通文字 Char1,普通文字 Char Char,标题1 Char,标题1 Char Char Char,标题1 Char Char Char Char Char1,标题1 Char Char Char Char Char Char,游数的 Char,游数的格式 Char"/>
    <w:basedOn w:val="a0"/>
    <w:link w:val="a6"/>
    <w:uiPriority w:val="99"/>
    <w:rsid w:val="001335FE"/>
    <w:rPr>
      <w:rFonts w:ascii="宋体" w:eastAsia="宋体" w:hAnsi="Courier New" w:cs="Courier New"/>
      <w:color w:val="000000"/>
      <w:sz w:val="24"/>
      <w:szCs w:val="21"/>
    </w:rPr>
  </w:style>
  <w:style w:type="paragraph" w:customStyle="1" w:styleId="a7">
    <w:basedOn w:val="a"/>
    <w:next w:val="a5"/>
    <w:uiPriority w:val="99"/>
    <w:qFormat/>
    <w:rsid w:val="001335FE"/>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chen</dc:creator>
  <cp:lastModifiedBy>apple</cp:lastModifiedBy>
  <cp:revision>23</cp:revision>
  <cp:lastPrinted>2020-02-14T06:41:00Z</cp:lastPrinted>
  <dcterms:created xsi:type="dcterms:W3CDTF">2020-02-01T02:53:00Z</dcterms:created>
  <dcterms:modified xsi:type="dcterms:W3CDTF">2020-02-14T06:41:00Z</dcterms:modified>
</cp:coreProperties>
</file>