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E0AA8" w14:textId="11A6415D" w:rsidR="007F7047" w:rsidRDefault="00C62C7E">
      <w:pPr>
        <w:spacing w:line="276" w:lineRule="auto"/>
        <w:jc w:val="center"/>
        <w:rPr>
          <w:b/>
          <w:sz w:val="24"/>
          <w:szCs w:val="24"/>
        </w:rPr>
      </w:pPr>
      <w:r w:rsidRPr="00C62C7E">
        <w:rPr>
          <w:rFonts w:hint="eastAsia"/>
          <w:b/>
          <w:sz w:val="24"/>
          <w:szCs w:val="24"/>
        </w:rPr>
        <w:t>9</w:t>
      </w:r>
      <w:r w:rsidRPr="00C62C7E">
        <w:rPr>
          <w:rFonts w:hint="eastAsia"/>
          <w:b/>
          <w:sz w:val="24"/>
          <w:szCs w:val="24"/>
        </w:rPr>
        <w:t>年级英语第</w:t>
      </w:r>
      <w:r w:rsidRPr="00C62C7E">
        <w:rPr>
          <w:rFonts w:hint="eastAsia"/>
          <w:b/>
          <w:sz w:val="24"/>
          <w:szCs w:val="24"/>
        </w:rPr>
        <w:t>13</w:t>
      </w:r>
      <w:r w:rsidRPr="00C62C7E">
        <w:rPr>
          <w:rFonts w:hint="eastAsia"/>
          <w:b/>
          <w:sz w:val="24"/>
          <w:szCs w:val="24"/>
        </w:rPr>
        <w:t>课时</w:t>
      </w:r>
      <w:r>
        <w:rPr>
          <w:rFonts w:hint="eastAsia"/>
          <w:b/>
          <w:sz w:val="24"/>
          <w:szCs w:val="24"/>
        </w:rPr>
        <w:t xml:space="preserve"> </w:t>
      </w:r>
      <w:r w:rsidR="004F0A91">
        <w:rPr>
          <w:rFonts w:hint="eastAsia"/>
          <w:b/>
          <w:sz w:val="24"/>
          <w:szCs w:val="24"/>
        </w:rPr>
        <w:t>学习指南</w:t>
      </w:r>
      <w:bookmarkStart w:id="0" w:name="_GoBack"/>
      <w:bookmarkEnd w:id="0"/>
    </w:p>
    <w:p w14:paraId="742BCE8E" w14:textId="77777777" w:rsidR="009A39E2" w:rsidRDefault="009A39E2">
      <w:pPr>
        <w:spacing w:line="276" w:lineRule="auto"/>
        <w:jc w:val="center"/>
        <w:rPr>
          <w:b/>
          <w:sz w:val="24"/>
          <w:szCs w:val="24"/>
        </w:rPr>
      </w:pPr>
    </w:p>
    <w:p w14:paraId="4FA023C8" w14:textId="77777777" w:rsidR="009A39E2" w:rsidRDefault="009A39E2" w:rsidP="009A39E2">
      <w:pPr>
        <w:spacing w:line="276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【学习目标】</w:t>
      </w:r>
    </w:p>
    <w:p w14:paraId="4D8995C8" w14:textId="77777777" w:rsidR="009A39E2" w:rsidRPr="009A39E2" w:rsidRDefault="009A39E2" w:rsidP="009A39E2">
      <w:pPr>
        <w:spacing w:line="276" w:lineRule="auto"/>
        <w:rPr>
          <w:bCs/>
          <w:szCs w:val="21"/>
        </w:rPr>
      </w:pPr>
      <w:r w:rsidRPr="009A39E2">
        <w:rPr>
          <w:rFonts w:hint="eastAsia"/>
          <w:bCs/>
          <w:szCs w:val="21"/>
        </w:rPr>
        <w:t>本节课结束时，</w:t>
      </w:r>
      <w:r w:rsidR="004F0A91">
        <w:rPr>
          <w:rFonts w:hint="eastAsia"/>
          <w:bCs/>
          <w:szCs w:val="21"/>
        </w:rPr>
        <w:t>我们能够</w:t>
      </w:r>
      <w:r w:rsidRPr="009A39E2">
        <w:rPr>
          <w:rFonts w:hint="eastAsia"/>
          <w:bCs/>
          <w:szCs w:val="21"/>
        </w:rPr>
        <w:t>：</w:t>
      </w:r>
    </w:p>
    <w:p w14:paraId="3244099A" w14:textId="77777777" w:rsidR="009A39E2" w:rsidRPr="009A39E2" w:rsidRDefault="009A39E2" w:rsidP="009A39E2">
      <w:pPr>
        <w:pStyle w:val="a8"/>
        <w:numPr>
          <w:ilvl w:val="0"/>
          <w:numId w:val="2"/>
        </w:numPr>
        <w:spacing w:line="276" w:lineRule="auto"/>
        <w:ind w:firstLineChars="0"/>
        <w:rPr>
          <w:bCs/>
          <w:szCs w:val="21"/>
        </w:rPr>
      </w:pPr>
      <w:r w:rsidRPr="009A39E2">
        <w:rPr>
          <w:rFonts w:hint="eastAsia"/>
          <w:bCs/>
          <w:szCs w:val="21"/>
        </w:rPr>
        <w:t>通过题目和图片，预测文本内容；通读全文，获取文本大意；</w:t>
      </w:r>
    </w:p>
    <w:p w14:paraId="77311AA8" w14:textId="77777777" w:rsidR="009A39E2" w:rsidRPr="009A39E2" w:rsidRDefault="009A39E2" w:rsidP="009A39E2">
      <w:pPr>
        <w:pStyle w:val="a8"/>
        <w:numPr>
          <w:ilvl w:val="0"/>
          <w:numId w:val="2"/>
        </w:numPr>
        <w:spacing w:line="276" w:lineRule="auto"/>
        <w:ind w:firstLineChars="0"/>
        <w:rPr>
          <w:bCs/>
          <w:szCs w:val="21"/>
        </w:rPr>
      </w:pPr>
      <w:r w:rsidRPr="009A39E2">
        <w:rPr>
          <w:rFonts w:hint="eastAsia"/>
          <w:bCs/>
          <w:szCs w:val="21"/>
        </w:rPr>
        <w:t>通过整体分析文本，理解文章主要情节和主人公的情感变化；</w:t>
      </w:r>
    </w:p>
    <w:p w14:paraId="31D88456" w14:textId="77777777" w:rsidR="009A39E2" w:rsidRPr="009A39E2" w:rsidRDefault="009A39E2" w:rsidP="009A39E2">
      <w:pPr>
        <w:pStyle w:val="a8"/>
        <w:numPr>
          <w:ilvl w:val="0"/>
          <w:numId w:val="2"/>
        </w:numPr>
        <w:spacing w:line="276" w:lineRule="auto"/>
        <w:ind w:firstLineChars="0"/>
        <w:rPr>
          <w:bCs/>
          <w:szCs w:val="21"/>
        </w:rPr>
      </w:pPr>
      <w:r w:rsidRPr="009A39E2">
        <w:rPr>
          <w:rFonts w:hint="eastAsia"/>
          <w:bCs/>
          <w:szCs w:val="21"/>
        </w:rPr>
        <w:t>根据文本主旨及上下文语境，选择最佳词汇补全文本；</w:t>
      </w:r>
    </w:p>
    <w:p w14:paraId="5A59A0E5" w14:textId="77777777" w:rsidR="009A39E2" w:rsidRDefault="009A39E2" w:rsidP="009A39E2">
      <w:pPr>
        <w:pStyle w:val="a8"/>
        <w:numPr>
          <w:ilvl w:val="0"/>
          <w:numId w:val="2"/>
        </w:numPr>
        <w:spacing w:line="276" w:lineRule="auto"/>
        <w:ind w:firstLineChars="0"/>
        <w:rPr>
          <w:bCs/>
          <w:szCs w:val="21"/>
        </w:rPr>
      </w:pPr>
      <w:r w:rsidRPr="009A39E2">
        <w:rPr>
          <w:rFonts w:hint="eastAsia"/>
          <w:bCs/>
          <w:szCs w:val="21"/>
        </w:rPr>
        <w:t>搜集并掌握文中出现的一词多义及</w:t>
      </w:r>
      <w:proofErr w:type="gramStart"/>
      <w:r w:rsidRPr="009A39E2">
        <w:rPr>
          <w:rFonts w:hint="eastAsia"/>
          <w:bCs/>
          <w:szCs w:val="21"/>
        </w:rPr>
        <w:t>熟词生</w:t>
      </w:r>
      <w:proofErr w:type="gramEnd"/>
      <w:r w:rsidRPr="009A39E2">
        <w:rPr>
          <w:rFonts w:hint="eastAsia"/>
          <w:bCs/>
          <w:szCs w:val="21"/>
        </w:rPr>
        <w:t>义词汇。</w:t>
      </w:r>
    </w:p>
    <w:p w14:paraId="3B7E603C" w14:textId="77777777" w:rsidR="009A39E2" w:rsidRPr="009A39E2" w:rsidRDefault="009A39E2" w:rsidP="009A39E2">
      <w:pPr>
        <w:pStyle w:val="a8"/>
        <w:spacing w:line="276" w:lineRule="auto"/>
        <w:ind w:left="703" w:firstLineChars="0" w:firstLine="0"/>
        <w:rPr>
          <w:bCs/>
          <w:szCs w:val="21"/>
        </w:rPr>
      </w:pPr>
    </w:p>
    <w:p w14:paraId="7A3EBEFA" w14:textId="77777777" w:rsidR="009A39E2" w:rsidRPr="009A39E2" w:rsidRDefault="009A39E2" w:rsidP="009A39E2">
      <w:pPr>
        <w:spacing w:line="276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【学习任务单】</w:t>
      </w:r>
    </w:p>
    <w:p w14:paraId="54316D36" w14:textId="77777777" w:rsidR="007F7047" w:rsidRDefault="004547EB">
      <w:pPr>
        <w:pStyle w:val="a6"/>
        <w:adjustRightInd w:val="0"/>
        <w:snapToGrid w:val="0"/>
        <w:spacing w:line="320" w:lineRule="exact"/>
        <w:jc w:val="both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任务</w:t>
      </w:r>
      <w:r w:rsidR="009A39E2">
        <w:rPr>
          <w:rFonts w:hint="eastAsia"/>
          <w:b/>
          <w:bCs/>
          <w:sz w:val="21"/>
          <w:szCs w:val="21"/>
        </w:rPr>
        <w:t>1</w:t>
      </w:r>
      <w:r>
        <w:rPr>
          <w:rFonts w:hint="eastAsia"/>
          <w:b/>
          <w:bCs/>
          <w:sz w:val="21"/>
          <w:szCs w:val="21"/>
        </w:rPr>
        <w:t>、</w:t>
      </w:r>
      <w:r w:rsidR="005A5D58">
        <w:rPr>
          <w:rFonts w:hint="eastAsia"/>
          <w:b/>
          <w:bCs/>
          <w:sz w:val="21"/>
          <w:szCs w:val="21"/>
        </w:rPr>
        <w:t>关注题目和配图，预测文本内容；</w:t>
      </w:r>
      <w:r>
        <w:rPr>
          <w:rFonts w:hint="eastAsia"/>
          <w:b/>
          <w:bCs/>
          <w:sz w:val="21"/>
          <w:szCs w:val="21"/>
        </w:rPr>
        <w:t>通读全文，了解文章大意；</w:t>
      </w:r>
    </w:p>
    <w:p w14:paraId="07379C25" w14:textId="77777777" w:rsidR="009A39E2" w:rsidRDefault="009A39E2">
      <w:pPr>
        <w:pStyle w:val="a6"/>
        <w:adjustRightInd w:val="0"/>
        <w:snapToGrid w:val="0"/>
        <w:spacing w:line="320" w:lineRule="exact"/>
        <w:jc w:val="both"/>
        <w:rPr>
          <w:b/>
          <w:bCs/>
          <w:sz w:val="21"/>
          <w:szCs w:val="21"/>
        </w:rPr>
      </w:pPr>
    </w:p>
    <w:p w14:paraId="7B6DDDA7" w14:textId="77777777" w:rsidR="007F7047" w:rsidRDefault="004547EB">
      <w:pPr>
        <w:pStyle w:val="a6"/>
        <w:adjustRightInd w:val="0"/>
        <w:snapToGrid w:val="0"/>
        <w:spacing w:line="320" w:lineRule="exact"/>
        <w:jc w:val="both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任务</w:t>
      </w:r>
      <w:r w:rsidR="009A39E2">
        <w:rPr>
          <w:rFonts w:hint="eastAsia"/>
          <w:b/>
          <w:bCs/>
          <w:sz w:val="21"/>
          <w:szCs w:val="21"/>
        </w:rPr>
        <w:t>2</w:t>
      </w:r>
      <w:r>
        <w:rPr>
          <w:rFonts w:hint="eastAsia"/>
          <w:b/>
          <w:bCs/>
          <w:sz w:val="21"/>
          <w:szCs w:val="21"/>
        </w:rPr>
        <w:t>、分析文本，画出文章的主要情节和人物的情感变化结构图：</w:t>
      </w:r>
    </w:p>
    <w:p w14:paraId="40DD41EF" w14:textId="77777777" w:rsidR="007F7047" w:rsidRDefault="004547EB">
      <w:pPr>
        <w:pStyle w:val="a6"/>
        <w:adjustRightInd w:val="0"/>
        <w:snapToGrid w:val="0"/>
        <w:spacing w:line="240" w:lineRule="auto"/>
        <w:jc w:val="center"/>
        <w:rPr>
          <w:sz w:val="21"/>
          <w:szCs w:val="21"/>
        </w:rPr>
      </w:pPr>
      <w:r>
        <w:rPr>
          <w:b/>
          <w:bCs/>
          <w:noProof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3C3F1A94" wp14:editId="5BEB66CC">
            <wp:simplePos x="0" y="0"/>
            <wp:positionH relativeFrom="margin">
              <wp:align>left</wp:align>
            </wp:positionH>
            <wp:positionV relativeFrom="paragraph">
              <wp:posOffset>67310</wp:posOffset>
            </wp:positionV>
            <wp:extent cx="880110" cy="1020445"/>
            <wp:effectExtent l="0" t="0" r="0" b="8255"/>
            <wp:wrapTight wrapText="bothSides">
              <wp:wrapPolygon edited="0">
                <wp:start x="0" y="0"/>
                <wp:lineTo x="0" y="21371"/>
                <wp:lineTo x="21039" y="21371"/>
                <wp:lineTo x="21039" y="0"/>
                <wp:lineTo x="0" y="0"/>
              </wp:wrapPolygon>
            </wp:wrapTight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1"/>
          <w:szCs w:val="21"/>
        </w:rPr>
        <w:t>An Imperfect Painting</w:t>
      </w:r>
    </w:p>
    <w:p w14:paraId="033747D1" w14:textId="77777777" w:rsidR="007F7047" w:rsidRPr="0069036B" w:rsidRDefault="004547EB" w:rsidP="00700F4D">
      <w:pPr>
        <w:pStyle w:val="a6"/>
        <w:adjustRightInd w:val="0"/>
        <w:snapToGrid w:val="0"/>
        <w:spacing w:line="300" w:lineRule="exact"/>
        <w:ind w:firstLine="480"/>
        <w:jc w:val="both"/>
        <w:rPr>
          <w:rFonts w:ascii="Times New Roman" w:hAnsi="Times New Roman"/>
          <w:sz w:val="21"/>
          <w:szCs w:val="21"/>
        </w:rPr>
      </w:pPr>
      <w:r w:rsidRPr="0069036B">
        <w:rPr>
          <w:rFonts w:ascii="Times New Roman" w:hAnsi="Times New Roman"/>
          <w:sz w:val="21"/>
          <w:szCs w:val="21"/>
        </w:rPr>
        <w:t xml:space="preserve">My parents always wanted me to be “on top”, so from early on I had the __1___ to be the best in everything, from getting the highest score in a spelling test to running fastest in a race. </w:t>
      </w:r>
    </w:p>
    <w:p w14:paraId="7ACAD62B" w14:textId="77777777" w:rsidR="0069036B" w:rsidRPr="0069036B" w:rsidRDefault="0069036B" w:rsidP="00700F4D">
      <w:pPr>
        <w:pStyle w:val="a6"/>
        <w:adjustRightInd w:val="0"/>
        <w:snapToGrid w:val="0"/>
        <w:spacing w:line="300" w:lineRule="exact"/>
        <w:ind w:firstLine="480"/>
        <w:jc w:val="both"/>
        <w:rPr>
          <w:rFonts w:ascii="Times New Roman" w:hAnsi="Times New Roman"/>
          <w:sz w:val="21"/>
          <w:szCs w:val="21"/>
        </w:rPr>
      </w:pPr>
    </w:p>
    <w:p w14:paraId="52872722" w14:textId="77777777" w:rsidR="007F7047" w:rsidRDefault="004547EB" w:rsidP="00D862EA">
      <w:pPr>
        <w:pStyle w:val="a6"/>
        <w:adjustRightInd w:val="0"/>
        <w:snapToGrid w:val="0"/>
        <w:spacing w:line="300" w:lineRule="exact"/>
        <w:ind w:firstLine="480"/>
        <w:jc w:val="both"/>
        <w:rPr>
          <w:rFonts w:ascii="Times New Roman" w:hAnsi="Times New Roman"/>
          <w:sz w:val="21"/>
          <w:szCs w:val="21"/>
        </w:rPr>
      </w:pPr>
      <w:r w:rsidRPr="0069036B">
        <w:rPr>
          <w:rFonts w:ascii="Times New Roman" w:hAnsi="Times New Roman"/>
          <w:sz w:val="21"/>
          <w:szCs w:val="21"/>
        </w:rPr>
        <w:t>In middle school</w:t>
      </w:r>
      <w:r w:rsidRPr="0069036B">
        <w:rPr>
          <w:rFonts w:ascii="Times New Roman" w:hAnsi="Times New Roman"/>
          <w:sz w:val="21"/>
          <w:szCs w:val="21"/>
        </w:rPr>
        <w:t>，</w:t>
      </w:r>
      <w:r w:rsidRPr="0069036B">
        <w:rPr>
          <w:rFonts w:ascii="Times New Roman" w:hAnsi="Times New Roman"/>
          <w:sz w:val="21"/>
          <w:szCs w:val="21"/>
        </w:rPr>
        <w:t>I realized how many other smarter and faster people there were. It became ___2___ that I was not the best any more, but my parents still held on to their hope and forced me to try hard. To their disappointment, I became less confident and didn’t want to work harder because, to me, there was no point in making any more ___3___ if I was unable to be number one. My grades began to fall; I never practiced the piano; I ___4___ painting. It was all because my motivation(</w:t>
      </w:r>
      <w:r w:rsidRPr="0069036B">
        <w:rPr>
          <w:rFonts w:ascii="Times New Roman" w:hAnsi="Times New Roman"/>
          <w:sz w:val="21"/>
          <w:szCs w:val="21"/>
        </w:rPr>
        <w:t>动力）</w:t>
      </w:r>
      <w:r w:rsidRPr="0069036B">
        <w:rPr>
          <w:rFonts w:ascii="Times New Roman" w:hAnsi="Times New Roman"/>
          <w:sz w:val="21"/>
          <w:szCs w:val="21"/>
        </w:rPr>
        <w:t>to do anything had dropped much.</w:t>
      </w:r>
    </w:p>
    <w:p w14:paraId="25F52955" w14:textId="77777777" w:rsidR="00CE355E" w:rsidRPr="0069036B" w:rsidRDefault="00CE355E" w:rsidP="0069036B">
      <w:pPr>
        <w:pStyle w:val="a6"/>
        <w:adjustRightInd w:val="0"/>
        <w:snapToGrid w:val="0"/>
        <w:spacing w:line="300" w:lineRule="exact"/>
        <w:ind w:firstLine="480"/>
        <w:rPr>
          <w:rFonts w:ascii="Times New Roman" w:hAnsi="Times New Roman"/>
          <w:sz w:val="21"/>
          <w:szCs w:val="21"/>
        </w:rPr>
      </w:pPr>
    </w:p>
    <w:p w14:paraId="493F5D86" w14:textId="77777777" w:rsidR="007F7047" w:rsidRDefault="004547EB" w:rsidP="00D862EA">
      <w:pPr>
        <w:pStyle w:val="a6"/>
        <w:adjustRightInd w:val="0"/>
        <w:snapToGrid w:val="0"/>
        <w:spacing w:line="300" w:lineRule="exact"/>
        <w:jc w:val="both"/>
        <w:rPr>
          <w:rFonts w:ascii="Times New Roman" w:hAnsi="Times New Roman"/>
          <w:sz w:val="21"/>
          <w:szCs w:val="21"/>
        </w:rPr>
      </w:pPr>
      <w:r w:rsidRPr="0069036B">
        <w:rPr>
          <w:rFonts w:ascii="Times New Roman" w:hAnsi="Times New Roman"/>
          <w:sz w:val="21"/>
          <w:szCs w:val="21"/>
        </w:rPr>
        <w:t xml:space="preserve">    When high school started, I was at a new school in a new city. I __5__ to get back my motivation and start over. So I picked up my ever favorite hobby again and enrolled(</w:t>
      </w:r>
      <w:r w:rsidRPr="0069036B">
        <w:rPr>
          <w:rFonts w:ascii="Times New Roman" w:hAnsi="Times New Roman"/>
          <w:sz w:val="21"/>
          <w:szCs w:val="21"/>
        </w:rPr>
        <w:t>报名</w:t>
      </w:r>
      <w:r w:rsidRPr="0069036B">
        <w:rPr>
          <w:rFonts w:ascii="Times New Roman" w:hAnsi="Times New Roman"/>
          <w:sz w:val="21"/>
          <w:szCs w:val="21"/>
        </w:rPr>
        <w:t>)myself in the art course.  ___6__</w:t>
      </w:r>
      <w:proofErr w:type="gramStart"/>
      <w:r w:rsidRPr="0069036B">
        <w:rPr>
          <w:rFonts w:ascii="Times New Roman" w:hAnsi="Times New Roman"/>
          <w:sz w:val="21"/>
          <w:szCs w:val="21"/>
        </w:rPr>
        <w:t>_ ,</w:t>
      </w:r>
      <w:proofErr w:type="gramEnd"/>
      <w:r w:rsidRPr="0069036B">
        <w:rPr>
          <w:rFonts w:ascii="Times New Roman" w:hAnsi="Times New Roman"/>
          <w:sz w:val="21"/>
          <w:szCs w:val="21"/>
        </w:rPr>
        <w:t xml:space="preserve"> our art teacher, Mr. Grady, gave us more freedom with our art projects. He would always encourage us to realize our potential(</w:t>
      </w:r>
      <w:r w:rsidRPr="0069036B">
        <w:rPr>
          <w:rFonts w:ascii="Times New Roman" w:hAnsi="Times New Roman"/>
          <w:sz w:val="21"/>
          <w:szCs w:val="21"/>
        </w:rPr>
        <w:t>潜力</w:t>
      </w:r>
      <w:r w:rsidRPr="0069036B">
        <w:rPr>
          <w:rFonts w:ascii="Times New Roman" w:hAnsi="Times New Roman"/>
          <w:sz w:val="21"/>
          <w:szCs w:val="21"/>
        </w:rPr>
        <w:t>).</w:t>
      </w:r>
    </w:p>
    <w:p w14:paraId="1EF3A7A3" w14:textId="77777777" w:rsidR="00CE355E" w:rsidRPr="0069036B" w:rsidRDefault="00CE355E" w:rsidP="0069036B">
      <w:pPr>
        <w:pStyle w:val="a6"/>
        <w:adjustRightInd w:val="0"/>
        <w:snapToGrid w:val="0"/>
        <w:spacing w:line="300" w:lineRule="exact"/>
        <w:rPr>
          <w:rFonts w:ascii="Times New Roman" w:hAnsi="Times New Roman"/>
          <w:sz w:val="21"/>
          <w:szCs w:val="21"/>
        </w:rPr>
      </w:pPr>
    </w:p>
    <w:p w14:paraId="0472D669" w14:textId="77777777" w:rsidR="007F7047" w:rsidRDefault="004547EB" w:rsidP="00D862EA">
      <w:pPr>
        <w:pStyle w:val="a6"/>
        <w:adjustRightInd w:val="0"/>
        <w:snapToGrid w:val="0"/>
        <w:spacing w:line="300" w:lineRule="exact"/>
        <w:ind w:firstLine="420"/>
        <w:jc w:val="both"/>
        <w:rPr>
          <w:rFonts w:ascii="Times New Roman" w:hAnsi="Times New Roman"/>
          <w:sz w:val="21"/>
          <w:szCs w:val="21"/>
        </w:rPr>
      </w:pPr>
      <w:r w:rsidRPr="0069036B">
        <w:rPr>
          <w:rFonts w:ascii="Times New Roman" w:hAnsi="Times New Roman"/>
          <w:sz w:val="21"/>
          <w:szCs w:val="21"/>
        </w:rPr>
        <w:t>My first painting was simply a bee sitting on a sunflower, I tried my best, but still found it was not ___7___ and could hardly get a good grade. But I showed it to Mr. Grady. He didn’t __8___ it in a rush. Instead, he gave me advice which only motivated me to work harder on it. For the first time I was happy with the ___9__ of my painting rather than disappointed about its imperfection. I finished all the other projects with higher grades, but I hung the first painting in my room at the end of the term.</w:t>
      </w:r>
    </w:p>
    <w:p w14:paraId="4498247B" w14:textId="77777777" w:rsidR="007F7047" w:rsidRPr="0069036B" w:rsidRDefault="0069036B" w:rsidP="00D862EA">
      <w:pPr>
        <w:pStyle w:val="a6"/>
        <w:adjustRightInd w:val="0"/>
        <w:snapToGrid w:val="0"/>
        <w:spacing w:line="300" w:lineRule="exact"/>
        <w:ind w:firstLine="42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/>
          <w:noProof/>
          <w:sz w:val="21"/>
          <w:szCs w:val="21"/>
        </w:rPr>
        <w:lastRenderedPageBreak/>
        <w:drawing>
          <wp:anchor distT="0" distB="0" distL="114300" distR="114300" simplePos="0" relativeHeight="251661312" behindDoc="1" locked="0" layoutInCell="1" allowOverlap="1" wp14:anchorId="70D38170" wp14:editId="7D19A403">
            <wp:simplePos x="0" y="0"/>
            <wp:positionH relativeFrom="margin">
              <wp:posOffset>245110</wp:posOffset>
            </wp:positionH>
            <wp:positionV relativeFrom="paragraph">
              <wp:posOffset>828675</wp:posOffset>
            </wp:positionV>
            <wp:extent cx="4884420" cy="2073275"/>
            <wp:effectExtent l="19050" t="0" r="30480" b="3175"/>
            <wp:wrapTopAndBottom/>
            <wp:docPr id="8" name="图示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47EB" w:rsidRPr="0069036B">
        <w:rPr>
          <w:rFonts w:ascii="Times New Roman" w:hAnsi="Times New Roman"/>
          <w:sz w:val="21"/>
          <w:szCs w:val="21"/>
        </w:rPr>
        <w:t>My parents thought ____10___ me to be number one would motivate me. Instead, it discouraged me much when I was not number one, for I had gone to school only to get a grade, not knowledge, let alone progress. Actually, it is okay not to be the best at everything as long as you continue to try your best.</w:t>
      </w:r>
    </w:p>
    <w:p w14:paraId="1BBC4E37" w14:textId="77777777" w:rsidR="009A39E2" w:rsidRDefault="009A39E2" w:rsidP="00A230EA">
      <w:pPr>
        <w:pStyle w:val="a6"/>
        <w:adjustRightInd w:val="0"/>
        <w:snapToGrid w:val="0"/>
        <w:spacing w:line="320" w:lineRule="exact"/>
        <w:jc w:val="both"/>
        <w:rPr>
          <w:b/>
          <w:bCs/>
          <w:sz w:val="21"/>
          <w:szCs w:val="21"/>
        </w:rPr>
      </w:pPr>
    </w:p>
    <w:p w14:paraId="22114B0E" w14:textId="77777777" w:rsidR="00A230EA" w:rsidRDefault="004547EB" w:rsidP="00A230EA">
      <w:pPr>
        <w:pStyle w:val="a6"/>
        <w:adjustRightInd w:val="0"/>
        <w:snapToGrid w:val="0"/>
        <w:spacing w:line="320" w:lineRule="exact"/>
        <w:jc w:val="both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任务</w:t>
      </w:r>
      <w:r w:rsidR="009A39E2">
        <w:rPr>
          <w:rFonts w:hint="eastAsia"/>
          <w:b/>
          <w:bCs/>
          <w:sz w:val="21"/>
          <w:szCs w:val="21"/>
        </w:rPr>
        <w:t>3</w:t>
      </w:r>
      <w:r>
        <w:rPr>
          <w:rFonts w:hint="eastAsia"/>
          <w:b/>
          <w:bCs/>
          <w:sz w:val="21"/>
          <w:szCs w:val="21"/>
        </w:rPr>
        <w:t>、补全文本，做出正确选择（可以</w:t>
      </w:r>
      <w:proofErr w:type="gramStart"/>
      <w:r>
        <w:rPr>
          <w:rFonts w:hint="eastAsia"/>
          <w:b/>
          <w:bCs/>
          <w:sz w:val="21"/>
          <w:szCs w:val="21"/>
        </w:rPr>
        <w:t>先裸填</w:t>
      </w:r>
      <w:proofErr w:type="gramEnd"/>
      <w:r>
        <w:rPr>
          <w:rFonts w:hint="eastAsia"/>
          <w:b/>
          <w:bCs/>
          <w:sz w:val="21"/>
          <w:szCs w:val="21"/>
        </w:rPr>
        <w:t>，后看选项作答）：</w:t>
      </w:r>
    </w:p>
    <w:p w14:paraId="0C791EF9" w14:textId="77777777" w:rsidR="007F7047" w:rsidRDefault="00A230EA" w:rsidP="00A230EA">
      <w:pPr>
        <w:pStyle w:val="a6"/>
        <w:adjustRightInd w:val="0"/>
        <w:snapToGrid w:val="0"/>
        <w:spacing w:line="320" w:lineRule="exact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4547EB">
        <w:rPr>
          <w:rFonts w:hint="eastAsia"/>
          <w:sz w:val="21"/>
          <w:szCs w:val="21"/>
        </w:rPr>
        <w:t xml:space="preserve">   </w:t>
      </w:r>
      <w:r w:rsidR="004547EB">
        <w:rPr>
          <w:rFonts w:hint="eastAsia"/>
          <w:sz w:val="21"/>
          <w:szCs w:val="21"/>
        </w:rPr>
        <w:t>）</w:t>
      </w:r>
      <w:r w:rsidR="004547EB">
        <w:rPr>
          <w:sz w:val="21"/>
          <w:szCs w:val="21"/>
        </w:rPr>
        <w:t>1 A. ability       B. chance      C. goal           D. way</w:t>
      </w:r>
    </w:p>
    <w:p w14:paraId="1DA5E37E" w14:textId="77777777" w:rsidR="007F7047" w:rsidRDefault="004547EB">
      <w:pPr>
        <w:pStyle w:val="a6"/>
        <w:adjustRightInd w:val="0"/>
        <w:snapToGrid w:val="0"/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）</w:t>
      </w:r>
      <w:r>
        <w:rPr>
          <w:sz w:val="21"/>
          <w:szCs w:val="21"/>
        </w:rPr>
        <w:t>2 A. strange     B. obvious     C. acceptable     D. impossible</w:t>
      </w:r>
    </w:p>
    <w:p w14:paraId="0015129F" w14:textId="77777777" w:rsidR="007F7047" w:rsidRDefault="004547EB">
      <w:pPr>
        <w:pStyle w:val="a6"/>
        <w:adjustRightInd w:val="0"/>
        <w:snapToGrid w:val="0"/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）</w:t>
      </w:r>
      <w:r>
        <w:rPr>
          <w:sz w:val="21"/>
          <w:szCs w:val="21"/>
        </w:rPr>
        <w:t>3 A. efforts      B. choices      C. promises      D. wishes</w:t>
      </w:r>
    </w:p>
    <w:p w14:paraId="437819EE" w14:textId="77777777" w:rsidR="007F7047" w:rsidRDefault="004547EB">
      <w:pPr>
        <w:pStyle w:val="a6"/>
        <w:adjustRightInd w:val="0"/>
        <w:snapToGrid w:val="0"/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）</w:t>
      </w:r>
      <w:r>
        <w:rPr>
          <w:sz w:val="21"/>
          <w:szCs w:val="21"/>
        </w:rPr>
        <w:t>4 A. regretted   B. considered   C. continued     D. stopped</w:t>
      </w:r>
    </w:p>
    <w:p w14:paraId="718793D4" w14:textId="77777777" w:rsidR="007F7047" w:rsidRDefault="004547EB">
      <w:pPr>
        <w:pStyle w:val="a6"/>
        <w:adjustRightInd w:val="0"/>
        <w:snapToGrid w:val="0"/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）</w:t>
      </w:r>
      <w:r>
        <w:rPr>
          <w:sz w:val="21"/>
          <w:szCs w:val="21"/>
        </w:rPr>
        <w:t>5 A. failed       B. refused      C. decided       D. waited</w:t>
      </w:r>
    </w:p>
    <w:p w14:paraId="793F27B8" w14:textId="77777777" w:rsidR="007F7047" w:rsidRDefault="004547EB">
      <w:pPr>
        <w:pStyle w:val="a6"/>
        <w:adjustRightInd w:val="0"/>
        <w:snapToGrid w:val="0"/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）</w:t>
      </w:r>
      <w:r>
        <w:rPr>
          <w:sz w:val="21"/>
          <w:szCs w:val="21"/>
        </w:rPr>
        <w:t>6 A. Naturally   B. Similarly     C. Normally      D. Luckily</w:t>
      </w:r>
    </w:p>
    <w:p w14:paraId="06E3B9DB" w14:textId="77777777" w:rsidR="007F7047" w:rsidRDefault="004547EB">
      <w:pPr>
        <w:pStyle w:val="a6"/>
        <w:adjustRightInd w:val="0"/>
        <w:snapToGrid w:val="0"/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）</w:t>
      </w:r>
      <w:r>
        <w:rPr>
          <w:sz w:val="21"/>
          <w:szCs w:val="21"/>
        </w:rPr>
        <w:t>7 A. famous     B. modern      C. perfect        D. special</w:t>
      </w:r>
    </w:p>
    <w:p w14:paraId="695DAB59" w14:textId="77777777" w:rsidR="007F7047" w:rsidRDefault="004547EB">
      <w:pPr>
        <w:pStyle w:val="a6"/>
        <w:adjustRightInd w:val="0"/>
        <w:snapToGrid w:val="0"/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）</w:t>
      </w:r>
      <w:r>
        <w:rPr>
          <w:sz w:val="21"/>
          <w:szCs w:val="21"/>
        </w:rPr>
        <w:t>8 A. name       B. grade        C. hang          D. finish</w:t>
      </w:r>
    </w:p>
    <w:p w14:paraId="4983564A" w14:textId="77777777" w:rsidR="007F7047" w:rsidRDefault="004547EB">
      <w:pPr>
        <w:pStyle w:val="a6"/>
        <w:adjustRightInd w:val="0"/>
        <w:snapToGrid w:val="0"/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）</w:t>
      </w:r>
      <w:r>
        <w:rPr>
          <w:sz w:val="21"/>
          <w:szCs w:val="21"/>
        </w:rPr>
        <w:t>9 A. progress    B. meaning     C. style          D. title</w:t>
      </w:r>
    </w:p>
    <w:p w14:paraId="4E92305F" w14:textId="77777777" w:rsidR="007F7047" w:rsidRDefault="004547EB">
      <w:pPr>
        <w:pStyle w:val="a6"/>
        <w:adjustRightInd w:val="0"/>
        <w:snapToGrid w:val="0"/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>1</w:t>
      </w:r>
      <w:r>
        <w:rPr>
          <w:sz w:val="21"/>
          <w:szCs w:val="21"/>
        </w:rPr>
        <w:t xml:space="preserve">0 A. </w:t>
      </w:r>
      <w:proofErr w:type="gramStart"/>
      <w:r>
        <w:rPr>
          <w:sz w:val="21"/>
          <w:szCs w:val="21"/>
        </w:rPr>
        <w:t>instructing  B</w:t>
      </w:r>
      <w:proofErr w:type="gramEnd"/>
      <w:r>
        <w:rPr>
          <w:sz w:val="21"/>
          <w:szCs w:val="21"/>
        </w:rPr>
        <w:t>. helping     C. encouraging  D. pushing</w:t>
      </w:r>
    </w:p>
    <w:p w14:paraId="59567E08" w14:textId="77777777" w:rsidR="007F7047" w:rsidRDefault="007F7047">
      <w:pPr>
        <w:pStyle w:val="a6"/>
        <w:adjustRightInd w:val="0"/>
        <w:snapToGrid w:val="0"/>
        <w:spacing w:line="360" w:lineRule="exact"/>
        <w:rPr>
          <w:sz w:val="21"/>
          <w:szCs w:val="21"/>
        </w:rPr>
      </w:pPr>
    </w:p>
    <w:p w14:paraId="662DEAB8" w14:textId="77777777" w:rsidR="007F7047" w:rsidRDefault="004547EB">
      <w:pPr>
        <w:pStyle w:val="a6"/>
        <w:adjustRightInd w:val="0"/>
        <w:snapToGrid w:val="0"/>
        <w:spacing w:line="320" w:lineRule="exact"/>
        <w:jc w:val="both"/>
        <w:rPr>
          <w:b/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任务</w:t>
      </w:r>
      <w:r w:rsidR="009A39E2">
        <w:rPr>
          <w:rFonts w:hint="eastAsia"/>
          <w:b/>
          <w:bCs/>
          <w:sz w:val="21"/>
          <w:szCs w:val="21"/>
        </w:rPr>
        <w:t>4</w:t>
      </w:r>
      <w:r>
        <w:rPr>
          <w:rFonts w:hint="eastAsia"/>
          <w:b/>
          <w:bCs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Match the words and their meanings:</w:t>
      </w:r>
      <w:r>
        <w:rPr>
          <w:rFonts w:hint="eastAsia"/>
          <w:b/>
          <w:sz w:val="21"/>
          <w:szCs w:val="21"/>
        </w:rPr>
        <w:t>（一词多义词汇注解搭配）</w:t>
      </w:r>
    </w:p>
    <w:p w14:paraId="0A9291AE" w14:textId="77777777" w:rsidR="007F7047" w:rsidRDefault="004547EB">
      <w:pPr>
        <w:pStyle w:val="a6"/>
        <w:adjustRightInd w:val="0"/>
        <w:snapToGrid w:val="0"/>
        <w:spacing w:line="360" w:lineRule="exact"/>
        <w:ind w:firstLineChars="100" w:firstLine="170"/>
        <w:rPr>
          <w:rFonts w:ascii="Times New Roman" w:hAnsi="Times New Roman"/>
          <w:sz w:val="21"/>
          <w:szCs w:val="21"/>
        </w:rPr>
      </w:pPr>
      <w:r>
        <w:rPr>
          <w:rFonts w:ascii="宋体" w:hAnsi="宋体" w:hint="eastAsia"/>
          <w:szCs w:val="21"/>
        </w:rPr>
        <w:t xml:space="preserve"> </w:t>
      </w:r>
      <w:r>
        <w:rPr>
          <w:rFonts w:ascii="Times New Roman" w:hAnsi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610E2" wp14:editId="72B28970">
                <wp:simplePos x="0" y="0"/>
                <wp:positionH relativeFrom="margin">
                  <wp:posOffset>1497330</wp:posOffset>
                </wp:positionH>
                <wp:positionV relativeFrom="paragraph">
                  <wp:posOffset>20955</wp:posOffset>
                </wp:positionV>
                <wp:extent cx="3429000" cy="1210310"/>
                <wp:effectExtent l="4445" t="4445" r="14605" b="234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210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52A97" w14:textId="77777777" w:rsidR="007F7047" w:rsidRDefault="004547EB">
                            <w:pPr>
                              <w:spacing w:line="3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A.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促使，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推动，强迫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355FB919" w14:textId="77777777" w:rsidR="007F7047" w:rsidRDefault="004547EB">
                            <w:pPr>
                              <w:spacing w:line="3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B.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指导，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通知，教授，命令</w:t>
                            </w:r>
                          </w:p>
                          <w:p w14:paraId="344CD08B" w14:textId="77777777" w:rsidR="007F7047" w:rsidRDefault="004547EB">
                            <w:pPr>
                              <w:spacing w:line="3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C.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可以接受的，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合意的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01E943E2" w14:textId="264CD97F" w:rsidR="007F7047" w:rsidRDefault="00C4197A">
                            <w:pPr>
                              <w:spacing w:line="3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  <w:r w:rsidR="004547EB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="004547EB">
                              <w:rPr>
                                <w:rFonts w:ascii="Times New Roman" w:hAnsi="Times New Roman" w:cs="Times New Roman" w:hint="eastAsia"/>
                              </w:rPr>
                              <w:t>明显的</w:t>
                            </w:r>
                            <w:r w:rsidR="004547EB">
                              <w:rPr>
                                <w:rFonts w:ascii="Times New Roman" w:hAnsi="Times New Roman" w:cs="Times New Roman"/>
                              </w:rPr>
                              <w:t>，显</w:t>
                            </w:r>
                            <w:r w:rsidR="004547EB">
                              <w:rPr>
                                <w:rFonts w:ascii="Times New Roman" w:hAnsi="Times New Roman" w:cs="Times New Roman" w:hint="eastAsia"/>
                              </w:rPr>
                              <w:t>然</w:t>
                            </w:r>
                            <w:r w:rsidR="004547EB">
                              <w:rPr>
                                <w:rFonts w:ascii="Times New Roman" w:hAnsi="Times New Roman" w:cs="Times New Roman"/>
                              </w:rPr>
                              <w:t>的，平淡无奇的</w:t>
                            </w:r>
                            <w:r w:rsidR="004547EB">
                              <w:rPr>
                                <w:rFonts w:ascii="Times New Roman" w:hAnsi="Times New Roman" w:cs="Times New Roman" w:hint="eastAsia"/>
                              </w:rPr>
                              <w:t>，毫不</w:t>
                            </w:r>
                            <w:r w:rsidR="004547EB">
                              <w:rPr>
                                <w:rFonts w:ascii="Times New Roman" w:hAnsi="Times New Roman" w:cs="Times New Roman"/>
                              </w:rPr>
                              <w:t>掩饰的</w:t>
                            </w:r>
                          </w:p>
                          <w:p w14:paraId="6CDDF157" w14:textId="648AD695" w:rsidR="007F7047" w:rsidRDefault="00C4197A">
                            <w:pPr>
                              <w:spacing w:line="3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  <w:r w:rsidR="004547EB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="004547EB">
                              <w:rPr>
                                <w:rFonts w:ascii="Times New Roman" w:hAnsi="Times New Roman" w:cs="Times New Roman" w:hint="eastAsia"/>
                              </w:rPr>
                              <w:t>阻止，</w:t>
                            </w:r>
                            <w:r w:rsidR="004547EB">
                              <w:rPr>
                                <w:rFonts w:ascii="Times New Roman" w:hAnsi="Times New Roman" w:cs="Times New Roman"/>
                              </w:rPr>
                              <w:t>使</w:t>
                            </w:r>
                            <w:r w:rsidR="004547EB">
                              <w:rPr>
                                <w:rFonts w:ascii="Times New Roman" w:hAnsi="Times New Roman" w:cs="Times New Roman" w:hint="eastAsia"/>
                              </w:rPr>
                              <w:t>气馁</w:t>
                            </w:r>
                            <w:r w:rsidR="004547EB">
                              <w:rPr>
                                <w:rFonts w:ascii="Times New Roman" w:hAnsi="Times New Roman" w:cs="Times New Roman"/>
                              </w:rPr>
                              <w:t>，使灰心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BB610E2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17.9pt;margin-top:1.65pt;width:270pt;height:95.3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" fillcolor="white [3201]" strokeweight=".5pt">
                <v:textbox>
                  <w:txbxContent>
                    <w:p w14:paraId="22A52A97" w14:textId="77777777" w:rsidR="007F7047" w:rsidRDefault="004547EB">
                      <w:pPr>
                        <w:spacing w:line="3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A. 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促使，</w:t>
                      </w:r>
                      <w:r>
                        <w:rPr>
                          <w:rFonts w:ascii="Times New Roman" w:hAnsi="Times New Roman" w:cs="Times New Roman"/>
                        </w:rPr>
                        <w:t>推动，强迫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355FB919" w14:textId="77777777" w:rsidR="007F7047" w:rsidRDefault="004547EB">
                      <w:pPr>
                        <w:spacing w:line="3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B. 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指导，</w:t>
                      </w:r>
                      <w:r>
                        <w:rPr>
                          <w:rFonts w:ascii="Times New Roman" w:hAnsi="Times New Roman" w:cs="Times New Roman"/>
                        </w:rPr>
                        <w:t>通知，教授，命令</w:t>
                      </w:r>
                    </w:p>
                    <w:p w14:paraId="344CD08B" w14:textId="77777777" w:rsidR="007F7047" w:rsidRDefault="004547EB">
                      <w:pPr>
                        <w:spacing w:line="3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C. 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可以接受的，</w:t>
                      </w:r>
                      <w:r>
                        <w:rPr>
                          <w:rFonts w:ascii="Times New Roman" w:hAnsi="Times New Roman" w:cs="Times New Roman"/>
                        </w:rPr>
                        <w:t>合意的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01E943E2" w14:textId="264CD97F" w:rsidR="007F7047" w:rsidRDefault="00C4197A">
                      <w:pPr>
                        <w:spacing w:line="3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</w:t>
                      </w:r>
                      <w:r w:rsidR="004547EB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="004547EB">
                        <w:rPr>
                          <w:rFonts w:ascii="Times New Roman" w:hAnsi="Times New Roman" w:cs="Times New Roman" w:hint="eastAsia"/>
                        </w:rPr>
                        <w:t>明显的</w:t>
                      </w:r>
                      <w:r w:rsidR="004547EB">
                        <w:rPr>
                          <w:rFonts w:ascii="Times New Roman" w:hAnsi="Times New Roman" w:cs="Times New Roman"/>
                        </w:rPr>
                        <w:t>，显</w:t>
                      </w:r>
                      <w:r w:rsidR="004547EB">
                        <w:rPr>
                          <w:rFonts w:ascii="Times New Roman" w:hAnsi="Times New Roman" w:cs="Times New Roman" w:hint="eastAsia"/>
                        </w:rPr>
                        <w:t>然</w:t>
                      </w:r>
                      <w:r w:rsidR="004547EB">
                        <w:rPr>
                          <w:rFonts w:ascii="Times New Roman" w:hAnsi="Times New Roman" w:cs="Times New Roman"/>
                        </w:rPr>
                        <w:t>的，平淡无奇的</w:t>
                      </w:r>
                      <w:r w:rsidR="004547EB">
                        <w:rPr>
                          <w:rFonts w:ascii="Times New Roman" w:hAnsi="Times New Roman" w:cs="Times New Roman" w:hint="eastAsia"/>
                        </w:rPr>
                        <w:t>，毫不</w:t>
                      </w:r>
                      <w:r w:rsidR="004547EB">
                        <w:rPr>
                          <w:rFonts w:ascii="Times New Roman" w:hAnsi="Times New Roman" w:cs="Times New Roman"/>
                        </w:rPr>
                        <w:t>掩饰的</w:t>
                      </w:r>
                    </w:p>
                    <w:p w14:paraId="6CDDF157" w14:textId="648AD695" w:rsidR="007F7047" w:rsidRDefault="00C4197A">
                      <w:pPr>
                        <w:spacing w:line="3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</w:t>
                      </w:r>
                      <w:r w:rsidR="004547EB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="004547EB">
                        <w:rPr>
                          <w:rFonts w:ascii="Times New Roman" w:hAnsi="Times New Roman" w:cs="Times New Roman" w:hint="eastAsia"/>
                        </w:rPr>
                        <w:t>阻止，</w:t>
                      </w:r>
                      <w:r w:rsidR="004547EB">
                        <w:rPr>
                          <w:rFonts w:ascii="Times New Roman" w:hAnsi="Times New Roman" w:cs="Times New Roman"/>
                        </w:rPr>
                        <w:t>使</w:t>
                      </w:r>
                      <w:r w:rsidR="004547EB">
                        <w:rPr>
                          <w:rFonts w:ascii="Times New Roman" w:hAnsi="Times New Roman" w:cs="Times New Roman" w:hint="eastAsia"/>
                        </w:rPr>
                        <w:t>气馁</w:t>
                      </w:r>
                      <w:r w:rsidR="004547EB">
                        <w:rPr>
                          <w:rFonts w:ascii="Times New Roman" w:hAnsi="Times New Roman" w:cs="Times New Roman"/>
                        </w:rPr>
                        <w:t>，使灰心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sz w:val="21"/>
          <w:szCs w:val="21"/>
        </w:rPr>
        <w:t>1. obvious</w:t>
      </w:r>
    </w:p>
    <w:p w14:paraId="33EB64DA" w14:textId="77777777" w:rsidR="007F7047" w:rsidRDefault="004547EB">
      <w:pPr>
        <w:pStyle w:val="a6"/>
        <w:adjustRightInd w:val="0"/>
        <w:snapToGrid w:val="0"/>
        <w:spacing w:line="360" w:lineRule="exact"/>
        <w:ind w:firstLineChars="100" w:firstLine="21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 xml:space="preserve"> 2</w:t>
      </w:r>
      <w:r>
        <w:rPr>
          <w:rFonts w:ascii="Times New Roman" w:hAnsi="Times New Roman"/>
          <w:sz w:val="21"/>
          <w:szCs w:val="21"/>
        </w:rPr>
        <w:t>. instruct</w:t>
      </w:r>
    </w:p>
    <w:p w14:paraId="6888D237" w14:textId="77777777" w:rsidR="007F7047" w:rsidRDefault="004547EB">
      <w:pPr>
        <w:pStyle w:val="a6"/>
        <w:adjustRightInd w:val="0"/>
        <w:snapToGrid w:val="0"/>
        <w:spacing w:line="360" w:lineRule="exact"/>
        <w:ind w:firstLineChars="100" w:firstLine="21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 xml:space="preserve"> 3</w:t>
      </w:r>
      <w:r>
        <w:rPr>
          <w:rFonts w:ascii="Times New Roman" w:hAnsi="Times New Roman"/>
          <w:sz w:val="21"/>
          <w:szCs w:val="21"/>
        </w:rPr>
        <w:t>. acceptable</w:t>
      </w:r>
    </w:p>
    <w:p w14:paraId="63F56BB5" w14:textId="77777777" w:rsidR="007F7047" w:rsidRDefault="004547EB">
      <w:pPr>
        <w:pStyle w:val="a6"/>
        <w:adjustRightInd w:val="0"/>
        <w:snapToGrid w:val="0"/>
        <w:spacing w:line="360" w:lineRule="exact"/>
        <w:ind w:firstLineChars="100" w:firstLine="21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 xml:space="preserve"> 4</w:t>
      </w:r>
      <w:r>
        <w:rPr>
          <w:rFonts w:ascii="Times New Roman" w:hAnsi="Times New Roman"/>
          <w:sz w:val="21"/>
          <w:szCs w:val="21"/>
        </w:rPr>
        <w:t>. force</w:t>
      </w:r>
    </w:p>
    <w:p w14:paraId="5931F5E4" w14:textId="77777777" w:rsidR="007F7047" w:rsidRDefault="004547EB">
      <w:pPr>
        <w:pStyle w:val="a6"/>
        <w:adjustRightInd w:val="0"/>
        <w:snapToGrid w:val="0"/>
        <w:spacing w:line="360" w:lineRule="exact"/>
        <w:ind w:firstLineChars="100" w:firstLine="21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 xml:space="preserve"> 5</w:t>
      </w:r>
      <w:r>
        <w:rPr>
          <w:rFonts w:ascii="Times New Roman" w:hAnsi="Times New Roman"/>
          <w:sz w:val="21"/>
          <w:szCs w:val="21"/>
        </w:rPr>
        <w:t>. discourage</w:t>
      </w:r>
    </w:p>
    <w:p w14:paraId="6CB2FE52" w14:textId="77777777" w:rsidR="007F7047" w:rsidRDefault="007F7047">
      <w:pPr>
        <w:adjustRightInd w:val="0"/>
        <w:snapToGrid w:val="0"/>
        <w:spacing w:line="320" w:lineRule="atLeast"/>
        <w:jc w:val="left"/>
        <w:rPr>
          <w:b/>
          <w:szCs w:val="21"/>
        </w:rPr>
      </w:pPr>
    </w:p>
    <w:p w14:paraId="29D38F78" w14:textId="77777777" w:rsidR="007F7047" w:rsidRDefault="004547EB" w:rsidP="0069036B">
      <w:pPr>
        <w:widowControl/>
        <w:spacing w:line="276" w:lineRule="auto"/>
        <w:ind w:firstLineChars="200" w:firstLine="422"/>
        <w:jc w:val="left"/>
        <w:rPr>
          <w:b/>
          <w:szCs w:val="21"/>
        </w:rPr>
      </w:pPr>
      <w:r>
        <w:rPr>
          <w:rFonts w:hint="eastAsia"/>
          <w:b/>
          <w:bCs/>
          <w:szCs w:val="21"/>
        </w:rPr>
        <w:t>今天你都有些什么收获？自己评价一下吧！想一想以后的完形练习中还需要加强哪方面的训练？加油吧！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52"/>
        <w:gridCol w:w="544"/>
        <w:gridCol w:w="963"/>
        <w:gridCol w:w="596"/>
      </w:tblGrid>
      <w:tr w:rsidR="007F7047" w14:paraId="3ED43C12" w14:textId="77777777" w:rsidTr="005A5D58">
        <w:trPr>
          <w:trHeight w:val="479"/>
        </w:trPr>
        <w:tc>
          <w:tcPr>
            <w:tcW w:w="8155" w:type="dxa"/>
            <w:gridSpan w:val="4"/>
          </w:tcPr>
          <w:p w14:paraId="3433B5DA" w14:textId="77777777" w:rsidR="007F7047" w:rsidRDefault="004547EB">
            <w:pPr>
              <w:spacing w:line="276" w:lineRule="auto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 w:hint="eastAsia"/>
                <w:b/>
                <w:bCs/>
                <w:szCs w:val="21"/>
              </w:rPr>
              <w:lastRenderedPageBreak/>
              <w:t>学习效果评价表——</w:t>
            </w:r>
            <w:r>
              <w:rPr>
                <w:rFonts w:hint="eastAsia"/>
                <w:b/>
                <w:szCs w:val="21"/>
              </w:rPr>
              <w:t>基于文本分析突破中考完形难点</w:t>
            </w:r>
          </w:p>
        </w:tc>
      </w:tr>
      <w:tr w:rsidR="007F7047" w14:paraId="314CA4C8" w14:textId="77777777" w:rsidTr="005A5D58">
        <w:tc>
          <w:tcPr>
            <w:tcW w:w="6052" w:type="dxa"/>
          </w:tcPr>
          <w:p w14:paraId="6F114A24" w14:textId="77777777" w:rsidR="007F7047" w:rsidRDefault="004547EB">
            <w:pPr>
              <w:adjustRightInd w:val="0"/>
              <w:snapToGrid w:val="0"/>
              <w:jc w:val="center"/>
              <w:rPr>
                <w:rFonts w:eastAsia="微软雅黑"/>
                <w:b/>
                <w:bCs/>
                <w:sz w:val="24"/>
                <w:szCs w:val="24"/>
              </w:rPr>
            </w:pPr>
            <w:r>
              <w:rPr>
                <w:rFonts w:eastAsia="微软雅黑" w:hint="eastAsia"/>
                <w:b/>
                <w:bCs/>
                <w:sz w:val="24"/>
                <w:szCs w:val="24"/>
              </w:rPr>
              <w:t xml:space="preserve">Questions </w:t>
            </w:r>
            <w:r>
              <w:rPr>
                <w:rFonts w:eastAsia="微软雅黑" w:hint="eastAsia"/>
                <w:b/>
                <w:bCs/>
                <w:sz w:val="24"/>
                <w:szCs w:val="24"/>
              </w:rPr>
              <w:t>问题</w:t>
            </w:r>
          </w:p>
        </w:tc>
        <w:tc>
          <w:tcPr>
            <w:tcW w:w="544" w:type="dxa"/>
          </w:tcPr>
          <w:p w14:paraId="05562B7C" w14:textId="77777777" w:rsidR="007F7047" w:rsidRDefault="004547EB">
            <w:pPr>
              <w:jc w:val="center"/>
              <w:rPr>
                <w:rFonts w:eastAsia="微软雅黑"/>
                <w:b/>
                <w:bCs/>
                <w:sz w:val="24"/>
                <w:szCs w:val="24"/>
              </w:rPr>
            </w:pPr>
            <w:r>
              <w:rPr>
                <w:rFonts w:eastAsia="微软雅黑" w:hint="eastAsia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63" w:type="dxa"/>
          </w:tcPr>
          <w:p w14:paraId="55CEF6CF" w14:textId="77777777" w:rsidR="007F7047" w:rsidRDefault="004547EB">
            <w:pPr>
              <w:jc w:val="center"/>
              <w:rPr>
                <w:rFonts w:eastAsia="微软雅黑"/>
                <w:b/>
                <w:bCs/>
                <w:sz w:val="24"/>
                <w:szCs w:val="24"/>
              </w:rPr>
            </w:pPr>
            <w:r>
              <w:rPr>
                <w:rFonts w:eastAsia="微软雅黑" w:hint="eastAsia"/>
                <w:b/>
                <w:bCs/>
                <w:sz w:val="24"/>
                <w:szCs w:val="24"/>
              </w:rPr>
              <w:t>Not all</w:t>
            </w:r>
          </w:p>
        </w:tc>
        <w:tc>
          <w:tcPr>
            <w:tcW w:w="596" w:type="dxa"/>
          </w:tcPr>
          <w:p w14:paraId="7FDF36F7" w14:textId="77777777" w:rsidR="007F7047" w:rsidRDefault="004547EB">
            <w:pPr>
              <w:jc w:val="center"/>
              <w:rPr>
                <w:rFonts w:eastAsia="微软雅黑"/>
                <w:b/>
                <w:bCs/>
                <w:sz w:val="24"/>
                <w:szCs w:val="24"/>
              </w:rPr>
            </w:pPr>
            <w:r>
              <w:rPr>
                <w:rFonts w:eastAsia="微软雅黑" w:hint="eastAsia"/>
                <w:b/>
                <w:bCs/>
                <w:sz w:val="24"/>
                <w:szCs w:val="24"/>
              </w:rPr>
              <w:t>No</w:t>
            </w:r>
          </w:p>
        </w:tc>
      </w:tr>
      <w:tr w:rsidR="007F7047" w14:paraId="50CD3B40" w14:textId="77777777" w:rsidTr="005A5D58">
        <w:tc>
          <w:tcPr>
            <w:tcW w:w="6052" w:type="dxa"/>
          </w:tcPr>
          <w:p w14:paraId="645A5AA8" w14:textId="77777777" w:rsidR="007F7047" w:rsidRDefault="004547EB">
            <w:pPr>
              <w:adjustRightInd w:val="0"/>
              <w:snapToGrid w:val="0"/>
              <w:rPr>
                <w:rFonts w:eastAsia="微软雅黑"/>
                <w:szCs w:val="21"/>
              </w:rPr>
            </w:pPr>
            <w:r>
              <w:rPr>
                <w:rFonts w:eastAsia="微软雅黑" w:hint="eastAsia"/>
                <w:szCs w:val="21"/>
              </w:rPr>
              <w:t>Can you predict the content according to the title and the picture?</w:t>
            </w:r>
          </w:p>
          <w:p w14:paraId="7954BC3D" w14:textId="77777777" w:rsidR="007F7047" w:rsidRDefault="004547EB">
            <w:pPr>
              <w:adjustRightInd w:val="0"/>
              <w:snapToGrid w:val="0"/>
              <w:rPr>
                <w:rFonts w:eastAsia="微软雅黑"/>
                <w:szCs w:val="21"/>
              </w:rPr>
            </w:pPr>
            <w:r>
              <w:rPr>
                <w:rFonts w:eastAsia="微软雅黑" w:hint="eastAsia"/>
                <w:szCs w:val="21"/>
              </w:rPr>
              <w:t>你能否通过题目和图片预测文本内容，通读全文获取文本大意？</w:t>
            </w:r>
          </w:p>
        </w:tc>
        <w:tc>
          <w:tcPr>
            <w:tcW w:w="544" w:type="dxa"/>
          </w:tcPr>
          <w:p w14:paraId="42C66EDD" w14:textId="77777777" w:rsidR="007F7047" w:rsidRDefault="007F7047">
            <w:pPr>
              <w:rPr>
                <w:rFonts w:eastAsia="微软雅黑"/>
                <w:szCs w:val="21"/>
              </w:rPr>
            </w:pPr>
          </w:p>
        </w:tc>
        <w:tc>
          <w:tcPr>
            <w:tcW w:w="963" w:type="dxa"/>
          </w:tcPr>
          <w:p w14:paraId="5197F41E" w14:textId="77777777" w:rsidR="007F7047" w:rsidRDefault="007F7047">
            <w:pPr>
              <w:rPr>
                <w:rFonts w:eastAsia="微软雅黑"/>
                <w:szCs w:val="21"/>
              </w:rPr>
            </w:pPr>
          </w:p>
        </w:tc>
        <w:tc>
          <w:tcPr>
            <w:tcW w:w="596" w:type="dxa"/>
          </w:tcPr>
          <w:p w14:paraId="4D7D08F3" w14:textId="77777777" w:rsidR="007F7047" w:rsidRDefault="007F7047">
            <w:pPr>
              <w:rPr>
                <w:rFonts w:eastAsia="微软雅黑"/>
                <w:szCs w:val="21"/>
              </w:rPr>
            </w:pPr>
          </w:p>
        </w:tc>
      </w:tr>
      <w:tr w:rsidR="007F7047" w14:paraId="010F09C6" w14:textId="77777777" w:rsidTr="005A5D58">
        <w:tc>
          <w:tcPr>
            <w:tcW w:w="6052" w:type="dxa"/>
          </w:tcPr>
          <w:p w14:paraId="6C66F272" w14:textId="09B41846" w:rsidR="007F7047" w:rsidRDefault="004547EB">
            <w:pPr>
              <w:adjustRightInd w:val="0"/>
              <w:snapToGrid w:val="0"/>
              <w:rPr>
                <w:rFonts w:eastAsia="微软雅黑"/>
                <w:szCs w:val="21"/>
              </w:rPr>
            </w:pPr>
            <w:r>
              <w:rPr>
                <w:rFonts w:eastAsia="微软雅黑" w:hint="eastAsia"/>
                <w:szCs w:val="21"/>
              </w:rPr>
              <w:t xml:space="preserve">Can you work out the main </w:t>
            </w:r>
            <w:r w:rsidR="004879CA">
              <w:rPr>
                <w:rFonts w:eastAsia="微软雅黑" w:hint="eastAsia"/>
                <w:szCs w:val="21"/>
              </w:rPr>
              <w:t>p</w:t>
            </w:r>
            <w:r>
              <w:rPr>
                <w:rFonts w:eastAsia="微软雅黑" w:hint="eastAsia"/>
                <w:szCs w:val="21"/>
              </w:rPr>
              <w:t>lots and the main character</w:t>
            </w:r>
            <w:r>
              <w:rPr>
                <w:rFonts w:eastAsia="微软雅黑"/>
                <w:szCs w:val="21"/>
              </w:rPr>
              <w:t>’</w:t>
            </w:r>
            <w:r>
              <w:rPr>
                <w:rFonts w:eastAsia="微软雅黑" w:hint="eastAsia"/>
                <w:szCs w:val="21"/>
              </w:rPr>
              <w:t xml:space="preserve">s emotion by analyzing the context as a whole? </w:t>
            </w:r>
            <w:r>
              <w:rPr>
                <w:rFonts w:eastAsia="微软雅黑" w:hint="eastAsia"/>
                <w:szCs w:val="21"/>
              </w:rPr>
              <w:t>你能否通过整体分析文本，理解文章主要情节和主人公的情感变化？</w:t>
            </w:r>
          </w:p>
        </w:tc>
        <w:tc>
          <w:tcPr>
            <w:tcW w:w="544" w:type="dxa"/>
          </w:tcPr>
          <w:p w14:paraId="446FE458" w14:textId="77777777" w:rsidR="007F7047" w:rsidRDefault="007F7047">
            <w:pPr>
              <w:rPr>
                <w:rFonts w:eastAsia="微软雅黑"/>
                <w:szCs w:val="21"/>
              </w:rPr>
            </w:pPr>
          </w:p>
        </w:tc>
        <w:tc>
          <w:tcPr>
            <w:tcW w:w="963" w:type="dxa"/>
          </w:tcPr>
          <w:p w14:paraId="1397D139" w14:textId="77777777" w:rsidR="007F7047" w:rsidRDefault="007F7047">
            <w:pPr>
              <w:rPr>
                <w:rFonts w:eastAsia="微软雅黑"/>
                <w:szCs w:val="21"/>
              </w:rPr>
            </w:pPr>
          </w:p>
        </w:tc>
        <w:tc>
          <w:tcPr>
            <w:tcW w:w="596" w:type="dxa"/>
          </w:tcPr>
          <w:p w14:paraId="42423599" w14:textId="77777777" w:rsidR="007F7047" w:rsidRDefault="007F7047">
            <w:pPr>
              <w:rPr>
                <w:rFonts w:eastAsia="微软雅黑"/>
                <w:szCs w:val="21"/>
              </w:rPr>
            </w:pPr>
          </w:p>
        </w:tc>
      </w:tr>
      <w:tr w:rsidR="007F7047" w14:paraId="0D500C99" w14:textId="77777777" w:rsidTr="005A5D58">
        <w:tc>
          <w:tcPr>
            <w:tcW w:w="6052" w:type="dxa"/>
          </w:tcPr>
          <w:p w14:paraId="38F6A694" w14:textId="77777777" w:rsidR="007F7047" w:rsidRDefault="004547EB">
            <w:pPr>
              <w:adjustRightInd w:val="0"/>
              <w:snapToGrid w:val="0"/>
              <w:rPr>
                <w:rFonts w:eastAsia="微软雅黑"/>
                <w:szCs w:val="21"/>
              </w:rPr>
            </w:pPr>
            <w:r>
              <w:rPr>
                <w:rFonts w:eastAsia="微软雅黑" w:hint="eastAsia"/>
                <w:szCs w:val="21"/>
              </w:rPr>
              <w:t xml:space="preserve">Can you choose the best word to complete the text according to the context? </w:t>
            </w:r>
          </w:p>
          <w:p w14:paraId="696157B4" w14:textId="77777777" w:rsidR="007F7047" w:rsidRDefault="004547EB">
            <w:pPr>
              <w:adjustRightInd w:val="0"/>
              <w:snapToGrid w:val="0"/>
              <w:rPr>
                <w:rFonts w:eastAsia="微软雅黑"/>
                <w:szCs w:val="21"/>
              </w:rPr>
            </w:pPr>
            <w:r>
              <w:rPr>
                <w:rFonts w:eastAsia="微软雅黑" w:hint="eastAsia"/>
                <w:szCs w:val="21"/>
              </w:rPr>
              <w:t>你能否根据文本主旨及上下文语境，选择最佳词汇补全文本？</w:t>
            </w:r>
          </w:p>
        </w:tc>
        <w:tc>
          <w:tcPr>
            <w:tcW w:w="544" w:type="dxa"/>
          </w:tcPr>
          <w:p w14:paraId="566E74D3" w14:textId="77777777" w:rsidR="007F7047" w:rsidRDefault="007F7047">
            <w:pPr>
              <w:rPr>
                <w:rFonts w:eastAsia="微软雅黑"/>
                <w:szCs w:val="21"/>
              </w:rPr>
            </w:pPr>
          </w:p>
        </w:tc>
        <w:tc>
          <w:tcPr>
            <w:tcW w:w="963" w:type="dxa"/>
          </w:tcPr>
          <w:p w14:paraId="668493B9" w14:textId="77777777" w:rsidR="007F7047" w:rsidRDefault="007F7047">
            <w:pPr>
              <w:rPr>
                <w:rFonts w:eastAsia="微软雅黑"/>
                <w:szCs w:val="21"/>
              </w:rPr>
            </w:pPr>
          </w:p>
        </w:tc>
        <w:tc>
          <w:tcPr>
            <w:tcW w:w="596" w:type="dxa"/>
          </w:tcPr>
          <w:p w14:paraId="07240E95" w14:textId="77777777" w:rsidR="007F7047" w:rsidRDefault="007F7047">
            <w:pPr>
              <w:rPr>
                <w:rFonts w:eastAsia="微软雅黑"/>
                <w:szCs w:val="21"/>
              </w:rPr>
            </w:pPr>
          </w:p>
        </w:tc>
      </w:tr>
      <w:tr w:rsidR="007F7047" w14:paraId="4DF1DDBD" w14:textId="77777777" w:rsidTr="005A5D58">
        <w:tc>
          <w:tcPr>
            <w:tcW w:w="6052" w:type="dxa"/>
          </w:tcPr>
          <w:p w14:paraId="53001256" w14:textId="77777777" w:rsidR="007F7047" w:rsidRDefault="004547EB">
            <w:pPr>
              <w:adjustRightInd w:val="0"/>
              <w:snapToGrid w:val="0"/>
              <w:rPr>
                <w:rFonts w:eastAsia="微软雅黑"/>
                <w:szCs w:val="21"/>
              </w:rPr>
            </w:pPr>
            <w:r>
              <w:rPr>
                <w:rFonts w:eastAsia="微软雅黑" w:hint="eastAsia"/>
                <w:szCs w:val="21"/>
              </w:rPr>
              <w:t xml:space="preserve">Can you get the various meanings of some more words in the passage? </w:t>
            </w:r>
            <w:r>
              <w:rPr>
                <w:rFonts w:eastAsia="微软雅黑" w:hint="eastAsia"/>
                <w:szCs w:val="21"/>
              </w:rPr>
              <w:t>你能否搜集并掌握文中出现的更多一词多义词汇？</w:t>
            </w:r>
          </w:p>
        </w:tc>
        <w:tc>
          <w:tcPr>
            <w:tcW w:w="544" w:type="dxa"/>
          </w:tcPr>
          <w:p w14:paraId="44CC5564" w14:textId="77777777" w:rsidR="007F7047" w:rsidRDefault="007F7047">
            <w:pPr>
              <w:rPr>
                <w:rFonts w:eastAsia="微软雅黑"/>
                <w:szCs w:val="21"/>
              </w:rPr>
            </w:pPr>
          </w:p>
        </w:tc>
        <w:tc>
          <w:tcPr>
            <w:tcW w:w="963" w:type="dxa"/>
          </w:tcPr>
          <w:p w14:paraId="6DF4C999" w14:textId="77777777" w:rsidR="007F7047" w:rsidRDefault="007F7047">
            <w:pPr>
              <w:rPr>
                <w:rFonts w:eastAsia="微软雅黑"/>
                <w:szCs w:val="21"/>
              </w:rPr>
            </w:pPr>
          </w:p>
        </w:tc>
        <w:tc>
          <w:tcPr>
            <w:tcW w:w="596" w:type="dxa"/>
          </w:tcPr>
          <w:p w14:paraId="62E6DE7A" w14:textId="77777777" w:rsidR="007F7047" w:rsidRDefault="007F7047">
            <w:pPr>
              <w:rPr>
                <w:rFonts w:eastAsia="微软雅黑"/>
                <w:szCs w:val="21"/>
              </w:rPr>
            </w:pPr>
          </w:p>
        </w:tc>
      </w:tr>
    </w:tbl>
    <w:p w14:paraId="52D47952" w14:textId="77777777" w:rsidR="007F7047" w:rsidRDefault="007F7047" w:rsidP="009A39E2">
      <w:pPr>
        <w:adjustRightInd w:val="0"/>
        <w:snapToGrid w:val="0"/>
        <w:spacing w:line="320" w:lineRule="atLeast"/>
        <w:jc w:val="left"/>
        <w:rPr>
          <w:b/>
          <w:szCs w:val="21"/>
        </w:rPr>
      </w:pPr>
    </w:p>
    <w:sectPr w:rsidR="007F7047">
      <w:footerReference w:type="default" r:id="rId16"/>
      <w:pgSz w:w="10319" w:h="14571"/>
      <w:pgMar w:top="1077" w:right="1077" w:bottom="107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4EAD6" w14:textId="77777777" w:rsidR="00C03573" w:rsidRDefault="00C03573">
      <w:r>
        <w:separator/>
      </w:r>
    </w:p>
  </w:endnote>
  <w:endnote w:type="continuationSeparator" w:id="0">
    <w:p w14:paraId="19F9F424" w14:textId="77777777" w:rsidR="00C03573" w:rsidRDefault="00C0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412761"/>
    </w:sdtPr>
    <w:sdtEndPr/>
    <w:sdtContent>
      <w:p w14:paraId="077B106A" w14:textId="77777777" w:rsidR="007F7047" w:rsidRDefault="004547E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C7E" w:rsidRPr="00C62C7E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816DF" w14:textId="77777777" w:rsidR="00C03573" w:rsidRDefault="00C03573">
      <w:r>
        <w:separator/>
      </w:r>
    </w:p>
  </w:footnote>
  <w:footnote w:type="continuationSeparator" w:id="0">
    <w:p w14:paraId="2E73AAA8" w14:textId="77777777" w:rsidR="00C03573" w:rsidRDefault="00C03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64DF"/>
    <w:multiLevelType w:val="hybridMultilevel"/>
    <w:tmpl w:val="29B44DC8"/>
    <w:lvl w:ilvl="0" w:tplc="7BBAF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A00A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1085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742D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98BA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5A70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BEF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58DB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DAEA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9D4450"/>
    <w:multiLevelType w:val="hybridMultilevel"/>
    <w:tmpl w:val="0B063F92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63836"/>
    <w:rsid w:val="00390E62"/>
    <w:rsid w:val="004201C1"/>
    <w:rsid w:val="004547EB"/>
    <w:rsid w:val="004631D7"/>
    <w:rsid w:val="004879CA"/>
    <w:rsid w:val="004B0F5A"/>
    <w:rsid w:val="004F0A91"/>
    <w:rsid w:val="00596810"/>
    <w:rsid w:val="005A5D58"/>
    <w:rsid w:val="00603F1F"/>
    <w:rsid w:val="0069036B"/>
    <w:rsid w:val="00700F4D"/>
    <w:rsid w:val="00707BC1"/>
    <w:rsid w:val="007F7047"/>
    <w:rsid w:val="008267A9"/>
    <w:rsid w:val="008422A2"/>
    <w:rsid w:val="008D41CF"/>
    <w:rsid w:val="00956B56"/>
    <w:rsid w:val="009A39E2"/>
    <w:rsid w:val="009B3526"/>
    <w:rsid w:val="00A230EA"/>
    <w:rsid w:val="00AA2483"/>
    <w:rsid w:val="00B766E0"/>
    <w:rsid w:val="00BD5779"/>
    <w:rsid w:val="00C03573"/>
    <w:rsid w:val="00C03EEA"/>
    <w:rsid w:val="00C4197A"/>
    <w:rsid w:val="00C62C7E"/>
    <w:rsid w:val="00CE355E"/>
    <w:rsid w:val="00D41E4B"/>
    <w:rsid w:val="00D862EA"/>
    <w:rsid w:val="00DC099D"/>
    <w:rsid w:val="00E35E6C"/>
    <w:rsid w:val="00E968E2"/>
    <w:rsid w:val="00EB1054"/>
    <w:rsid w:val="00EC38C5"/>
    <w:rsid w:val="00F02B65"/>
    <w:rsid w:val="00F06EF0"/>
    <w:rsid w:val="00F573F7"/>
    <w:rsid w:val="00F65B44"/>
    <w:rsid w:val="00F768A9"/>
    <w:rsid w:val="00FA519A"/>
    <w:rsid w:val="00FE2D6E"/>
    <w:rsid w:val="0EBA5044"/>
    <w:rsid w:val="1A982CC7"/>
    <w:rsid w:val="22001376"/>
    <w:rsid w:val="27A7075F"/>
    <w:rsid w:val="31205E13"/>
    <w:rsid w:val="37A63836"/>
    <w:rsid w:val="3E7D40FD"/>
    <w:rsid w:val="4FFF1E88"/>
    <w:rsid w:val="62C86DB7"/>
    <w:rsid w:val="668D7222"/>
    <w:rsid w:val="6F91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F5A46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line="480" w:lineRule="auto"/>
      <w:jc w:val="left"/>
    </w:pPr>
    <w:rPr>
      <w:rFonts w:ascii="Verdana" w:eastAsia="宋体" w:hAnsi="Verdana" w:cs="Times New Roman"/>
      <w:kern w:val="0"/>
      <w:sz w:val="17"/>
      <w:szCs w:val="17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9A39E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line="480" w:lineRule="auto"/>
      <w:jc w:val="left"/>
    </w:pPr>
    <w:rPr>
      <w:rFonts w:ascii="Verdana" w:eastAsia="宋体" w:hAnsi="Verdana" w:cs="Times New Roman"/>
      <w:kern w:val="0"/>
      <w:sz w:val="17"/>
      <w:szCs w:val="17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9A39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5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5" Type="http://schemas.microsoft.com/office/2007/relationships/stylesWithEffects" Target="stylesWithEffects.xml"/><Relationship Id="rId15" Type="http://schemas.microsoft.com/office/2007/relationships/diagramDrawing" Target="diagrams/drawing1.xml"/><Relationship Id="rId10" Type="http://schemas.openxmlformats.org/officeDocument/2006/relationships/image" Target="media/image1.GI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4310;&#26399;&#24320;&#23398;&#21046;&#20316;&#21306;&#25945;&#30740;&#20013;&#24515;&#24494;&#35838;\&#22522;&#20110;&#35821;&#31687;&#23618;&#38754;&#30340;&#23436;&#24418;&#35838;&#23450;&#31295;0329\&#23398;&#26696;&#22522;&#20110;&#35821;&#31687;&#23618;&#38754;&#30340;&#23436;&#24418;&#22635;&#31354;&#22797;&#20064;&#35838;.doc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381C131-C23F-4F65-A3B5-B92BB6ABB212}" type="doc">
      <dgm:prSet loTypeId="urn:microsoft.com/office/officeart/2005/8/layout/lProcess3#1" loCatId="process" qsTypeId="urn:microsoft.com/office/officeart/2005/8/quickstyle/simple1#1" qsCatId="simple" csTypeId="urn:microsoft.com/office/officeart/2005/8/colors/accent1_2#1" csCatId="accent1" phldr="1"/>
      <dgm:spPr/>
      <dgm:t>
        <a:bodyPr/>
        <a:lstStyle/>
        <a:p>
          <a:endParaRPr lang="zh-CN" altLang="en-US"/>
        </a:p>
      </dgm:t>
    </dgm:pt>
    <dgm:pt modelId="{1E1E2381-B532-497C-BAE6-2DE0C51F2A3B}">
      <dgm:prSet phldrT="[文本]" custT="1"/>
      <dgm:spPr/>
      <dgm:t>
        <a:bodyPr/>
        <a:lstStyle/>
        <a:p>
          <a:r>
            <a:rPr lang="en-US" altLang="zh-CN" sz="1600"/>
            <a:t>parents:</a:t>
          </a:r>
          <a:endParaRPr lang="zh-CN" altLang="en-US" sz="1600"/>
        </a:p>
      </dgm:t>
    </dgm:pt>
    <dgm:pt modelId="{6DCC3234-6002-4A72-AA65-8C5D172340DF}" type="parTrans" cxnId="{E34CD819-2BCA-4BCD-BB86-1FE7DF60805E}">
      <dgm:prSet/>
      <dgm:spPr/>
      <dgm:t>
        <a:bodyPr/>
        <a:lstStyle/>
        <a:p>
          <a:endParaRPr lang="zh-CN" altLang="en-US"/>
        </a:p>
      </dgm:t>
    </dgm:pt>
    <dgm:pt modelId="{0D6F6B41-7A04-4D2F-8FAC-99F5A9508A38}" type="sibTrans" cxnId="{E34CD819-2BCA-4BCD-BB86-1FE7DF60805E}">
      <dgm:prSet/>
      <dgm:spPr/>
      <dgm:t>
        <a:bodyPr/>
        <a:lstStyle/>
        <a:p>
          <a:endParaRPr lang="zh-CN" altLang="en-US"/>
        </a:p>
      </dgm:t>
    </dgm:pt>
    <dgm:pt modelId="{B0255834-155C-49E7-93C5-78B21F81B0A1}">
      <dgm:prSet phldrT="[文本]" custT="1"/>
      <dgm:spPr/>
      <dgm:t>
        <a:bodyPr/>
        <a:lstStyle/>
        <a:p>
          <a:r>
            <a:rPr lang="en-US" altLang="zh-CN" sz="1800"/>
            <a:t>I </a:t>
          </a:r>
          <a:endParaRPr lang="zh-CN" altLang="en-US" sz="1800"/>
        </a:p>
      </dgm:t>
    </dgm:pt>
    <dgm:pt modelId="{CB02A901-BEB4-48D4-9686-07979776B0A3}" type="parTrans" cxnId="{BDD3486E-88A2-4A99-A595-6907EE61FCB5}">
      <dgm:prSet/>
      <dgm:spPr/>
      <dgm:t>
        <a:bodyPr/>
        <a:lstStyle/>
        <a:p>
          <a:endParaRPr lang="zh-CN" altLang="en-US"/>
        </a:p>
      </dgm:t>
    </dgm:pt>
    <dgm:pt modelId="{97703EDE-B0DB-4584-927A-257FCBC29F3C}" type="sibTrans" cxnId="{BDD3486E-88A2-4A99-A595-6907EE61FCB5}">
      <dgm:prSet/>
      <dgm:spPr/>
      <dgm:t>
        <a:bodyPr/>
        <a:lstStyle/>
        <a:p>
          <a:endParaRPr lang="zh-CN" altLang="en-US"/>
        </a:p>
      </dgm:t>
    </dgm:pt>
    <dgm:pt modelId="{93B2A823-9836-430C-BCF0-3DDCE7BCDC42}">
      <dgm:prSet phldrT="[文本]"/>
      <dgm:spPr/>
      <dgm:t>
        <a:bodyPr/>
        <a:lstStyle/>
        <a:p>
          <a:endParaRPr lang="zh-CN" altLang="en-US"/>
        </a:p>
      </dgm:t>
    </dgm:pt>
    <dgm:pt modelId="{5A787B4A-7E02-476B-8E85-0949BD08278D}" type="parTrans" cxnId="{55084537-085B-4BCF-9BC0-90CAFD603A56}">
      <dgm:prSet/>
      <dgm:spPr/>
      <dgm:t>
        <a:bodyPr/>
        <a:lstStyle/>
        <a:p>
          <a:endParaRPr lang="zh-CN" altLang="en-US"/>
        </a:p>
      </dgm:t>
    </dgm:pt>
    <dgm:pt modelId="{A6AB5DEA-31E8-46A7-93F0-95A29BE354C6}" type="sibTrans" cxnId="{55084537-085B-4BCF-9BC0-90CAFD603A56}">
      <dgm:prSet/>
      <dgm:spPr/>
      <dgm:t>
        <a:bodyPr/>
        <a:lstStyle/>
        <a:p>
          <a:endParaRPr lang="zh-CN" altLang="en-US"/>
        </a:p>
      </dgm:t>
    </dgm:pt>
    <dgm:pt modelId="{4088EB1F-EB4C-4D0F-8458-A4458CF2748F}">
      <dgm:prSet/>
      <dgm:spPr/>
      <dgm:t>
        <a:bodyPr/>
        <a:lstStyle/>
        <a:p>
          <a:endParaRPr lang="zh-CN" altLang="en-US"/>
        </a:p>
      </dgm:t>
    </dgm:pt>
    <dgm:pt modelId="{BAA66AC3-3D59-44D4-8058-A5D7690CC26D}" type="parTrans" cxnId="{4EC0814A-066D-48A6-A5C3-3DB8DBE0C4DD}">
      <dgm:prSet/>
      <dgm:spPr/>
      <dgm:t>
        <a:bodyPr/>
        <a:lstStyle/>
        <a:p>
          <a:endParaRPr lang="zh-CN" altLang="en-US"/>
        </a:p>
      </dgm:t>
    </dgm:pt>
    <dgm:pt modelId="{ECE3F2C4-536F-4CB9-909C-57F4F8A6D111}" type="sibTrans" cxnId="{4EC0814A-066D-48A6-A5C3-3DB8DBE0C4DD}">
      <dgm:prSet/>
      <dgm:spPr/>
      <dgm:t>
        <a:bodyPr/>
        <a:lstStyle/>
        <a:p>
          <a:endParaRPr lang="zh-CN" altLang="en-US"/>
        </a:p>
      </dgm:t>
    </dgm:pt>
    <dgm:pt modelId="{4998F61C-4C1E-4FCF-9752-9EFD5DF9F241}">
      <dgm:prSet/>
      <dgm:spPr/>
      <dgm:t>
        <a:bodyPr/>
        <a:lstStyle/>
        <a:p>
          <a:endParaRPr lang="zh-CN" altLang="en-US"/>
        </a:p>
      </dgm:t>
    </dgm:pt>
    <dgm:pt modelId="{B2B1E06C-76F2-4BAC-91E2-E446C23806D2}" type="parTrans" cxnId="{5FFD61B5-7861-4AEC-B149-595C97DEFB50}">
      <dgm:prSet/>
      <dgm:spPr/>
      <dgm:t>
        <a:bodyPr/>
        <a:lstStyle/>
        <a:p>
          <a:endParaRPr lang="zh-CN" altLang="en-US"/>
        </a:p>
      </dgm:t>
    </dgm:pt>
    <dgm:pt modelId="{88D0726B-A4C0-40D1-9698-EEEEA870140D}" type="sibTrans" cxnId="{5FFD61B5-7861-4AEC-B149-595C97DEFB50}">
      <dgm:prSet/>
      <dgm:spPr/>
      <dgm:t>
        <a:bodyPr/>
        <a:lstStyle/>
        <a:p>
          <a:endParaRPr lang="zh-CN" altLang="en-US"/>
        </a:p>
      </dgm:t>
    </dgm:pt>
    <dgm:pt modelId="{701CE56D-B70B-4963-8254-0569A076D525}">
      <dgm:prSet/>
      <dgm:spPr/>
      <dgm:t>
        <a:bodyPr/>
        <a:lstStyle/>
        <a:p>
          <a:endParaRPr lang="zh-CN" altLang="en-US"/>
        </a:p>
      </dgm:t>
    </dgm:pt>
    <dgm:pt modelId="{E3DDCF7B-4A9E-4A28-9EEE-27CCAE468E75}" type="parTrans" cxnId="{D8E39CD7-0B08-4294-A12D-4FEA5B0F81EA}">
      <dgm:prSet/>
      <dgm:spPr/>
      <dgm:t>
        <a:bodyPr/>
        <a:lstStyle/>
        <a:p>
          <a:endParaRPr lang="zh-CN" altLang="en-US"/>
        </a:p>
      </dgm:t>
    </dgm:pt>
    <dgm:pt modelId="{4EA88401-69BD-47FB-BE4D-F3EB0EFA6447}" type="sibTrans" cxnId="{D8E39CD7-0B08-4294-A12D-4FEA5B0F81EA}">
      <dgm:prSet/>
      <dgm:spPr/>
      <dgm:t>
        <a:bodyPr/>
        <a:lstStyle/>
        <a:p>
          <a:endParaRPr lang="zh-CN" altLang="en-US"/>
        </a:p>
      </dgm:t>
    </dgm:pt>
    <dgm:pt modelId="{1FA55E52-D8FF-42C8-A67F-806D7AF27B36}">
      <dgm:prSet/>
      <dgm:spPr/>
      <dgm:t>
        <a:bodyPr/>
        <a:lstStyle/>
        <a:p>
          <a:endParaRPr lang="zh-CN" altLang="en-US"/>
        </a:p>
      </dgm:t>
    </dgm:pt>
    <dgm:pt modelId="{980A724A-F268-44EC-A625-424985891A96}" type="parTrans" cxnId="{4E441BA6-230C-4EAE-9211-592C2D12878F}">
      <dgm:prSet/>
      <dgm:spPr/>
      <dgm:t>
        <a:bodyPr/>
        <a:lstStyle/>
        <a:p>
          <a:endParaRPr lang="zh-CN" altLang="en-US"/>
        </a:p>
      </dgm:t>
    </dgm:pt>
    <dgm:pt modelId="{033F5F06-52AF-4D69-B15B-A9CA9500E0EA}" type="sibTrans" cxnId="{4E441BA6-230C-4EAE-9211-592C2D12878F}">
      <dgm:prSet/>
      <dgm:spPr/>
      <dgm:t>
        <a:bodyPr/>
        <a:lstStyle/>
        <a:p>
          <a:endParaRPr lang="zh-CN" altLang="en-US"/>
        </a:p>
      </dgm:t>
    </dgm:pt>
    <dgm:pt modelId="{6755C256-58B7-43FD-8BC2-0E46E37ECB5A}">
      <dgm:prSet/>
      <dgm:spPr/>
      <dgm:t>
        <a:bodyPr/>
        <a:lstStyle/>
        <a:p>
          <a:endParaRPr lang="zh-CN" altLang="en-US"/>
        </a:p>
      </dgm:t>
    </dgm:pt>
    <dgm:pt modelId="{0E77E547-4EB4-4A82-8915-14EE19AF9163}" type="parTrans" cxnId="{6BDE2BE2-FDE0-427F-876D-4711F88E5709}">
      <dgm:prSet/>
      <dgm:spPr/>
      <dgm:t>
        <a:bodyPr/>
        <a:lstStyle/>
        <a:p>
          <a:endParaRPr lang="zh-CN" altLang="en-US"/>
        </a:p>
      </dgm:t>
    </dgm:pt>
    <dgm:pt modelId="{33DCF005-8840-4F32-91BA-B1883A54D5CC}" type="sibTrans" cxnId="{6BDE2BE2-FDE0-427F-876D-4711F88E5709}">
      <dgm:prSet/>
      <dgm:spPr/>
      <dgm:t>
        <a:bodyPr/>
        <a:lstStyle/>
        <a:p>
          <a:endParaRPr lang="zh-CN" altLang="en-US"/>
        </a:p>
      </dgm:t>
    </dgm:pt>
    <dgm:pt modelId="{128D0F61-50A8-42D5-9F19-3E12419959DD}">
      <dgm:prSet/>
      <dgm:spPr/>
      <dgm:t>
        <a:bodyPr/>
        <a:lstStyle/>
        <a:p>
          <a:endParaRPr lang="zh-CN" altLang="en-US"/>
        </a:p>
      </dgm:t>
    </dgm:pt>
    <dgm:pt modelId="{46F016FD-4F46-4E8A-ACDB-2DEC7ABA1D9D}" type="parTrans" cxnId="{9551AF71-3790-49B2-8736-EE0F8EF3ED8E}">
      <dgm:prSet/>
      <dgm:spPr/>
      <dgm:t>
        <a:bodyPr/>
        <a:lstStyle/>
        <a:p>
          <a:endParaRPr lang="zh-CN" altLang="en-US"/>
        </a:p>
      </dgm:t>
    </dgm:pt>
    <dgm:pt modelId="{4FB95885-9F89-4A15-8BEC-DAA5C117841E}" type="sibTrans" cxnId="{9551AF71-3790-49B2-8736-EE0F8EF3ED8E}">
      <dgm:prSet/>
      <dgm:spPr/>
      <dgm:t>
        <a:bodyPr/>
        <a:lstStyle/>
        <a:p>
          <a:endParaRPr lang="zh-CN" altLang="en-US"/>
        </a:p>
      </dgm:t>
    </dgm:pt>
    <dgm:pt modelId="{002A3561-55AE-440C-853C-9FD9E6B231E8}">
      <dgm:prSet/>
      <dgm:spPr/>
      <dgm:t>
        <a:bodyPr/>
        <a:lstStyle/>
        <a:p>
          <a:endParaRPr lang="zh-CN" altLang="en-US"/>
        </a:p>
      </dgm:t>
    </dgm:pt>
    <dgm:pt modelId="{224F0F51-253C-4731-B1FF-4C7DC150B1BE}" type="parTrans" cxnId="{E75447E1-6F23-4B22-AFCC-CE3302E16267}">
      <dgm:prSet/>
      <dgm:spPr/>
      <dgm:t>
        <a:bodyPr/>
        <a:lstStyle/>
        <a:p>
          <a:endParaRPr lang="zh-CN" altLang="en-US"/>
        </a:p>
      </dgm:t>
    </dgm:pt>
    <dgm:pt modelId="{5F035BAF-87A9-4B62-ABB8-F33AD938001F}" type="sibTrans" cxnId="{E75447E1-6F23-4B22-AFCC-CE3302E16267}">
      <dgm:prSet/>
      <dgm:spPr/>
      <dgm:t>
        <a:bodyPr/>
        <a:lstStyle/>
        <a:p>
          <a:endParaRPr lang="zh-CN" altLang="en-US"/>
        </a:p>
      </dgm:t>
    </dgm:pt>
    <dgm:pt modelId="{3A37C18A-982D-46E5-8146-9F3071D0DA56}">
      <dgm:prSet/>
      <dgm:spPr/>
      <dgm:t>
        <a:bodyPr/>
        <a:lstStyle/>
        <a:p>
          <a:endParaRPr lang="zh-CN" altLang="en-US"/>
        </a:p>
      </dgm:t>
    </dgm:pt>
    <dgm:pt modelId="{628C5364-4D24-41B9-86C1-CA2C41AE6923}" type="parTrans" cxnId="{8ADA6962-397E-46E0-A76C-4029400A6EE9}">
      <dgm:prSet/>
      <dgm:spPr/>
      <dgm:t>
        <a:bodyPr/>
        <a:lstStyle/>
        <a:p>
          <a:endParaRPr lang="zh-CN" altLang="en-US"/>
        </a:p>
      </dgm:t>
    </dgm:pt>
    <dgm:pt modelId="{2D9D0B00-88B3-48D7-98E5-7965E351BA0C}" type="sibTrans" cxnId="{8ADA6962-397E-46E0-A76C-4029400A6EE9}">
      <dgm:prSet/>
      <dgm:spPr/>
      <dgm:t>
        <a:bodyPr/>
        <a:lstStyle/>
        <a:p>
          <a:endParaRPr lang="zh-CN" altLang="en-US"/>
        </a:p>
      </dgm:t>
    </dgm:pt>
    <dgm:pt modelId="{F3552CBB-4CAF-4467-B74E-8435F954D125}">
      <dgm:prSet/>
      <dgm:spPr/>
      <dgm:t>
        <a:bodyPr/>
        <a:lstStyle/>
        <a:p>
          <a:endParaRPr lang="zh-CN" altLang="en-US"/>
        </a:p>
      </dgm:t>
    </dgm:pt>
    <dgm:pt modelId="{9DA8873E-7879-4247-B851-8436D37F51E2}" type="parTrans" cxnId="{507D1D87-EE84-4ED7-A2D8-690EB69F8846}">
      <dgm:prSet/>
      <dgm:spPr/>
      <dgm:t>
        <a:bodyPr/>
        <a:lstStyle/>
        <a:p>
          <a:endParaRPr lang="zh-CN" altLang="en-US"/>
        </a:p>
      </dgm:t>
    </dgm:pt>
    <dgm:pt modelId="{2492A0AB-BF09-4769-8911-4318087A5269}" type="sibTrans" cxnId="{507D1D87-EE84-4ED7-A2D8-690EB69F8846}">
      <dgm:prSet/>
      <dgm:spPr/>
      <dgm:t>
        <a:bodyPr/>
        <a:lstStyle/>
        <a:p>
          <a:endParaRPr lang="zh-CN" altLang="en-US"/>
        </a:p>
      </dgm:t>
    </dgm:pt>
    <dgm:pt modelId="{08A6227E-1337-458A-819E-9B27B3874B4A}" type="pres">
      <dgm:prSet presAssocID="{F381C131-C23F-4F65-A3B5-B92BB6ABB212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zh-CN" altLang="en-US"/>
        </a:p>
      </dgm:t>
    </dgm:pt>
    <dgm:pt modelId="{F494D396-71CE-4656-BE31-67F138BA31A9}" type="pres">
      <dgm:prSet presAssocID="{1E1E2381-B532-497C-BAE6-2DE0C51F2A3B}" presName="horFlow" presStyleCnt="0"/>
      <dgm:spPr/>
    </dgm:pt>
    <dgm:pt modelId="{9B014A1C-4512-420E-8265-1FFDF3AF135C}" type="pres">
      <dgm:prSet presAssocID="{1E1E2381-B532-497C-BAE6-2DE0C51F2A3B}" presName="bigChev" presStyleLbl="node1" presStyleIdx="0" presStyleCnt="3"/>
      <dgm:spPr/>
      <dgm:t>
        <a:bodyPr/>
        <a:lstStyle/>
        <a:p>
          <a:endParaRPr lang="zh-CN" altLang="en-US"/>
        </a:p>
      </dgm:t>
    </dgm:pt>
    <dgm:pt modelId="{E0A22C8D-9FB3-4323-840A-8E687F626B19}" type="pres">
      <dgm:prSet presAssocID="{BAA66AC3-3D59-44D4-8058-A5D7690CC26D}" presName="parTrans" presStyleCnt="0"/>
      <dgm:spPr/>
    </dgm:pt>
    <dgm:pt modelId="{1D045C69-DCDC-4662-AC6E-03C4B39185F7}" type="pres">
      <dgm:prSet presAssocID="{4088EB1F-EB4C-4D0F-8458-A4458CF2748F}" presName="node" presStyleLbl="alignAccFollowNode1" presStyleIdx="0" presStyleCnt="9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3B8350D-BD08-43A1-847C-6C95959BC466}" type="pres">
      <dgm:prSet presAssocID="{ECE3F2C4-536F-4CB9-909C-57F4F8A6D111}" presName="sibTrans" presStyleCnt="0"/>
      <dgm:spPr/>
    </dgm:pt>
    <dgm:pt modelId="{B47F31E6-D42B-4042-9078-A052AA99DB45}" type="pres">
      <dgm:prSet presAssocID="{1FA55E52-D8FF-42C8-A67F-806D7AF27B36}" presName="node" presStyleLbl="alignAccFollowNode1" presStyleIdx="1" presStyleCnt="9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D5E456A-A484-4137-80B1-358642576D69}" type="pres">
      <dgm:prSet presAssocID="{033F5F06-52AF-4D69-B15B-A9CA9500E0EA}" presName="sibTrans" presStyleCnt="0"/>
      <dgm:spPr/>
    </dgm:pt>
    <dgm:pt modelId="{22A7AF7D-80B6-499E-B4AA-CEC6EF9BB14D}" type="pres">
      <dgm:prSet presAssocID="{6755C256-58B7-43FD-8BC2-0E46E37ECB5A}" presName="node" presStyleLbl="alignAccFollowNode1" presStyleIdx="2" presStyleCnt="9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35C76AB-17C5-4AAF-8E69-1B5C8555CFF1}" type="pres">
      <dgm:prSet presAssocID="{1E1E2381-B532-497C-BAE6-2DE0C51F2A3B}" presName="vSp" presStyleCnt="0"/>
      <dgm:spPr/>
    </dgm:pt>
    <dgm:pt modelId="{899C700B-0E8E-4F39-A051-F0E2A549421B}" type="pres">
      <dgm:prSet presAssocID="{B0255834-155C-49E7-93C5-78B21F81B0A1}" presName="horFlow" presStyleCnt="0"/>
      <dgm:spPr/>
    </dgm:pt>
    <dgm:pt modelId="{3985F762-AB79-421B-BBB8-480BCE480870}" type="pres">
      <dgm:prSet presAssocID="{B0255834-155C-49E7-93C5-78B21F81B0A1}" presName="bigChev" presStyleLbl="node1" presStyleIdx="1" presStyleCnt="3"/>
      <dgm:spPr/>
      <dgm:t>
        <a:bodyPr/>
        <a:lstStyle/>
        <a:p>
          <a:endParaRPr lang="zh-CN" altLang="en-US"/>
        </a:p>
      </dgm:t>
    </dgm:pt>
    <dgm:pt modelId="{4ADEA356-0EB7-4D79-883D-346193DCAA53}" type="pres">
      <dgm:prSet presAssocID="{B2B1E06C-76F2-4BAC-91E2-E446C23806D2}" presName="parTrans" presStyleCnt="0"/>
      <dgm:spPr/>
    </dgm:pt>
    <dgm:pt modelId="{576BD0D2-4C38-4AF6-8C4E-D0C5596DCDB9}" type="pres">
      <dgm:prSet presAssocID="{4998F61C-4C1E-4FCF-9752-9EFD5DF9F241}" presName="node" presStyleLbl="alignAccFollowNode1" presStyleIdx="3" presStyleCnt="9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743928A-D826-427D-9A2C-A9F411901F3F}" type="pres">
      <dgm:prSet presAssocID="{88D0726B-A4C0-40D1-9698-EEEEA870140D}" presName="sibTrans" presStyleCnt="0"/>
      <dgm:spPr/>
    </dgm:pt>
    <dgm:pt modelId="{F0F6F8E5-5A23-4678-A1E4-59A16427BA55}" type="pres">
      <dgm:prSet presAssocID="{128D0F61-50A8-42D5-9F19-3E12419959DD}" presName="node" presStyleLbl="alignAccFollowNode1" presStyleIdx="4" presStyleCnt="9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3753020-F436-4BFC-8DF9-05AB12BFE2F8}" type="pres">
      <dgm:prSet presAssocID="{4FB95885-9F89-4A15-8BEC-DAA5C117841E}" presName="sibTrans" presStyleCnt="0"/>
      <dgm:spPr/>
    </dgm:pt>
    <dgm:pt modelId="{E87C11ED-2F53-4428-AA12-A151C5437F45}" type="pres">
      <dgm:prSet presAssocID="{002A3561-55AE-440C-853C-9FD9E6B231E8}" presName="node" presStyleLbl="alignAccFollowNode1" presStyleIdx="5" presStyleCnt="9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1AFEE4A-31AC-4620-A261-6EAEF7CF9D33}" type="pres">
      <dgm:prSet presAssocID="{B0255834-155C-49E7-93C5-78B21F81B0A1}" presName="vSp" presStyleCnt="0"/>
      <dgm:spPr/>
    </dgm:pt>
    <dgm:pt modelId="{C3F86C7F-BD48-48AA-8D2B-61D4258B259F}" type="pres">
      <dgm:prSet presAssocID="{93B2A823-9836-430C-BCF0-3DDCE7BCDC42}" presName="horFlow" presStyleCnt="0"/>
      <dgm:spPr/>
    </dgm:pt>
    <dgm:pt modelId="{9F2B6BEE-8FFC-4A23-8B8F-CF95B2535B0E}" type="pres">
      <dgm:prSet presAssocID="{93B2A823-9836-430C-BCF0-3DDCE7BCDC42}" presName="bigChev" presStyleLbl="node1" presStyleIdx="2" presStyleCnt="3"/>
      <dgm:spPr/>
      <dgm:t>
        <a:bodyPr/>
        <a:lstStyle/>
        <a:p>
          <a:endParaRPr lang="zh-CN" altLang="en-US"/>
        </a:p>
      </dgm:t>
    </dgm:pt>
    <dgm:pt modelId="{9547F420-7D20-4CF6-A8F1-81BB7FC39398}" type="pres">
      <dgm:prSet presAssocID="{E3DDCF7B-4A9E-4A28-9EEE-27CCAE468E75}" presName="parTrans" presStyleCnt="0"/>
      <dgm:spPr/>
    </dgm:pt>
    <dgm:pt modelId="{DADEEB42-6557-403F-8C3E-208AC372315F}" type="pres">
      <dgm:prSet presAssocID="{701CE56D-B70B-4963-8254-0569A076D525}" presName="node" presStyleLbl="alignAccFollowNode1" presStyleIdx="6" presStyleCnt="9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0834F77-39CA-4E75-968B-28586782605B}" type="pres">
      <dgm:prSet presAssocID="{4EA88401-69BD-47FB-BE4D-F3EB0EFA6447}" presName="sibTrans" presStyleCnt="0"/>
      <dgm:spPr/>
    </dgm:pt>
    <dgm:pt modelId="{959F0116-C119-4EBE-BC3B-AF4AA0A4D489}" type="pres">
      <dgm:prSet presAssocID="{3A37C18A-982D-46E5-8146-9F3071D0DA56}" presName="node" presStyleLbl="alignAccFollowNode1" presStyleIdx="7" presStyleCnt="9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7DA53E8-D34A-46E1-9AC5-DB0700A3D923}" type="pres">
      <dgm:prSet presAssocID="{2D9D0B00-88B3-48D7-98E5-7965E351BA0C}" presName="sibTrans" presStyleCnt="0"/>
      <dgm:spPr/>
    </dgm:pt>
    <dgm:pt modelId="{2F3DECF7-8A7F-4A58-87BF-8A191622675D}" type="pres">
      <dgm:prSet presAssocID="{F3552CBB-4CAF-4467-B74E-8435F954D125}" presName="node" presStyleLbl="alignAccFollowNode1" presStyleIdx="8" presStyleCnt="9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4EC0814A-066D-48A6-A5C3-3DB8DBE0C4DD}" srcId="{1E1E2381-B532-497C-BAE6-2DE0C51F2A3B}" destId="{4088EB1F-EB4C-4D0F-8458-A4458CF2748F}" srcOrd="0" destOrd="0" parTransId="{BAA66AC3-3D59-44D4-8058-A5D7690CC26D}" sibTransId="{ECE3F2C4-536F-4CB9-909C-57F4F8A6D111}"/>
    <dgm:cxn modelId="{6BDE2BE2-FDE0-427F-876D-4711F88E5709}" srcId="{1E1E2381-B532-497C-BAE6-2DE0C51F2A3B}" destId="{6755C256-58B7-43FD-8BC2-0E46E37ECB5A}" srcOrd="2" destOrd="0" parTransId="{0E77E547-4EB4-4A82-8915-14EE19AF9163}" sibTransId="{33DCF005-8840-4F32-91BA-B1883A54D5CC}"/>
    <dgm:cxn modelId="{507D1D87-EE84-4ED7-A2D8-690EB69F8846}" srcId="{93B2A823-9836-430C-BCF0-3DDCE7BCDC42}" destId="{F3552CBB-4CAF-4467-B74E-8435F954D125}" srcOrd="2" destOrd="0" parTransId="{9DA8873E-7879-4247-B851-8436D37F51E2}" sibTransId="{2492A0AB-BF09-4769-8911-4318087A5269}"/>
    <dgm:cxn modelId="{4E441BA6-230C-4EAE-9211-592C2D12878F}" srcId="{1E1E2381-B532-497C-BAE6-2DE0C51F2A3B}" destId="{1FA55E52-D8FF-42C8-A67F-806D7AF27B36}" srcOrd="1" destOrd="0" parTransId="{980A724A-F268-44EC-A625-424985891A96}" sibTransId="{033F5F06-52AF-4D69-B15B-A9CA9500E0EA}"/>
    <dgm:cxn modelId="{55084537-085B-4BCF-9BC0-90CAFD603A56}" srcId="{F381C131-C23F-4F65-A3B5-B92BB6ABB212}" destId="{93B2A823-9836-430C-BCF0-3DDCE7BCDC42}" srcOrd="2" destOrd="0" parTransId="{5A787B4A-7E02-476B-8E85-0949BD08278D}" sibTransId="{A6AB5DEA-31E8-46A7-93F0-95A29BE354C6}"/>
    <dgm:cxn modelId="{E75447E1-6F23-4B22-AFCC-CE3302E16267}" srcId="{B0255834-155C-49E7-93C5-78B21F81B0A1}" destId="{002A3561-55AE-440C-853C-9FD9E6B231E8}" srcOrd="2" destOrd="0" parTransId="{224F0F51-253C-4731-B1FF-4C7DC150B1BE}" sibTransId="{5F035BAF-87A9-4B62-ABB8-F33AD938001F}"/>
    <dgm:cxn modelId="{93EC6481-5C6F-4C5D-B3AB-9199DF0099CA}" type="presOf" srcId="{F3552CBB-4CAF-4467-B74E-8435F954D125}" destId="{2F3DECF7-8A7F-4A58-87BF-8A191622675D}" srcOrd="0" destOrd="0" presId="urn:microsoft.com/office/officeart/2005/8/layout/lProcess3#1"/>
    <dgm:cxn modelId="{E132943F-1E0E-42D5-B63E-E186A260EF80}" type="presOf" srcId="{128D0F61-50A8-42D5-9F19-3E12419959DD}" destId="{F0F6F8E5-5A23-4678-A1E4-59A16427BA55}" srcOrd="0" destOrd="0" presId="urn:microsoft.com/office/officeart/2005/8/layout/lProcess3#1"/>
    <dgm:cxn modelId="{BDD3486E-88A2-4A99-A595-6907EE61FCB5}" srcId="{F381C131-C23F-4F65-A3B5-B92BB6ABB212}" destId="{B0255834-155C-49E7-93C5-78B21F81B0A1}" srcOrd="1" destOrd="0" parTransId="{CB02A901-BEB4-48D4-9686-07979776B0A3}" sibTransId="{97703EDE-B0DB-4584-927A-257FCBC29F3C}"/>
    <dgm:cxn modelId="{8F4497A6-16DE-4969-B52C-A19FFE8F8C3B}" type="presOf" srcId="{B0255834-155C-49E7-93C5-78B21F81B0A1}" destId="{3985F762-AB79-421B-BBB8-480BCE480870}" srcOrd="0" destOrd="0" presId="urn:microsoft.com/office/officeart/2005/8/layout/lProcess3#1"/>
    <dgm:cxn modelId="{7A1884CF-9175-4FB8-887A-2A167233CE92}" type="presOf" srcId="{002A3561-55AE-440C-853C-9FD9E6B231E8}" destId="{E87C11ED-2F53-4428-AA12-A151C5437F45}" srcOrd="0" destOrd="0" presId="urn:microsoft.com/office/officeart/2005/8/layout/lProcess3#1"/>
    <dgm:cxn modelId="{D8E39CD7-0B08-4294-A12D-4FEA5B0F81EA}" srcId="{93B2A823-9836-430C-BCF0-3DDCE7BCDC42}" destId="{701CE56D-B70B-4963-8254-0569A076D525}" srcOrd="0" destOrd="0" parTransId="{E3DDCF7B-4A9E-4A28-9EEE-27CCAE468E75}" sibTransId="{4EA88401-69BD-47FB-BE4D-F3EB0EFA6447}"/>
    <dgm:cxn modelId="{E8E142FC-A56D-4AEA-A564-B8C667A5C2BB}" type="presOf" srcId="{6755C256-58B7-43FD-8BC2-0E46E37ECB5A}" destId="{22A7AF7D-80B6-499E-B4AA-CEC6EF9BB14D}" srcOrd="0" destOrd="0" presId="urn:microsoft.com/office/officeart/2005/8/layout/lProcess3#1"/>
    <dgm:cxn modelId="{5FFD61B5-7861-4AEC-B149-595C97DEFB50}" srcId="{B0255834-155C-49E7-93C5-78B21F81B0A1}" destId="{4998F61C-4C1E-4FCF-9752-9EFD5DF9F241}" srcOrd="0" destOrd="0" parTransId="{B2B1E06C-76F2-4BAC-91E2-E446C23806D2}" sibTransId="{88D0726B-A4C0-40D1-9698-EEEEA870140D}"/>
    <dgm:cxn modelId="{3423D4A5-4653-4078-B2AD-4BBFEEF6F6A7}" type="presOf" srcId="{701CE56D-B70B-4963-8254-0569A076D525}" destId="{DADEEB42-6557-403F-8C3E-208AC372315F}" srcOrd="0" destOrd="0" presId="urn:microsoft.com/office/officeart/2005/8/layout/lProcess3#1"/>
    <dgm:cxn modelId="{7A2C814A-25F4-4FD8-83B4-0E86C63E2D40}" type="presOf" srcId="{4088EB1F-EB4C-4D0F-8458-A4458CF2748F}" destId="{1D045C69-DCDC-4662-AC6E-03C4B39185F7}" srcOrd="0" destOrd="0" presId="urn:microsoft.com/office/officeart/2005/8/layout/lProcess3#1"/>
    <dgm:cxn modelId="{960BB287-FB1A-4F4F-8C70-D6F4FB32E39E}" type="presOf" srcId="{3A37C18A-982D-46E5-8146-9F3071D0DA56}" destId="{959F0116-C119-4EBE-BC3B-AF4AA0A4D489}" srcOrd="0" destOrd="0" presId="urn:microsoft.com/office/officeart/2005/8/layout/lProcess3#1"/>
    <dgm:cxn modelId="{9551AF71-3790-49B2-8736-EE0F8EF3ED8E}" srcId="{B0255834-155C-49E7-93C5-78B21F81B0A1}" destId="{128D0F61-50A8-42D5-9F19-3E12419959DD}" srcOrd="1" destOrd="0" parTransId="{46F016FD-4F46-4E8A-ACDB-2DEC7ABA1D9D}" sibTransId="{4FB95885-9F89-4A15-8BEC-DAA5C117841E}"/>
    <dgm:cxn modelId="{E34CD819-2BCA-4BCD-BB86-1FE7DF60805E}" srcId="{F381C131-C23F-4F65-A3B5-B92BB6ABB212}" destId="{1E1E2381-B532-497C-BAE6-2DE0C51F2A3B}" srcOrd="0" destOrd="0" parTransId="{6DCC3234-6002-4A72-AA65-8C5D172340DF}" sibTransId="{0D6F6B41-7A04-4D2F-8FAC-99F5A9508A38}"/>
    <dgm:cxn modelId="{45C2F46C-64CA-42ED-80D4-80AD78C6E853}" type="presOf" srcId="{4998F61C-4C1E-4FCF-9752-9EFD5DF9F241}" destId="{576BD0D2-4C38-4AF6-8C4E-D0C5596DCDB9}" srcOrd="0" destOrd="0" presId="urn:microsoft.com/office/officeart/2005/8/layout/lProcess3#1"/>
    <dgm:cxn modelId="{8ADA6962-397E-46E0-A76C-4029400A6EE9}" srcId="{93B2A823-9836-430C-BCF0-3DDCE7BCDC42}" destId="{3A37C18A-982D-46E5-8146-9F3071D0DA56}" srcOrd="1" destOrd="0" parTransId="{628C5364-4D24-41B9-86C1-CA2C41AE6923}" sibTransId="{2D9D0B00-88B3-48D7-98E5-7965E351BA0C}"/>
    <dgm:cxn modelId="{ABA7D670-D234-4926-A858-62124CB42131}" type="presOf" srcId="{1E1E2381-B532-497C-BAE6-2DE0C51F2A3B}" destId="{9B014A1C-4512-420E-8265-1FFDF3AF135C}" srcOrd="0" destOrd="0" presId="urn:microsoft.com/office/officeart/2005/8/layout/lProcess3#1"/>
    <dgm:cxn modelId="{D9FAA1B9-7629-4FB5-A0FB-1260918C4586}" type="presOf" srcId="{93B2A823-9836-430C-BCF0-3DDCE7BCDC42}" destId="{9F2B6BEE-8FFC-4A23-8B8F-CF95B2535B0E}" srcOrd="0" destOrd="0" presId="urn:microsoft.com/office/officeart/2005/8/layout/lProcess3#1"/>
    <dgm:cxn modelId="{9F8EC2B7-1FFD-472D-8F68-5021FD87A307}" type="presOf" srcId="{F381C131-C23F-4F65-A3B5-B92BB6ABB212}" destId="{08A6227E-1337-458A-819E-9B27B3874B4A}" srcOrd="0" destOrd="0" presId="urn:microsoft.com/office/officeart/2005/8/layout/lProcess3#1"/>
    <dgm:cxn modelId="{5FB527DC-954C-4566-9DEB-592DE40D07C3}" type="presOf" srcId="{1FA55E52-D8FF-42C8-A67F-806D7AF27B36}" destId="{B47F31E6-D42B-4042-9078-A052AA99DB45}" srcOrd="0" destOrd="0" presId="urn:microsoft.com/office/officeart/2005/8/layout/lProcess3#1"/>
    <dgm:cxn modelId="{D6EEDF47-CB52-463C-9F2D-5EBA4382B78C}" type="presParOf" srcId="{08A6227E-1337-458A-819E-9B27B3874B4A}" destId="{F494D396-71CE-4656-BE31-67F138BA31A9}" srcOrd="0" destOrd="0" presId="urn:microsoft.com/office/officeart/2005/8/layout/lProcess3#1"/>
    <dgm:cxn modelId="{E8ECDF7D-BC8D-489E-9D67-9B2090F4FBC1}" type="presParOf" srcId="{F494D396-71CE-4656-BE31-67F138BA31A9}" destId="{9B014A1C-4512-420E-8265-1FFDF3AF135C}" srcOrd="0" destOrd="0" presId="urn:microsoft.com/office/officeart/2005/8/layout/lProcess3#1"/>
    <dgm:cxn modelId="{3793E81B-8A2B-4F72-9D31-B43E4E2EB64B}" type="presParOf" srcId="{F494D396-71CE-4656-BE31-67F138BA31A9}" destId="{E0A22C8D-9FB3-4323-840A-8E687F626B19}" srcOrd="1" destOrd="0" presId="urn:microsoft.com/office/officeart/2005/8/layout/lProcess3#1"/>
    <dgm:cxn modelId="{1ACDBA84-49A9-4D13-BEC9-1A249055B47B}" type="presParOf" srcId="{F494D396-71CE-4656-BE31-67F138BA31A9}" destId="{1D045C69-DCDC-4662-AC6E-03C4B39185F7}" srcOrd="2" destOrd="0" presId="urn:microsoft.com/office/officeart/2005/8/layout/lProcess3#1"/>
    <dgm:cxn modelId="{65A4C67F-B429-42A1-8689-B3F96749A9D9}" type="presParOf" srcId="{F494D396-71CE-4656-BE31-67F138BA31A9}" destId="{13B8350D-BD08-43A1-847C-6C95959BC466}" srcOrd="3" destOrd="0" presId="urn:microsoft.com/office/officeart/2005/8/layout/lProcess3#1"/>
    <dgm:cxn modelId="{5F1928F6-702F-4145-A609-E11B470174CB}" type="presParOf" srcId="{F494D396-71CE-4656-BE31-67F138BA31A9}" destId="{B47F31E6-D42B-4042-9078-A052AA99DB45}" srcOrd="4" destOrd="0" presId="urn:microsoft.com/office/officeart/2005/8/layout/lProcess3#1"/>
    <dgm:cxn modelId="{DF4CBFE1-C5DE-42B5-B308-633A2B648F97}" type="presParOf" srcId="{F494D396-71CE-4656-BE31-67F138BA31A9}" destId="{BD5E456A-A484-4137-80B1-358642576D69}" srcOrd="5" destOrd="0" presId="urn:microsoft.com/office/officeart/2005/8/layout/lProcess3#1"/>
    <dgm:cxn modelId="{C048A2CB-CDF4-4028-B843-3F7FFAE798B1}" type="presParOf" srcId="{F494D396-71CE-4656-BE31-67F138BA31A9}" destId="{22A7AF7D-80B6-499E-B4AA-CEC6EF9BB14D}" srcOrd="6" destOrd="0" presId="urn:microsoft.com/office/officeart/2005/8/layout/lProcess3#1"/>
    <dgm:cxn modelId="{7FF54FBB-D495-481B-AEE5-0F639519D1CA}" type="presParOf" srcId="{08A6227E-1337-458A-819E-9B27B3874B4A}" destId="{735C76AB-17C5-4AAF-8E69-1B5C8555CFF1}" srcOrd="1" destOrd="0" presId="urn:microsoft.com/office/officeart/2005/8/layout/lProcess3#1"/>
    <dgm:cxn modelId="{93C5AE15-064D-4848-9EB7-61D55905B9BE}" type="presParOf" srcId="{08A6227E-1337-458A-819E-9B27B3874B4A}" destId="{899C700B-0E8E-4F39-A051-F0E2A549421B}" srcOrd="2" destOrd="0" presId="urn:microsoft.com/office/officeart/2005/8/layout/lProcess3#1"/>
    <dgm:cxn modelId="{7E406EA3-0550-4CAC-BB24-A1A455DABD0F}" type="presParOf" srcId="{899C700B-0E8E-4F39-A051-F0E2A549421B}" destId="{3985F762-AB79-421B-BBB8-480BCE480870}" srcOrd="0" destOrd="0" presId="urn:microsoft.com/office/officeart/2005/8/layout/lProcess3#1"/>
    <dgm:cxn modelId="{BDE0E728-D4C5-4F8F-BF70-8482F915E47B}" type="presParOf" srcId="{899C700B-0E8E-4F39-A051-F0E2A549421B}" destId="{4ADEA356-0EB7-4D79-883D-346193DCAA53}" srcOrd="1" destOrd="0" presId="urn:microsoft.com/office/officeart/2005/8/layout/lProcess3#1"/>
    <dgm:cxn modelId="{C91506CB-BA52-4523-964C-063A93882E9E}" type="presParOf" srcId="{899C700B-0E8E-4F39-A051-F0E2A549421B}" destId="{576BD0D2-4C38-4AF6-8C4E-D0C5596DCDB9}" srcOrd="2" destOrd="0" presId="urn:microsoft.com/office/officeart/2005/8/layout/lProcess3#1"/>
    <dgm:cxn modelId="{B4D2A092-4028-4FD8-BC13-9DF4DE785DB8}" type="presParOf" srcId="{899C700B-0E8E-4F39-A051-F0E2A549421B}" destId="{E743928A-D826-427D-9A2C-A9F411901F3F}" srcOrd="3" destOrd="0" presId="urn:microsoft.com/office/officeart/2005/8/layout/lProcess3#1"/>
    <dgm:cxn modelId="{0D78CC76-E854-43D4-8A54-768500B34CB9}" type="presParOf" srcId="{899C700B-0E8E-4F39-A051-F0E2A549421B}" destId="{F0F6F8E5-5A23-4678-A1E4-59A16427BA55}" srcOrd="4" destOrd="0" presId="urn:microsoft.com/office/officeart/2005/8/layout/lProcess3#1"/>
    <dgm:cxn modelId="{71987AD7-F7B6-4A2E-9578-7D047460B014}" type="presParOf" srcId="{899C700B-0E8E-4F39-A051-F0E2A549421B}" destId="{B3753020-F436-4BFC-8DF9-05AB12BFE2F8}" srcOrd="5" destOrd="0" presId="urn:microsoft.com/office/officeart/2005/8/layout/lProcess3#1"/>
    <dgm:cxn modelId="{D1F55767-2DE7-43E1-BE9A-A4A3A306AB83}" type="presParOf" srcId="{899C700B-0E8E-4F39-A051-F0E2A549421B}" destId="{E87C11ED-2F53-4428-AA12-A151C5437F45}" srcOrd="6" destOrd="0" presId="urn:microsoft.com/office/officeart/2005/8/layout/lProcess3#1"/>
    <dgm:cxn modelId="{7E5EB674-D5B3-42C7-825E-59BE46C9BE2F}" type="presParOf" srcId="{08A6227E-1337-458A-819E-9B27B3874B4A}" destId="{81AFEE4A-31AC-4620-A261-6EAEF7CF9D33}" srcOrd="3" destOrd="0" presId="urn:microsoft.com/office/officeart/2005/8/layout/lProcess3#1"/>
    <dgm:cxn modelId="{15255738-B1DA-481E-BD7D-7B45F5056FC5}" type="presParOf" srcId="{08A6227E-1337-458A-819E-9B27B3874B4A}" destId="{C3F86C7F-BD48-48AA-8D2B-61D4258B259F}" srcOrd="4" destOrd="0" presId="urn:microsoft.com/office/officeart/2005/8/layout/lProcess3#1"/>
    <dgm:cxn modelId="{F0BD5BE9-8F25-48CF-90EE-26EA01A0819C}" type="presParOf" srcId="{C3F86C7F-BD48-48AA-8D2B-61D4258B259F}" destId="{9F2B6BEE-8FFC-4A23-8B8F-CF95B2535B0E}" srcOrd="0" destOrd="0" presId="urn:microsoft.com/office/officeart/2005/8/layout/lProcess3#1"/>
    <dgm:cxn modelId="{A0AF3835-3378-49B5-BD81-0442A29F8C77}" type="presParOf" srcId="{C3F86C7F-BD48-48AA-8D2B-61D4258B259F}" destId="{9547F420-7D20-4CF6-A8F1-81BB7FC39398}" srcOrd="1" destOrd="0" presId="urn:microsoft.com/office/officeart/2005/8/layout/lProcess3#1"/>
    <dgm:cxn modelId="{949EC969-713D-475B-A59A-C08652B4F75A}" type="presParOf" srcId="{C3F86C7F-BD48-48AA-8D2B-61D4258B259F}" destId="{DADEEB42-6557-403F-8C3E-208AC372315F}" srcOrd="2" destOrd="0" presId="urn:microsoft.com/office/officeart/2005/8/layout/lProcess3#1"/>
    <dgm:cxn modelId="{5C1D949B-220E-4D58-9F7A-050AA2131F79}" type="presParOf" srcId="{C3F86C7F-BD48-48AA-8D2B-61D4258B259F}" destId="{C0834F77-39CA-4E75-968B-28586782605B}" srcOrd="3" destOrd="0" presId="urn:microsoft.com/office/officeart/2005/8/layout/lProcess3#1"/>
    <dgm:cxn modelId="{8D171C4B-0C71-4EED-B1D9-9F63358A4E86}" type="presParOf" srcId="{C3F86C7F-BD48-48AA-8D2B-61D4258B259F}" destId="{959F0116-C119-4EBE-BC3B-AF4AA0A4D489}" srcOrd="4" destOrd="0" presId="urn:microsoft.com/office/officeart/2005/8/layout/lProcess3#1"/>
    <dgm:cxn modelId="{2576A664-CB17-4D4A-B419-62E13C028BFF}" type="presParOf" srcId="{C3F86C7F-BD48-48AA-8D2B-61D4258B259F}" destId="{57DA53E8-D34A-46E1-9AC5-DB0700A3D923}" srcOrd="5" destOrd="0" presId="urn:microsoft.com/office/officeart/2005/8/layout/lProcess3#1"/>
    <dgm:cxn modelId="{31BF02DE-719C-4FC4-AA00-A7A112FD179B}" type="presParOf" srcId="{C3F86C7F-BD48-48AA-8D2B-61D4258B259F}" destId="{2F3DECF7-8A7F-4A58-87BF-8A191622675D}" srcOrd="6" destOrd="0" presId="urn:microsoft.com/office/officeart/2005/8/layout/lProcess3#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014A1C-4512-420E-8265-1FFDF3AF135C}">
      <dsp:nvSpPr>
        <dsp:cNvPr id="0" name=""/>
        <dsp:cNvSpPr/>
      </dsp:nvSpPr>
      <dsp:spPr>
        <a:xfrm>
          <a:off x="3040" y="13427"/>
          <a:ext cx="1559770" cy="62390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0160" rIns="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600" kern="1200"/>
            <a:t>parents:</a:t>
          </a:r>
          <a:endParaRPr lang="zh-CN" altLang="en-US" sz="1600" kern="1200"/>
        </a:p>
      </dsp:txBody>
      <dsp:txXfrm>
        <a:off x="314994" y="13427"/>
        <a:ext cx="935862" cy="623908"/>
      </dsp:txXfrm>
    </dsp:sp>
    <dsp:sp modelId="{1D045C69-DCDC-4662-AC6E-03C4B39185F7}">
      <dsp:nvSpPr>
        <dsp:cNvPr id="0" name=""/>
        <dsp:cNvSpPr/>
      </dsp:nvSpPr>
      <dsp:spPr>
        <a:xfrm>
          <a:off x="1360040" y="66460"/>
          <a:ext cx="1294609" cy="517843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3180" tIns="21590" rIns="0" bIns="2159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400" kern="1200"/>
        </a:p>
      </dsp:txBody>
      <dsp:txXfrm>
        <a:off x="1618962" y="66460"/>
        <a:ext cx="776766" cy="517843"/>
      </dsp:txXfrm>
    </dsp:sp>
    <dsp:sp modelId="{B47F31E6-D42B-4042-9078-A052AA99DB45}">
      <dsp:nvSpPr>
        <dsp:cNvPr id="0" name=""/>
        <dsp:cNvSpPr/>
      </dsp:nvSpPr>
      <dsp:spPr>
        <a:xfrm>
          <a:off x="2473405" y="66460"/>
          <a:ext cx="1294609" cy="517843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3180" tIns="21590" rIns="0" bIns="2159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400" kern="1200"/>
        </a:p>
      </dsp:txBody>
      <dsp:txXfrm>
        <a:off x="2732327" y="66460"/>
        <a:ext cx="776766" cy="517843"/>
      </dsp:txXfrm>
    </dsp:sp>
    <dsp:sp modelId="{22A7AF7D-80B6-499E-B4AA-CEC6EF9BB14D}">
      <dsp:nvSpPr>
        <dsp:cNvPr id="0" name=""/>
        <dsp:cNvSpPr/>
      </dsp:nvSpPr>
      <dsp:spPr>
        <a:xfrm>
          <a:off x="3586769" y="66460"/>
          <a:ext cx="1294609" cy="517843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3180" tIns="21590" rIns="0" bIns="2159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400" kern="1200"/>
        </a:p>
      </dsp:txBody>
      <dsp:txXfrm>
        <a:off x="3845691" y="66460"/>
        <a:ext cx="776766" cy="517843"/>
      </dsp:txXfrm>
    </dsp:sp>
    <dsp:sp modelId="{3985F762-AB79-421B-BBB8-480BCE480870}">
      <dsp:nvSpPr>
        <dsp:cNvPr id="0" name=""/>
        <dsp:cNvSpPr/>
      </dsp:nvSpPr>
      <dsp:spPr>
        <a:xfrm>
          <a:off x="3040" y="724683"/>
          <a:ext cx="1559770" cy="62390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1430" rIns="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800" kern="1200"/>
            <a:t>I </a:t>
          </a:r>
          <a:endParaRPr lang="zh-CN" altLang="en-US" sz="1800" kern="1200"/>
        </a:p>
      </dsp:txBody>
      <dsp:txXfrm>
        <a:off x="314994" y="724683"/>
        <a:ext cx="935862" cy="623908"/>
      </dsp:txXfrm>
    </dsp:sp>
    <dsp:sp modelId="{576BD0D2-4C38-4AF6-8C4E-D0C5596DCDB9}">
      <dsp:nvSpPr>
        <dsp:cNvPr id="0" name=""/>
        <dsp:cNvSpPr/>
      </dsp:nvSpPr>
      <dsp:spPr>
        <a:xfrm>
          <a:off x="1360040" y="777715"/>
          <a:ext cx="1294609" cy="517843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3180" tIns="21590" rIns="0" bIns="2159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400" kern="1200"/>
        </a:p>
      </dsp:txBody>
      <dsp:txXfrm>
        <a:off x="1618962" y="777715"/>
        <a:ext cx="776766" cy="517843"/>
      </dsp:txXfrm>
    </dsp:sp>
    <dsp:sp modelId="{F0F6F8E5-5A23-4678-A1E4-59A16427BA55}">
      <dsp:nvSpPr>
        <dsp:cNvPr id="0" name=""/>
        <dsp:cNvSpPr/>
      </dsp:nvSpPr>
      <dsp:spPr>
        <a:xfrm>
          <a:off x="2473405" y="777715"/>
          <a:ext cx="1294609" cy="517843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3180" tIns="21590" rIns="0" bIns="2159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400" kern="1200"/>
        </a:p>
      </dsp:txBody>
      <dsp:txXfrm>
        <a:off x="2732327" y="777715"/>
        <a:ext cx="776766" cy="517843"/>
      </dsp:txXfrm>
    </dsp:sp>
    <dsp:sp modelId="{E87C11ED-2F53-4428-AA12-A151C5437F45}">
      <dsp:nvSpPr>
        <dsp:cNvPr id="0" name=""/>
        <dsp:cNvSpPr/>
      </dsp:nvSpPr>
      <dsp:spPr>
        <a:xfrm>
          <a:off x="3586769" y="777715"/>
          <a:ext cx="1294609" cy="517843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3180" tIns="21590" rIns="0" bIns="2159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400" kern="1200"/>
        </a:p>
      </dsp:txBody>
      <dsp:txXfrm>
        <a:off x="3845691" y="777715"/>
        <a:ext cx="776766" cy="517843"/>
      </dsp:txXfrm>
    </dsp:sp>
    <dsp:sp modelId="{9F2B6BEE-8FFC-4A23-8B8F-CF95B2535B0E}">
      <dsp:nvSpPr>
        <dsp:cNvPr id="0" name=""/>
        <dsp:cNvSpPr/>
      </dsp:nvSpPr>
      <dsp:spPr>
        <a:xfrm>
          <a:off x="3040" y="1435938"/>
          <a:ext cx="1559770" cy="62390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0" tIns="25400" rIns="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4000" kern="1200"/>
        </a:p>
      </dsp:txBody>
      <dsp:txXfrm>
        <a:off x="314994" y="1435938"/>
        <a:ext cx="935862" cy="623908"/>
      </dsp:txXfrm>
    </dsp:sp>
    <dsp:sp modelId="{DADEEB42-6557-403F-8C3E-208AC372315F}">
      <dsp:nvSpPr>
        <dsp:cNvPr id="0" name=""/>
        <dsp:cNvSpPr/>
      </dsp:nvSpPr>
      <dsp:spPr>
        <a:xfrm>
          <a:off x="1360040" y="1488971"/>
          <a:ext cx="1294609" cy="517843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3180" tIns="21590" rIns="0" bIns="2159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400" kern="1200"/>
        </a:p>
      </dsp:txBody>
      <dsp:txXfrm>
        <a:off x="1618962" y="1488971"/>
        <a:ext cx="776766" cy="517843"/>
      </dsp:txXfrm>
    </dsp:sp>
    <dsp:sp modelId="{959F0116-C119-4EBE-BC3B-AF4AA0A4D489}">
      <dsp:nvSpPr>
        <dsp:cNvPr id="0" name=""/>
        <dsp:cNvSpPr/>
      </dsp:nvSpPr>
      <dsp:spPr>
        <a:xfrm>
          <a:off x="2473405" y="1488971"/>
          <a:ext cx="1294609" cy="517843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3180" tIns="21590" rIns="0" bIns="2159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400" kern="1200"/>
        </a:p>
      </dsp:txBody>
      <dsp:txXfrm>
        <a:off x="2732327" y="1488971"/>
        <a:ext cx="776766" cy="517843"/>
      </dsp:txXfrm>
    </dsp:sp>
    <dsp:sp modelId="{2F3DECF7-8A7F-4A58-87BF-8A191622675D}">
      <dsp:nvSpPr>
        <dsp:cNvPr id="0" name=""/>
        <dsp:cNvSpPr/>
      </dsp:nvSpPr>
      <dsp:spPr>
        <a:xfrm>
          <a:off x="3586769" y="1488971"/>
          <a:ext cx="1294609" cy="517843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3180" tIns="21590" rIns="0" bIns="2159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400" kern="1200"/>
        </a:p>
      </dsp:txBody>
      <dsp:txXfrm>
        <a:off x="3845691" y="1488971"/>
        <a:ext cx="776766" cy="5178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3#1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nodeVertAlign" val="t"/>
          <dgm:param type="vertAlign" val="mid"/>
          <dgm:param type="nodeHorzAlign" val="l"/>
          <dgm:param type="fallback" val="2D"/>
        </dgm:alg>
      </dgm:if>
      <dgm:else name="Name3">
        <dgm:alg type="lin">
          <dgm:param type="linDir" val="fromT"/>
          <dgm:param type="nodeVertAlign" val="t"/>
          <dgm:param type="vertAlign" val="mid"/>
          <dgm:param type="nodeHorzAlign" val="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VertAlign" val="mid"/>
              <dgm:param type="nodeHorzAlign" val="l"/>
              <dgm:param type="fallback" val="2D"/>
            </dgm:alg>
          </dgm:if>
          <dgm:else name="Name7">
            <dgm:alg type="lin">
              <dgm:param type="linDir" val="fromR"/>
              <dgm:param type="nodeVertAlign" val="mid"/>
              <dgm:param type="nodeHorzAlign" val="r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9E3329-0392-4D39-9E0F-8AC8D0D30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学案基于语篇层面的完形填空复习课</Template>
  <TotalTime>75</TotalTime>
  <Pages>3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赵文娟</cp:lastModifiedBy>
  <cp:revision>21</cp:revision>
  <dcterms:created xsi:type="dcterms:W3CDTF">2020-02-04T14:09:00Z</dcterms:created>
  <dcterms:modified xsi:type="dcterms:W3CDTF">2020-02-16T13:22:00Z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