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24"/>
          <w:szCs w:val="28"/>
        </w:rPr>
      </w:pPr>
      <w:r>
        <w:rPr>
          <w:b/>
          <w:bCs/>
          <w:sz w:val="24"/>
          <w:szCs w:val="28"/>
        </w:rPr>
        <w:t>高二化学第</w:t>
      </w:r>
      <w:r>
        <w:rPr>
          <w:rFonts w:hint="eastAsia"/>
          <w:b/>
          <w:bCs/>
          <w:sz w:val="24"/>
          <w:szCs w:val="28"/>
        </w:rPr>
        <w:t>9</w:t>
      </w:r>
      <w:r>
        <w:rPr>
          <w:b/>
          <w:bCs/>
          <w:sz w:val="24"/>
          <w:szCs w:val="28"/>
        </w:rPr>
        <w:t>课时《</w:t>
      </w:r>
      <w:r>
        <w:rPr>
          <w:rFonts w:hint="eastAsia"/>
          <w:b/>
          <w:bCs/>
          <w:sz w:val="24"/>
          <w:szCs w:val="28"/>
        </w:rPr>
        <w:t>氧化还原反应概念与规律A</w:t>
      </w:r>
      <w:r>
        <w:rPr>
          <w:b/>
          <w:bCs/>
          <w:sz w:val="24"/>
          <w:szCs w:val="28"/>
        </w:rPr>
        <w:t>》</w:t>
      </w:r>
      <w:r>
        <w:rPr>
          <w:rFonts w:hint="eastAsia"/>
          <w:b/>
          <w:bCs/>
          <w:sz w:val="24"/>
          <w:szCs w:val="28"/>
        </w:rPr>
        <w:t>拓展提升任务答案</w:t>
      </w:r>
    </w:p>
    <w:p>
      <w:pPr>
        <w:jc w:val="center"/>
        <w:rPr>
          <w:sz w:val="28"/>
          <w:szCs w:val="32"/>
        </w:rPr>
      </w:pPr>
    </w:p>
    <w:p>
      <w:pPr>
        <w:pStyle w:val="7"/>
        <w:numPr>
          <w:ilvl w:val="0"/>
          <w:numId w:val="1"/>
        </w:numPr>
        <w:ind w:firstLineChars="0"/>
        <w:jc w:val="left"/>
        <w:rPr>
          <w:sz w:val="28"/>
          <w:szCs w:val="32"/>
        </w:rPr>
      </w:pPr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403860</wp:posOffset>
            </wp:positionV>
            <wp:extent cx="5464175" cy="1147445"/>
            <wp:effectExtent l="0" t="0" r="0" b="0"/>
            <wp:wrapSquare wrapText="bothSides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64175" cy="11474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7"/>
        <w:numPr>
          <w:ilvl w:val="0"/>
          <w:numId w:val="1"/>
        </w:numPr>
        <w:ind w:firstLineChars="0"/>
        <w:jc w:val="left"/>
        <w:rPr>
          <w:rFonts w:hint="eastAsia"/>
          <w:sz w:val="28"/>
          <w:szCs w:val="32"/>
        </w:rPr>
      </w:pPr>
      <w:r>
        <w:rPr>
          <w:rFonts w:hint="eastAsia"/>
          <w:sz w:val="28"/>
          <w:szCs w:val="32"/>
        </w:rPr>
        <w:t>(1)2∶3　0.6N</w:t>
      </w:r>
      <w:r>
        <w:rPr>
          <w:rFonts w:hint="eastAsia"/>
          <w:sz w:val="28"/>
          <w:szCs w:val="32"/>
          <w:vertAlign w:val="subscript"/>
        </w:rPr>
        <w:t>A</w:t>
      </w:r>
    </w:p>
    <w:p>
      <w:pPr>
        <w:pStyle w:val="7"/>
        <w:ind w:left="360" w:firstLine="0" w:firstLineChars="0"/>
        <w:jc w:val="left"/>
        <w:rPr>
          <w:sz w:val="28"/>
          <w:szCs w:val="32"/>
        </w:rPr>
      </w:pPr>
      <w:r>
        <w:rPr>
          <w:sz w:val="28"/>
          <w:szCs w:val="32"/>
        </w:rPr>
        <w:t xml:space="preserve">(2)  </w:t>
      </w:r>
      <w:r>
        <w:rPr>
          <w:sz w:val="28"/>
          <w:szCs w:val="32"/>
        </w:rPr>
        <w:drawing>
          <wp:inline distT="0" distB="0" distL="0" distR="0">
            <wp:extent cx="3409950" cy="62865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09950" cy="628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pStyle w:val="7"/>
        <w:ind w:left="360" w:firstLine="0" w:firstLineChars="0"/>
        <w:jc w:val="left"/>
        <w:rPr>
          <w:rFonts w:hint="eastAsia"/>
          <w:sz w:val="28"/>
          <w:szCs w:val="32"/>
        </w:rPr>
      </w:pPr>
    </w:p>
    <w:p>
      <w:pPr>
        <w:pStyle w:val="7"/>
        <w:numPr>
          <w:ilvl w:val="0"/>
          <w:numId w:val="1"/>
        </w:numPr>
        <w:ind w:firstLineChars="0"/>
        <w:jc w:val="left"/>
        <w:rPr>
          <w:sz w:val="28"/>
          <w:szCs w:val="32"/>
        </w:rPr>
      </w:pPr>
      <w:r>
        <w:rPr>
          <w:rFonts w:hint="eastAsia"/>
          <w:sz w:val="28"/>
          <w:szCs w:val="32"/>
        </w:rPr>
        <w:t>①溶液颜色变成紫色　②</w:t>
      </w:r>
      <w:r>
        <w:rPr>
          <w:sz w:val="28"/>
          <w:szCs w:val="32"/>
        </w:rPr>
        <w:t>0.5</w:t>
      </w:r>
      <w:r>
        <w:rPr>
          <w:rFonts w:hint="eastAsia"/>
          <w:sz w:val="28"/>
          <w:szCs w:val="32"/>
        </w:rPr>
        <w:t>　</w:t>
      </w:r>
      <w:r>
        <w:rPr>
          <w:sz w:val="28"/>
          <w:szCs w:val="32"/>
        </w:rPr>
        <w:t>0.25</w:t>
      </w:r>
    </w:p>
    <w:p>
      <w:pPr>
        <w:pStyle w:val="7"/>
        <w:ind w:left="360" w:firstLine="0" w:firstLineChars="0"/>
        <w:jc w:val="left"/>
        <w:rPr>
          <w:rFonts w:hint="eastAsia"/>
          <w:sz w:val="28"/>
          <w:szCs w:val="32"/>
        </w:rPr>
      </w:pPr>
    </w:p>
    <w:p>
      <w:pPr>
        <w:pStyle w:val="7"/>
        <w:numPr>
          <w:ilvl w:val="0"/>
          <w:numId w:val="1"/>
        </w:numPr>
        <w:tabs>
          <w:tab w:val="left" w:pos="3544"/>
        </w:tabs>
        <w:spacing w:line="360" w:lineRule="auto"/>
        <w:ind w:firstLineChars="0"/>
        <w:rPr>
          <w:sz w:val="28"/>
          <w:szCs w:val="32"/>
        </w:rPr>
      </w:pPr>
      <w:r>
        <w:rPr>
          <w:rFonts w:hint="eastAsia"/>
          <w:sz w:val="28"/>
          <w:szCs w:val="32"/>
        </w:rPr>
        <w:t>（1）ClO</w:t>
      </w:r>
      <w:r>
        <w:rPr>
          <w:rFonts w:hint="eastAsia"/>
          <w:sz w:val="28"/>
          <w:szCs w:val="32"/>
          <w:vertAlign w:val="superscript"/>
        </w:rPr>
        <w:t>－</w:t>
      </w:r>
      <w:r>
        <w:rPr>
          <w:rFonts w:hint="eastAsia"/>
          <w:sz w:val="28"/>
          <w:szCs w:val="32"/>
        </w:rPr>
        <w:t>＋2I</w:t>
      </w:r>
      <w:r>
        <w:rPr>
          <w:rFonts w:hint="eastAsia"/>
          <w:sz w:val="28"/>
          <w:szCs w:val="32"/>
          <w:vertAlign w:val="superscript"/>
        </w:rPr>
        <w:t>－</w:t>
      </w:r>
      <w:r>
        <w:rPr>
          <w:rFonts w:hint="eastAsia"/>
          <w:sz w:val="28"/>
          <w:szCs w:val="32"/>
        </w:rPr>
        <w:t>＋2H</w:t>
      </w:r>
      <w:r>
        <w:rPr>
          <w:rFonts w:hint="eastAsia"/>
          <w:sz w:val="28"/>
          <w:szCs w:val="32"/>
          <w:vertAlign w:val="superscript"/>
        </w:rPr>
        <w:t>＋</w:t>
      </w:r>
      <w:r>
        <w:rPr>
          <w:rFonts w:hint="eastAsia"/>
          <w:sz w:val="28"/>
          <w:szCs w:val="32"/>
        </w:rPr>
        <w:t>===I</w:t>
      </w:r>
      <w:r>
        <w:rPr>
          <w:rFonts w:hint="eastAsia"/>
          <w:sz w:val="28"/>
          <w:szCs w:val="32"/>
          <w:vertAlign w:val="subscript"/>
        </w:rPr>
        <w:t>2</w:t>
      </w:r>
      <w:r>
        <w:rPr>
          <w:rFonts w:hint="eastAsia"/>
          <w:sz w:val="28"/>
          <w:szCs w:val="32"/>
        </w:rPr>
        <w:t>＋Cl</w:t>
      </w:r>
      <w:r>
        <w:rPr>
          <w:rFonts w:hint="eastAsia"/>
          <w:sz w:val="28"/>
          <w:szCs w:val="32"/>
          <w:vertAlign w:val="superscript"/>
        </w:rPr>
        <w:t>－</w:t>
      </w:r>
      <w:r>
        <w:rPr>
          <w:rFonts w:hint="eastAsia"/>
          <w:sz w:val="28"/>
          <w:szCs w:val="32"/>
        </w:rPr>
        <w:t>＋H2O</w:t>
      </w:r>
    </w:p>
    <w:p>
      <w:pPr>
        <w:pStyle w:val="7"/>
        <w:tabs>
          <w:tab w:val="left" w:pos="3544"/>
        </w:tabs>
        <w:spacing w:line="360" w:lineRule="auto"/>
        <w:ind w:left="360" w:firstLine="0" w:firstLineChars="0"/>
        <w:rPr>
          <w:rFonts w:hint="eastAsia"/>
          <w:sz w:val="28"/>
          <w:szCs w:val="32"/>
        </w:rPr>
      </w:pPr>
      <w:r>
        <w:rPr>
          <w:rFonts w:hint="eastAsia"/>
          <w:sz w:val="28"/>
          <w:szCs w:val="32"/>
        </w:rPr>
        <w:t>（2）0.004 mol</w:t>
      </w:r>
    </w:p>
    <w:p>
      <w:pPr>
        <w:pStyle w:val="7"/>
        <w:tabs>
          <w:tab w:val="left" w:pos="3544"/>
        </w:tabs>
        <w:spacing w:line="360" w:lineRule="auto"/>
        <w:ind w:left="360" w:firstLine="0" w:firstLineChars="0"/>
        <w:rPr>
          <w:rFonts w:hint="eastAsia"/>
          <w:sz w:val="28"/>
          <w:szCs w:val="32"/>
        </w:rPr>
      </w:pPr>
      <w:r>
        <w:rPr>
          <w:rFonts w:hint="eastAsia"/>
          <w:sz w:val="28"/>
          <w:szCs w:val="32"/>
        </w:rPr>
        <w:t>（3）SO</w:t>
      </w:r>
      <w:r>
        <w:rPr>
          <w:rFonts w:hint="eastAsia"/>
          <w:sz w:val="28"/>
          <w:szCs w:val="32"/>
          <w:vertAlign w:val="subscript"/>
          <w:lang w:val="en-US" w:eastAsia="zh-CN"/>
        </w:rPr>
        <w:t>4</w:t>
      </w:r>
      <w:r>
        <w:rPr>
          <w:rFonts w:hint="eastAsia"/>
          <w:sz w:val="28"/>
          <w:szCs w:val="32"/>
          <w:vertAlign w:val="superscript"/>
          <w:lang w:val="en-US" w:eastAsia="zh-CN"/>
        </w:rPr>
        <w:t>2-</w:t>
      </w:r>
      <w:r>
        <w:rPr>
          <w:rFonts w:hint="eastAsia"/>
          <w:sz w:val="28"/>
          <w:szCs w:val="32"/>
        </w:rPr>
        <w:t>＜I</w:t>
      </w:r>
      <w:r>
        <w:rPr>
          <w:rFonts w:hint="eastAsia"/>
          <w:sz w:val="28"/>
          <w:szCs w:val="32"/>
          <w:vertAlign w:val="subscript"/>
        </w:rPr>
        <w:t>2</w:t>
      </w:r>
      <w:r>
        <w:rPr>
          <w:rFonts w:hint="eastAsia"/>
          <w:sz w:val="28"/>
          <w:szCs w:val="32"/>
        </w:rPr>
        <w:t>＜ClO</w:t>
      </w:r>
      <w:bookmarkStart w:id="0" w:name="_GoBack"/>
      <w:r>
        <w:rPr>
          <w:rFonts w:hint="eastAsia"/>
          <w:sz w:val="28"/>
          <w:szCs w:val="32"/>
          <w:vertAlign w:val="superscript"/>
        </w:rPr>
        <w:t>－</w:t>
      </w:r>
      <w:bookmarkEnd w:id="0"/>
    </w:p>
    <w:p>
      <w:pPr>
        <w:pStyle w:val="7"/>
        <w:ind w:left="360" w:firstLine="0" w:firstLineChars="0"/>
        <w:jc w:val="left"/>
        <w:rPr>
          <w:rFonts w:hint="eastAsia"/>
          <w:sz w:val="28"/>
          <w:szCs w:val="32"/>
        </w:rPr>
      </w:pPr>
    </w:p>
    <w:p>
      <w:pPr>
        <w:pStyle w:val="7"/>
        <w:numPr>
          <w:ilvl w:val="0"/>
          <w:numId w:val="1"/>
        </w:numPr>
        <w:ind w:firstLineChars="0"/>
        <w:jc w:val="left"/>
        <w:rPr>
          <w:sz w:val="28"/>
          <w:szCs w:val="32"/>
        </w:rPr>
      </w:pPr>
      <w:r>
        <w:rPr>
          <w:sz w:val="28"/>
          <w:szCs w:val="32"/>
        </w:rPr>
        <w:t>10/3    5/3    5</w:t>
      </w:r>
    </w:p>
    <w:p>
      <w:pPr>
        <w:jc w:val="left"/>
        <w:rPr>
          <w:sz w:val="28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AD379A"/>
    <w:multiLevelType w:val="multilevel"/>
    <w:tmpl w:val="58AD379A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58FC"/>
    <w:rsid w:val="00A458FC"/>
    <w:rsid w:val="00C5478E"/>
    <w:rsid w:val="00C65380"/>
    <w:rsid w:val="00D1699A"/>
    <w:rsid w:val="00F91B0E"/>
    <w:rsid w:val="0A650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iPriority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0"/>
    <w:semiHidden/>
    <w:unhideWhenUsed/>
    <w:qFormat/>
    <w:uiPriority w:val="0"/>
    <w:rPr>
      <w:rFonts w:ascii="宋体" w:hAnsi="Courier New" w:eastAsia="宋体" w:cs="Courier New"/>
      <w:szCs w:val="21"/>
    </w:rPr>
  </w:style>
  <w:style w:type="paragraph" w:styleId="3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字符"/>
    <w:basedOn w:val="6"/>
    <w:link w:val="4"/>
    <w:uiPriority w:val="99"/>
    <w:rPr>
      <w:sz w:val="18"/>
      <w:szCs w:val="18"/>
    </w:rPr>
  </w:style>
  <w:style w:type="character" w:customStyle="1" w:styleId="9">
    <w:name w:val="页脚 字符"/>
    <w:basedOn w:val="6"/>
    <w:link w:val="3"/>
    <w:qFormat/>
    <w:uiPriority w:val="99"/>
    <w:rPr>
      <w:sz w:val="18"/>
      <w:szCs w:val="18"/>
    </w:rPr>
  </w:style>
  <w:style w:type="character" w:customStyle="1" w:styleId="10">
    <w:name w:val="纯文本 字符"/>
    <w:basedOn w:val="6"/>
    <w:link w:val="2"/>
    <w:semiHidden/>
    <w:uiPriority w:val="0"/>
    <w:rPr>
      <w:rFonts w:ascii="宋体" w:hAnsi="Courier New" w:eastAsia="宋体" w:cs="Courier New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38</Words>
  <Characters>221</Characters>
  <Lines>1</Lines>
  <Paragraphs>1</Paragraphs>
  <TotalTime>18</TotalTime>
  <ScaleCrop>false</ScaleCrop>
  <LinksUpToDate>false</LinksUpToDate>
  <CharactersWithSpaces>258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2020-02-08T09:12:00Z</dcterms:created>
  <dc:creator>k39578</dc:creator>
  <cp:lastModifiedBy>苏秋云</cp:lastModifiedBy>
  <dcterms:modified xsi:type="dcterms:W3CDTF">2020-02-12T12:13:48Z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