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高一年级生物第12课时学习指南</w:t>
      </w:r>
    </w:p>
    <w:p>
      <w:pPr>
        <w:rPr>
          <w:rFonts w:cs="华文楷体" w:asciiTheme="minorEastAsia" w:hAnsiTheme="minorEastAsia"/>
          <w:b/>
          <w:bCs/>
          <w:sz w:val="28"/>
          <w:szCs w:val="28"/>
        </w:rPr>
      </w:pPr>
      <w:r>
        <w:rPr>
          <w:rFonts w:hint="eastAsia" w:cs="华文楷体" w:asciiTheme="minorEastAsia" w:hAnsiTheme="minorEastAsia"/>
          <w:b/>
          <w:bCs/>
          <w:sz w:val="28"/>
          <w:szCs w:val="28"/>
        </w:rPr>
        <w:t>课时标题：细胞的代谢（第5课时）</w:t>
      </w:r>
    </w:p>
    <w:p>
      <w:pPr>
        <w:rPr>
          <w:rFonts w:cs="华文楷体" w:asciiTheme="minorEastAsia" w:hAnsiTheme="minorEastAsia"/>
          <w:b/>
          <w:bCs/>
          <w:sz w:val="28"/>
          <w:szCs w:val="28"/>
        </w:rPr>
      </w:pPr>
      <w:r>
        <w:rPr>
          <w:rFonts w:hint="eastAsia" w:cs="华文楷体" w:asciiTheme="minorEastAsia" w:hAnsiTheme="minorEastAsia"/>
          <w:b/>
          <w:bCs/>
          <w:sz w:val="28"/>
          <w:szCs w:val="28"/>
        </w:rPr>
        <w:t>课时内容：第5章  第3节细胞呼吸的原理和应用</w:t>
      </w:r>
    </w:p>
    <w:p>
      <w:pPr>
        <w:rPr>
          <w:rFonts w:cs="华文楷体" w:asciiTheme="minorEastAsia" w:hAnsiTheme="minorEastAsia"/>
          <w:b/>
          <w:sz w:val="28"/>
          <w:szCs w:val="28"/>
        </w:rPr>
      </w:pPr>
      <w:r>
        <w:rPr>
          <w:rFonts w:hint="eastAsia" w:cs="华文楷体" w:asciiTheme="minorEastAsia" w:hAnsiTheme="minorEastAsia"/>
          <w:b/>
          <w:sz w:val="28"/>
          <w:szCs w:val="28"/>
        </w:rPr>
        <w:t>一、学习目标</w:t>
      </w:r>
    </w:p>
    <w:p>
      <w:pPr>
        <w:spacing w:line="360" w:lineRule="auto"/>
        <w:rPr>
          <w:rFonts w:cs="华文楷体" w:asciiTheme="minorEastAsia" w:hAnsiTheme="minorEastAsia"/>
          <w:sz w:val="28"/>
          <w:szCs w:val="28"/>
        </w:rPr>
      </w:pPr>
      <w:r>
        <w:rPr>
          <w:rFonts w:hint="eastAsia" w:cs="华文楷体" w:asciiTheme="minorEastAsia" w:hAnsiTheme="minorEastAsia"/>
          <w:sz w:val="28"/>
          <w:szCs w:val="28"/>
        </w:rPr>
        <w:t>1.说出探究酵母菌的呼吸方式的原理，写出实验方案，辨识有氧条件和无氧条件的实验装置</w:t>
      </w:r>
      <w:r>
        <w:rPr>
          <w:rFonts w:hint="eastAsia" w:cs="华文楷体" w:asciiTheme="minorEastAsia" w:hAnsiTheme="minorEastAsia"/>
          <w:sz w:val="28"/>
          <w:szCs w:val="28"/>
          <w:lang w:eastAsia="zh-CN"/>
        </w:rPr>
        <w:t>。</w:t>
      </w:r>
      <w:bookmarkStart w:id="0" w:name="_GoBack"/>
      <w:bookmarkEnd w:id="0"/>
      <w:r>
        <w:rPr>
          <w:rFonts w:hint="eastAsia" w:cs="华文楷体" w:asciiTheme="minorEastAsia" w:hAnsiTheme="minorEastAsia"/>
          <w:sz w:val="28"/>
          <w:szCs w:val="28"/>
        </w:rPr>
        <w:t>说出检测</w:t>
      </w:r>
      <w:r>
        <w:rPr>
          <w:rFonts w:hint="default" w:ascii="Times New Roman" w:hAnsi="Times New Roman" w:cs="Times New Roman"/>
          <w:sz w:val="28"/>
          <w:szCs w:val="28"/>
        </w:rPr>
        <w:t>CO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eastAsia" w:cs="华文楷体" w:asciiTheme="minorEastAsia" w:hAnsiTheme="minorEastAsia"/>
          <w:sz w:val="28"/>
          <w:szCs w:val="28"/>
        </w:rPr>
        <w:t>和酒精的方法，分析实验结果，科学表述实验结论，</w:t>
      </w:r>
      <w:r>
        <w:rPr>
          <w:rFonts w:hint="eastAsia" w:cs="华文楷体" w:asciiTheme="minorEastAsia" w:hAnsiTheme="minorEastAsia"/>
          <w:sz w:val="28"/>
          <w:szCs w:val="28"/>
          <w:lang w:eastAsia="zh-CN"/>
        </w:rPr>
        <w:t>学会设计</w:t>
      </w:r>
      <w:r>
        <w:rPr>
          <w:rFonts w:cs="华文楷体" w:asciiTheme="minorEastAsia" w:hAnsiTheme="minorEastAsia"/>
          <w:sz w:val="28"/>
          <w:szCs w:val="28"/>
        </w:rPr>
        <w:t>对比实验。</w:t>
      </w:r>
    </w:p>
    <w:p>
      <w:pPr>
        <w:rPr>
          <w:rFonts w:cs="华文楷体" w:asciiTheme="minorEastAsia" w:hAnsiTheme="minorEastAsia"/>
          <w:kern w:val="0"/>
          <w:sz w:val="28"/>
          <w:szCs w:val="28"/>
          <w:lang w:bidi="ar"/>
        </w:rPr>
      </w:pPr>
      <w:r>
        <w:rPr>
          <w:rFonts w:hint="eastAsia" w:cs="华文楷体" w:asciiTheme="minorEastAsia" w:hAnsiTheme="minorEastAsia"/>
          <w:sz w:val="28"/>
          <w:szCs w:val="28"/>
        </w:rPr>
        <w:t>2.</w:t>
      </w:r>
      <w:r>
        <w:rPr>
          <w:rFonts w:cs="华文楷体" w:asciiTheme="minorEastAsia" w:hAnsiTheme="minorEastAsia"/>
          <w:sz w:val="28"/>
          <w:szCs w:val="28"/>
        </w:rPr>
        <w:t>写出有氧呼吸和无氧呼吸的化学反应式</w:t>
      </w:r>
      <w:r>
        <w:rPr>
          <w:rFonts w:hint="eastAsia" w:cs="华文楷体" w:asciiTheme="minorEastAsia" w:hAnsiTheme="minorEastAsia"/>
          <w:sz w:val="28"/>
          <w:szCs w:val="28"/>
        </w:rPr>
        <w:t>，</w:t>
      </w:r>
      <w:r>
        <w:rPr>
          <w:rFonts w:hint="eastAsia" w:cs="华文楷体" w:asciiTheme="minorEastAsia" w:hAnsiTheme="minorEastAsia"/>
          <w:kern w:val="0"/>
          <w:sz w:val="28"/>
          <w:szCs w:val="28"/>
          <w:lang w:bidi="ar"/>
        </w:rPr>
        <w:t>画出线粒体的结构简图和</w:t>
      </w:r>
      <w:r>
        <w:rPr>
          <w:rFonts w:cs="华文楷体" w:asciiTheme="minorEastAsia" w:hAnsiTheme="minorEastAsia"/>
          <w:sz w:val="28"/>
          <w:szCs w:val="28"/>
        </w:rPr>
        <w:t>有氧呼吸的过程图</w:t>
      </w:r>
      <w:r>
        <w:rPr>
          <w:rFonts w:hint="eastAsia" w:cs="华文楷体" w:asciiTheme="minorEastAsia" w:hAnsiTheme="minorEastAsia"/>
          <w:kern w:val="0"/>
          <w:sz w:val="28"/>
          <w:szCs w:val="28"/>
          <w:lang w:bidi="ar"/>
        </w:rPr>
        <w:t>，描述有氧呼吸和无氧呼吸过程各阶段发生的场所、条件、物质变化和能量变化</w:t>
      </w:r>
      <w:r>
        <w:rPr>
          <w:rFonts w:hint="eastAsia" w:cs="华文楷体" w:asciiTheme="minorEastAsia" w:hAnsiTheme="minorEastAsia"/>
          <w:kern w:val="0"/>
          <w:sz w:val="28"/>
          <w:szCs w:val="28"/>
          <w:lang w:eastAsia="zh-CN" w:bidi="ar"/>
        </w:rPr>
        <w:t>。</w:t>
      </w:r>
      <w:r>
        <w:rPr>
          <w:rFonts w:hint="eastAsia" w:cs="华文楷体" w:asciiTheme="minorEastAsia" w:hAnsiTheme="minorEastAsia"/>
          <w:kern w:val="0"/>
          <w:sz w:val="28"/>
          <w:szCs w:val="28"/>
          <w:lang w:bidi="ar"/>
        </w:rPr>
        <w:t>简述有氧呼吸和无氧呼吸的区别与联系，说明细胞呼吸的实质</w:t>
      </w:r>
      <w:r>
        <w:rPr>
          <w:rFonts w:hint="eastAsia" w:cs="华文楷体" w:asciiTheme="minorEastAsia" w:hAnsiTheme="minorEastAsia"/>
          <w:kern w:val="0"/>
          <w:sz w:val="28"/>
          <w:szCs w:val="28"/>
          <w:lang w:eastAsia="zh-CN" w:bidi="ar"/>
        </w:rPr>
        <w:t>和</w:t>
      </w:r>
      <w:r>
        <w:rPr>
          <w:rFonts w:hint="eastAsia" w:cs="华文楷体" w:asciiTheme="minorEastAsia" w:hAnsiTheme="minorEastAsia"/>
          <w:sz w:val="28"/>
          <w:szCs w:val="28"/>
        </w:rPr>
        <w:t>意义</w:t>
      </w:r>
      <w:r>
        <w:rPr>
          <w:rFonts w:hint="eastAsia" w:cs="华文楷体" w:asciiTheme="minorEastAsia" w:hAnsiTheme="minorEastAsia"/>
          <w:kern w:val="0"/>
          <w:sz w:val="28"/>
          <w:szCs w:val="28"/>
          <w:lang w:bidi="ar"/>
        </w:rPr>
        <w:t>。</w:t>
      </w:r>
      <w:r>
        <w:rPr>
          <w:rFonts w:cs="华文楷体" w:asciiTheme="minorEastAsia" w:hAnsiTheme="minorEastAsia"/>
          <w:kern w:val="0"/>
          <w:sz w:val="28"/>
          <w:szCs w:val="28"/>
          <w:lang w:bidi="ar"/>
        </w:rPr>
        <w:t xml:space="preserve"> </w:t>
      </w:r>
    </w:p>
    <w:p>
      <w:pPr>
        <w:rPr>
          <w:rFonts w:cs="华文楷体" w:asciiTheme="minorEastAsia" w:hAnsiTheme="minorEastAsia"/>
          <w:sz w:val="28"/>
          <w:szCs w:val="28"/>
        </w:rPr>
      </w:pPr>
      <w:r>
        <w:rPr>
          <w:rFonts w:hint="eastAsia" w:cs="华文楷体" w:asciiTheme="minorEastAsia" w:hAnsiTheme="minorEastAsia"/>
          <w:sz w:val="28"/>
          <w:szCs w:val="28"/>
        </w:rPr>
        <w:t>3.说明</w:t>
      </w:r>
      <w:r>
        <w:rPr>
          <w:rFonts w:hint="eastAsia" w:cs="华文楷体" w:asciiTheme="minorEastAsia" w:hAnsiTheme="minorEastAsia"/>
          <w:kern w:val="0"/>
          <w:sz w:val="28"/>
          <w:szCs w:val="28"/>
          <w:lang w:bidi="ar"/>
        </w:rPr>
        <w:t>环境因素对细胞呼吸的影响，</w:t>
      </w:r>
      <w:r>
        <w:rPr>
          <w:rFonts w:hint="eastAsia" w:cs="华文楷体" w:asciiTheme="minorEastAsia" w:hAnsiTheme="minorEastAsia"/>
          <w:sz w:val="28"/>
          <w:szCs w:val="28"/>
        </w:rPr>
        <w:t>举例说明细胞呼吸的原理在生活实践中的应用。</w:t>
      </w:r>
    </w:p>
    <w:p>
      <w:pPr>
        <w:rPr>
          <w:rFonts w:cs="华文楷体" w:asciiTheme="minorEastAsia" w:hAnsiTheme="minorEastAsia"/>
          <w:b/>
          <w:sz w:val="28"/>
          <w:szCs w:val="28"/>
        </w:rPr>
      </w:pPr>
      <w:r>
        <w:rPr>
          <w:rFonts w:hint="eastAsia" w:cs="华文楷体" w:asciiTheme="minorEastAsia" w:hAnsiTheme="minorEastAsia"/>
          <w:b/>
          <w:sz w:val="28"/>
          <w:szCs w:val="28"/>
        </w:rPr>
        <w:t>二、阅读</w:t>
      </w:r>
    </w:p>
    <w:p>
      <w:pPr>
        <w:rPr>
          <w:rFonts w:cs="华文楷体" w:asciiTheme="minorEastAsia" w:hAnsiTheme="minorEastAsia"/>
          <w:sz w:val="28"/>
          <w:szCs w:val="28"/>
        </w:rPr>
      </w:pPr>
      <w:r>
        <w:rPr>
          <w:rFonts w:hint="eastAsia" w:cs="华文楷体" w:asciiTheme="minorEastAsia" w:hAnsiTheme="minorEastAsia"/>
          <w:sz w:val="28"/>
          <w:szCs w:val="28"/>
        </w:rPr>
        <w:t>1.阅读教材必修</w:t>
      </w: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eastAsia" w:cs="华文楷体" w:asciiTheme="minorEastAsia" w:hAnsiTheme="minorEastAsia"/>
          <w:sz w:val="28"/>
          <w:szCs w:val="28"/>
        </w:rPr>
        <w:t>第</w:t>
      </w:r>
      <w:r>
        <w:rPr>
          <w:rFonts w:hint="default" w:ascii="Times New Roman" w:hAnsi="Times New Roman" w:cs="Times New Roman"/>
          <w:sz w:val="28"/>
          <w:szCs w:val="28"/>
        </w:rPr>
        <w:t>90-96</w:t>
      </w:r>
      <w:r>
        <w:rPr>
          <w:rFonts w:hint="eastAsia" w:cs="华文楷体" w:asciiTheme="minorEastAsia" w:hAnsiTheme="minorEastAsia"/>
          <w:sz w:val="28"/>
          <w:szCs w:val="28"/>
        </w:rPr>
        <w:t>页。</w:t>
      </w:r>
    </w:p>
    <w:p>
      <w:pPr>
        <w:rPr>
          <w:rFonts w:cs="华文楷体" w:asciiTheme="minorEastAsia" w:hAnsiTheme="minorEastAsia"/>
          <w:sz w:val="28"/>
          <w:szCs w:val="28"/>
        </w:rPr>
      </w:pPr>
      <w:r>
        <w:rPr>
          <w:rFonts w:hint="eastAsia" w:cs="华文楷体" w:asciiTheme="minorEastAsia" w:hAnsiTheme="minorEastAsia"/>
          <w:sz w:val="28"/>
          <w:szCs w:val="28"/>
        </w:rPr>
        <w:t>2.温</w:t>
      </w:r>
      <w:r>
        <w:rPr>
          <w:rFonts w:hint="eastAsia" w:cs="华文楷体" w:asciiTheme="minorEastAsia" w:hAnsiTheme="minorEastAsia"/>
          <w:sz w:val="28"/>
          <w:szCs w:val="28"/>
          <w:lang w:eastAsia="zh-CN"/>
        </w:rPr>
        <w:t>习</w:t>
      </w:r>
      <w:r>
        <w:rPr>
          <w:rFonts w:hint="eastAsia" w:cs="华文楷体" w:asciiTheme="minorEastAsia" w:hAnsiTheme="minorEastAsia"/>
          <w:sz w:val="28"/>
          <w:szCs w:val="28"/>
        </w:rPr>
        <w:t>3个</w:t>
      </w:r>
      <w:r>
        <w:rPr>
          <w:rFonts w:hint="eastAsia" w:cs="华文楷体" w:asciiTheme="minorEastAsia" w:hAnsiTheme="minorEastAsia"/>
          <w:sz w:val="28"/>
          <w:szCs w:val="28"/>
          <w:lang w:val="en-US" w:eastAsia="zh-CN"/>
        </w:rPr>
        <w:t>PPT</w:t>
      </w:r>
      <w:r>
        <w:rPr>
          <w:rFonts w:hint="eastAsia" w:cs="华文楷体" w:asciiTheme="minorEastAsia" w:hAnsiTheme="minorEastAsia"/>
          <w:sz w:val="28"/>
          <w:szCs w:val="28"/>
        </w:rPr>
        <w:t>，见“拓展提升任务”文件夹。</w:t>
      </w:r>
    </w:p>
    <w:p>
      <w:pPr>
        <w:ind w:left="984" w:hanging="984" w:hangingChars="350"/>
        <w:rPr>
          <w:rFonts w:cs="华文楷体" w:asciiTheme="minorEastAsia" w:hAnsiTheme="minorEastAsia"/>
          <w:b/>
          <w:sz w:val="28"/>
          <w:szCs w:val="28"/>
        </w:rPr>
      </w:pPr>
      <w:r>
        <w:rPr>
          <w:rFonts w:hint="eastAsia" w:cs="华文楷体" w:asciiTheme="minorEastAsia" w:hAnsiTheme="minorEastAsia"/>
          <w:b/>
          <w:sz w:val="28"/>
          <w:szCs w:val="28"/>
        </w:rPr>
        <w:t>三、观看</w:t>
      </w:r>
    </w:p>
    <w:p>
      <w:pPr>
        <w:ind w:left="980" w:hanging="980" w:hangingChars="350"/>
        <w:rPr>
          <w:rFonts w:cs="华文楷体" w:asciiTheme="minorEastAsia" w:hAnsiTheme="minorEastAsia"/>
          <w:sz w:val="28"/>
          <w:szCs w:val="28"/>
        </w:rPr>
      </w:pPr>
      <w:r>
        <w:rPr>
          <w:rFonts w:hint="eastAsia" w:cs="华文楷体" w:asciiTheme="minorEastAsia" w:hAnsiTheme="minorEastAsia"/>
          <w:sz w:val="28"/>
          <w:szCs w:val="28"/>
        </w:rPr>
        <w:t>观看本课时的微课视频与课件。</w:t>
      </w:r>
    </w:p>
    <w:p>
      <w:pPr>
        <w:rPr>
          <w:rFonts w:cs="华文楷体" w:asciiTheme="minorEastAsia" w:hAnsiTheme="minorEastAsia"/>
          <w:b/>
          <w:sz w:val="28"/>
          <w:szCs w:val="28"/>
        </w:rPr>
      </w:pPr>
      <w:r>
        <w:rPr>
          <w:rFonts w:hint="eastAsia" w:cs="华文楷体" w:asciiTheme="minorEastAsia" w:hAnsiTheme="minorEastAsia"/>
          <w:b/>
          <w:sz w:val="28"/>
          <w:szCs w:val="28"/>
        </w:rPr>
        <w:t>四、作业</w:t>
      </w:r>
    </w:p>
    <w:p>
      <w:pPr>
        <w:pStyle w:val="2"/>
        <w:rPr>
          <w:rFonts w:cs="华文楷体" w:asciiTheme="minorEastAsia" w:hAnsiTheme="minorEastAsia"/>
          <w:sz w:val="28"/>
          <w:szCs w:val="28"/>
        </w:rPr>
      </w:pPr>
      <w:r>
        <w:rPr>
          <w:rFonts w:hint="eastAsia" w:cs="华文楷体" w:asciiTheme="minorEastAsia" w:hAnsiTheme="minorEastAsia"/>
          <w:sz w:val="28"/>
          <w:szCs w:val="28"/>
        </w:rPr>
        <w:t>完成</w:t>
      </w:r>
      <w:r>
        <w:rPr>
          <w:rFonts w:hint="eastAsia" w:asciiTheme="minorEastAsia" w:hAnsiTheme="minorEastAsia"/>
          <w:sz w:val="28"/>
          <w:szCs w:val="28"/>
        </w:rPr>
        <w:t>“课后作业”文件夹</w:t>
      </w:r>
      <w:r>
        <w:rPr>
          <w:rFonts w:hint="eastAsia" w:cs="华文楷体" w:asciiTheme="minorEastAsia" w:hAnsiTheme="minorEastAsia"/>
          <w:sz w:val="28"/>
          <w:szCs w:val="28"/>
        </w:rPr>
        <w:t>中的评价题。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22"/>
    <w:rsid w:val="0002249C"/>
    <w:rsid w:val="00076C2E"/>
    <w:rsid w:val="00096E7D"/>
    <w:rsid w:val="000E1A88"/>
    <w:rsid w:val="00136B02"/>
    <w:rsid w:val="00152DD7"/>
    <w:rsid w:val="002158E9"/>
    <w:rsid w:val="002A2279"/>
    <w:rsid w:val="002E103E"/>
    <w:rsid w:val="003370B4"/>
    <w:rsid w:val="003A7684"/>
    <w:rsid w:val="003B4805"/>
    <w:rsid w:val="003B4EFF"/>
    <w:rsid w:val="004304E0"/>
    <w:rsid w:val="004B4B40"/>
    <w:rsid w:val="004D66C8"/>
    <w:rsid w:val="00575210"/>
    <w:rsid w:val="00595CE8"/>
    <w:rsid w:val="00604E6F"/>
    <w:rsid w:val="0061671B"/>
    <w:rsid w:val="0068287D"/>
    <w:rsid w:val="006E2CBE"/>
    <w:rsid w:val="007A7B97"/>
    <w:rsid w:val="008576A5"/>
    <w:rsid w:val="00964973"/>
    <w:rsid w:val="009811AB"/>
    <w:rsid w:val="00A16A2D"/>
    <w:rsid w:val="00A64E4D"/>
    <w:rsid w:val="00AB0001"/>
    <w:rsid w:val="00B1158E"/>
    <w:rsid w:val="00B15864"/>
    <w:rsid w:val="00B17021"/>
    <w:rsid w:val="00B2535B"/>
    <w:rsid w:val="00BD5EFB"/>
    <w:rsid w:val="00C06D6F"/>
    <w:rsid w:val="00C51B93"/>
    <w:rsid w:val="00CF6579"/>
    <w:rsid w:val="00D748E0"/>
    <w:rsid w:val="00D9165F"/>
    <w:rsid w:val="00E73D24"/>
    <w:rsid w:val="00ED72B5"/>
    <w:rsid w:val="00F026B3"/>
    <w:rsid w:val="00FC1122"/>
    <w:rsid w:val="07973154"/>
    <w:rsid w:val="0DDD35E7"/>
    <w:rsid w:val="10C601E2"/>
    <w:rsid w:val="141D2021"/>
    <w:rsid w:val="1CBF3F17"/>
    <w:rsid w:val="24595BCF"/>
    <w:rsid w:val="29690131"/>
    <w:rsid w:val="327D1242"/>
    <w:rsid w:val="3805077B"/>
    <w:rsid w:val="508667E6"/>
    <w:rsid w:val="5D777B44"/>
    <w:rsid w:val="5DC23931"/>
    <w:rsid w:val="68C53ECC"/>
    <w:rsid w:val="7FB4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2">
    <w:name w:val="批注主题 字符"/>
    <w:basedOn w:val="11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3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3</TotalTime>
  <ScaleCrop>false</ScaleCrop>
  <LinksUpToDate>false</LinksUpToDate>
  <CharactersWithSpaces>449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2020-02-08T14:01:00Z</dcterms:created>
  <dc:creator>user</dc:creator>
  <cp:lastModifiedBy>VV</cp:lastModifiedBy>
  <dcterms:modified xsi:type="dcterms:W3CDTF">2020-02-13T00:06:35Z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