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DA" w:rsidRPr="009E0DE4" w:rsidRDefault="009328DA" w:rsidP="009328DA">
      <w:pPr>
        <w:jc w:val="center"/>
        <w:rPr>
          <w:rFonts w:ascii="Times New Roman" w:hAnsi="Times New Roman" w:cs="Times New Roman"/>
          <w:b/>
          <w:sz w:val="28"/>
          <w:szCs w:val="28"/>
        </w:rPr>
      </w:pPr>
      <w:r w:rsidRPr="009E0DE4">
        <w:rPr>
          <w:rFonts w:ascii="Times New Roman" w:hAnsiTheme="minorEastAsia" w:cs="Times New Roman"/>
          <w:b/>
          <w:sz w:val="28"/>
          <w:szCs w:val="28"/>
        </w:rPr>
        <w:t>高二年级化学第</w:t>
      </w:r>
      <w:r w:rsidRPr="009E0DE4">
        <w:rPr>
          <w:rFonts w:ascii="Times New Roman" w:hAnsi="Times New Roman" w:cs="Times New Roman" w:hint="eastAsia"/>
          <w:b/>
          <w:sz w:val="28"/>
          <w:szCs w:val="28"/>
        </w:rPr>
        <w:t>8</w:t>
      </w:r>
      <w:r w:rsidRPr="009E0DE4">
        <w:rPr>
          <w:rFonts w:ascii="Times New Roman" w:hAnsiTheme="minorEastAsia" w:cs="Times New Roman"/>
          <w:b/>
          <w:sz w:val="28"/>
          <w:szCs w:val="28"/>
        </w:rPr>
        <w:t>课时《有机物的检验》</w:t>
      </w:r>
      <w:r w:rsidRPr="009E0DE4">
        <w:rPr>
          <w:rFonts w:ascii="Times New Roman" w:hAnsiTheme="minorEastAsia" w:cs="Times New Roman" w:hint="eastAsia"/>
          <w:b/>
          <w:sz w:val="28"/>
          <w:szCs w:val="28"/>
        </w:rPr>
        <w:t>A</w:t>
      </w:r>
      <w:r w:rsidRPr="009E0DE4">
        <w:rPr>
          <w:rFonts w:ascii="Times New Roman" w:hAnsiTheme="minorEastAsia" w:cs="Times New Roman"/>
          <w:b/>
          <w:sz w:val="28"/>
          <w:szCs w:val="28"/>
        </w:rPr>
        <w:t>课后作业</w:t>
      </w:r>
      <w:r>
        <w:rPr>
          <w:rFonts w:ascii="Times New Roman" w:hAnsiTheme="minorEastAsia" w:cs="Times New Roman" w:hint="eastAsia"/>
          <w:b/>
          <w:sz w:val="28"/>
          <w:szCs w:val="28"/>
        </w:rPr>
        <w:t>答案</w:t>
      </w:r>
    </w:p>
    <w:p w:rsidR="00B727E2" w:rsidRPr="00B727E2" w:rsidRDefault="009328DA" w:rsidP="00B727E2">
      <w:pPr>
        <w:spacing w:line="360" w:lineRule="auto"/>
        <w:textAlignment w:val="center"/>
        <w:rPr>
          <w:color w:val="FF0000"/>
        </w:rPr>
      </w:pPr>
      <w:r w:rsidRPr="00B727E2">
        <w:rPr>
          <w:rFonts w:ascii="Times New Roman" w:hAnsi="Times New Roman" w:cs="Times New Roman" w:hint="eastAsia"/>
          <w:color w:val="FF0000"/>
        </w:rPr>
        <w:t>1</w:t>
      </w:r>
      <w:r w:rsidRPr="00B727E2">
        <w:rPr>
          <w:rFonts w:ascii="Times New Roman" w:hAnsiTheme="minorEastAsia" w:cs="Times New Roman"/>
          <w:color w:val="FF0000"/>
        </w:rPr>
        <w:t>．</w:t>
      </w:r>
      <w:r w:rsidRPr="00B727E2">
        <w:rPr>
          <w:rFonts w:hint="eastAsia"/>
          <w:color w:val="FF0000"/>
        </w:rPr>
        <w:t>【答案】</w:t>
      </w:r>
      <w:r w:rsidR="00B727E2" w:rsidRPr="00B727E2">
        <w:rPr>
          <w:color w:val="FF0000"/>
        </w:rPr>
        <w:t>A</w:t>
      </w:r>
    </w:p>
    <w:p w:rsidR="00B727E2" w:rsidRPr="00B727E2" w:rsidRDefault="00B727E2" w:rsidP="00B727E2">
      <w:pPr>
        <w:spacing w:line="360" w:lineRule="auto"/>
        <w:textAlignment w:val="center"/>
        <w:rPr>
          <w:rFonts w:ascii="宋体" w:hAnsi="宋体" w:cs="宋体"/>
          <w:color w:val="FF0000"/>
        </w:rPr>
      </w:pPr>
      <w:r w:rsidRPr="00B727E2">
        <w:rPr>
          <w:rFonts w:hint="eastAsia"/>
          <w:color w:val="FF0000"/>
        </w:rPr>
        <w:t>【解析】</w:t>
      </w:r>
      <w:r w:rsidRPr="00B727E2">
        <w:rPr>
          <w:rFonts w:ascii="Times New Romance" w:eastAsia="Times New Romance" w:hAnsi="Times New Romance" w:cs="Times New Romance"/>
          <w:color w:val="FF0000"/>
        </w:rPr>
        <w:t xml:space="preserve">A. </w:t>
      </w:r>
      <w:r w:rsidRPr="00B727E2">
        <w:rPr>
          <w:rFonts w:ascii="宋体" w:hAnsi="宋体" w:cs="宋体" w:hint="eastAsia"/>
          <w:color w:val="FF0000"/>
        </w:rPr>
        <w:t>用银氨溶液无法鉴别葡萄糖、甲酸，也无法区别乙酸和乙醇溶液，故A不能达到目的；B、</w:t>
      </w:r>
      <w:r w:rsidRPr="00B727E2">
        <w:rPr>
          <w:rFonts w:ascii="Times New Romance" w:eastAsia="Times New Romance" w:hAnsi="Times New Romance" w:cs="Times New Romance"/>
          <w:color w:val="FF0000"/>
        </w:rPr>
        <w:t xml:space="preserve"> </w:t>
      </w:r>
      <w:r w:rsidRPr="00B727E2">
        <w:rPr>
          <w:rFonts w:ascii="宋体" w:hAnsi="宋体" w:cs="宋体" w:hint="eastAsia"/>
          <w:color w:val="FF0000"/>
        </w:rPr>
        <w:t>用碘水鉴别淀粉和纤维素，前者显蓝色，后者无明显现象，故B正确；C、用浓硝酸鉴别蚕丝和人造丝，前者显黄色，后者无明显现象，故C正确；D、用氢氧化钠溶液鉴别植物油、汽油和甘油，植物油开始分层，在</w:t>
      </w:r>
      <w:proofErr w:type="spellStart"/>
      <w:r w:rsidRPr="00B727E2">
        <w:rPr>
          <w:rFonts w:ascii="宋体" w:hAnsi="宋体" w:cs="宋体" w:hint="eastAsia"/>
          <w:color w:val="FF0000"/>
        </w:rPr>
        <w:t>NaOH</w:t>
      </w:r>
      <w:proofErr w:type="spellEnd"/>
      <w:r w:rsidRPr="00B727E2">
        <w:rPr>
          <w:rFonts w:ascii="宋体" w:hAnsi="宋体" w:cs="宋体" w:hint="eastAsia"/>
          <w:color w:val="FF0000"/>
        </w:rPr>
        <w:t>作用下水解</w:t>
      </w:r>
      <w:proofErr w:type="gramStart"/>
      <w:r w:rsidRPr="00B727E2">
        <w:rPr>
          <w:rFonts w:ascii="宋体" w:hAnsi="宋体" w:cs="宋体" w:hint="eastAsia"/>
          <w:color w:val="FF0000"/>
        </w:rPr>
        <w:t>不</w:t>
      </w:r>
      <w:proofErr w:type="gramEnd"/>
      <w:r w:rsidRPr="00B727E2">
        <w:rPr>
          <w:rFonts w:ascii="宋体" w:hAnsi="宋体" w:cs="宋体" w:hint="eastAsia"/>
          <w:color w:val="FF0000"/>
        </w:rPr>
        <w:t>分层、汽油分两层、甘油开始就</w:t>
      </w:r>
      <w:proofErr w:type="gramStart"/>
      <w:r w:rsidRPr="00B727E2">
        <w:rPr>
          <w:rFonts w:ascii="宋体" w:hAnsi="宋体" w:cs="宋体" w:hint="eastAsia"/>
          <w:color w:val="FF0000"/>
        </w:rPr>
        <w:t>不</w:t>
      </w:r>
      <w:proofErr w:type="gramEnd"/>
      <w:r w:rsidRPr="00B727E2">
        <w:rPr>
          <w:rFonts w:ascii="宋体" w:hAnsi="宋体" w:cs="宋体" w:hint="eastAsia"/>
          <w:color w:val="FF0000"/>
        </w:rPr>
        <w:t>分层，故D正确；故选A。</w:t>
      </w:r>
    </w:p>
    <w:p w:rsidR="009328DA" w:rsidRPr="009328DA" w:rsidRDefault="009328DA" w:rsidP="009328DA">
      <w:pPr>
        <w:spacing w:line="360" w:lineRule="auto"/>
        <w:rPr>
          <w:rFonts w:ascii="Times New Roman" w:hAnsi="Times New Roman" w:cs="Times New Roman"/>
          <w:color w:val="FF0000"/>
          <w:szCs w:val="21"/>
        </w:rPr>
      </w:pPr>
      <w:r w:rsidRPr="009328DA">
        <w:rPr>
          <w:rFonts w:ascii="Times New Roman" w:hAnsi="Times New Roman" w:cs="Times New Roman" w:hint="eastAsia"/>
          <w:color w:val="FF0000"/>
          <w:szCs w:val="21"/>
        </w:rPr>
        <w:t>2</w:t>
      </w:r>
      <w:r w:rsidRPr="009328DA">
        <w:rPr>
          <w:rFonts w:ascii="Times New Roman" w:hAnsiTheme="minorEastAsia" w:cs="Times New Roman"/>
          <w:color w:val="FF0000"/>
          <w:szCs w:val="21"/>
        </w:rPr>
        <w:t>．【答案】</w:t>
      </w:r>
      <w:r w:rsidRPr="009328DA">
        <w:rPr>
          <w:rFonts w:ascii="Times New Roman" w:hAnsi="Times New Roman" w:cs="Times New Roman"/>
          <w:color w:val="FF0000"/>
          <w:szCs w:val="21"/>
        </w:rPr>
        <w:t>D</w:t>
      </w:r>
    </w:p>
    <w:p w:rsidR="009328DA" w:rsidRPr="009328DA" w:rsidRDefault="009328DA" w:rsidP="009328DA">
      <w:pPr>
        <w:spacing w:line="360" w:lineRule="auto"/>
        <w:rPr>
          <w:rFonts w:ascii="Times New Roman" w:hAnsi="Times New Roman" w:cs="Times New Roman"/>
          <w:color w:val="FF0000"/>
          <w:szCs w:val="21"/>
        </w:rPr>
      </w:pPr>
      <w:r w:rsidRPr="009328DA">
        <w:rPr>
          <w:rFonts w:ascii="Times New Roman" w:hAnsi="Times New Roman" w:cs="Times New Roman"/>
          <w:noProof/>
          <w:color w:val="FF0000"/>
          <w:szCs w:val="21"/>
        </w:rPr>
        <w:drawing>
          <wp:inline distT="0" distB="0" distL="0" distR="0">
            <wp:extent cx="5796960" cy="1711557"/>
            <wp:effectExtent l="19050" t="0" r="0" b="0"/>
            <wp:docPr id="5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a:picLocks noChangeAspect="1" noChangeArrowheads="1"/>
                    </pic:cNvPicPr>
                  </pic:nvPicPr>
                  <pic:blipFill>
                    <a:blip r:embed="rId6" cstate="print">
                      <a:lum contrast="20000"/>
                    </a:blip>
                    <a:srcRect/>
                    <a:stretch>
                      <a:fillRect/>
                    </a:stretch>
                  </pic:blipFill>
                  <pic:spPr bwMode="auto">
                    <a:xfrm>
                      <a:off x="0" y="0"/>
                      <a:ext cx="5797471" cy="1711708"/>
                    </a:xfrm>
                    <a:prstGeom prst="rect">
                      <a:avLst/>
                    </a:prstGeom>
                    <a:noFill/>
                    <a:ln w="9525">
                      <a:noFill/>
                      <a:miter lim="800000"/>
                      <a:headEnd/>
                      <a:tailEnd/>
                    </a:ln>
                  </pic:spPr>
                </pic:pic>
              </a:graphicData>
            </a:graphic>
          </wp:inline>
        </w:drawing>
      </w:r>
    </w:p>
    <w:p w:rsidR="009328DA" w:rsidRPr="009328DA" w:rsidRDefault="009328DA" w:rsidP="009328DA">
      <w:pPr>
        <w:spacing w:line="360" w:lineRule="auto"/>
        <w:rPr>
          <w:rFonts w:ascii="Times New Roman" w:hAnsi="Times New Roman" w:cs="Times New Roman"/>
          <w:color w:val="FF0000"/>
          <w:szCs w:val="21"/>
        </w:rPr>
      </w:pPr>
      <w:r w:rsidRPr="009328DA">
        <w:rPr>
          <w:rFonts w:ascii="Times New Roman" w:hAnsiTheme="minorEastAsia" w:cs="Times New Roman" w:hint="eastAsia"/>
          <w:color w:val="FF0000"/>
          <w:szCs w:val="21"/>
        </w:rPr>
        <w:t>3</w:t>
      </w:r>
      <w:r w:rsidRPr="009328DA">
        <w:rPr>
          <w:rFonts w:ascii="Times New Roman" w:hAnsiTheme="minorEastAsia" w:cs="Times New Roman"/>
          <w:color w:val="FF0000"/>
          <w:szCs w:val="21"/>
        </w:rPr>
        <w:t>．【答案】</w:t>
      </w:r>
      <w:r w:rsidRPr="009328DA">
        <w:rPr>
          <w:rFonts w:ascii="Times New Roman" w:hAnsi="Times New Roman" w:cs="Times New Roman"/>
          <w:color w:val="FF0000"/>
          <w:szCs w:val="21"/>
        </w:rPr>
        <w:t>A</w:t>
      </w:r>
    </w:p>
    <w:p w:rsidR="009328DA" w:rsidRPr="009328DA" w:rsidRDefault="009328DA" w:rsidP="009328DA">
      <w:pPr>
        <w:pStyle w:val="a4"/>
        <w:spacing w:before="0" w:after="0" w:line="360" w:lineRule="auto"/>
        <w:textAlignment w:val="center"/>
        <w:rPr>
          <w:rFonts w:ascii="Times New Roman" w:hAnsi="Times New Roman"/>
          <w:color w:val="FF0000"/>
          <w:szCs w:val="21"/>
        </w:rPr>
      </w:pPr>
      <w:r w:rsidRPr="009328DA">
        <w:rPr>
          <w:rFonts w:ascii="Times New Roman" w:hAnsiTheme="minorEastAsia"/>
          <w:color w:val="FF0000"/>
          <w:szCs w:val="21"/>
        </w:rPr>
        <w:t>【解析】加入溴水后，氢硫酸、苯酚溶液、乙酸溶液、苯和已烯五种液体的现象分别为</w:t>
      </w:r>
      <w:r w:rsidRPr="009328DA">
        <w:rPr>
          <w:rFonts w:ascii="Times New Roman" w:hAnsi="Times New Roman"/>
          <w:color w:val="FF0000"/>
          <w:szCs w:val="21"/>
        </w:rPr>
        <w:t>:</w:t>
      </w:r>
      <w:r w:rsidRPr="009328DA">
        <w:rPr>
          <w:rFonts w:ascii="Times New Roman" w:hAnsiTheme="minorEastAsia"/>
          <w:color w:val="FF0000"/>
          <w:szCs w:val="21"/>
        </w:rPr>
        <w:t>生成</w:t>
      </w:r>
      <w:r w:rsidRPr="009328DA">
        <w:rPr>
          <w:rFonts w:ascii="Times New Roman" w:hAnsi="Times New Roman"/>
          <w:noProof/>
          <w:color w:val="FF0000"/>
          <w:szCs w:val="21"/>
        </w:rPr>
        <w:drawing>
          <wp:inline distT="0" distB="0" distL="0" distR="0">
            <wp:extent cx="20955" cy="10795"/>
            <wp:effectExtent l="19050" t="0" r="0" b="0"/>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0955" cy="10795"/>
                    </a:xfrm>
                    <a:prstGeom prst="rect">
                      <a:avLst/>
                    </a:prstGeom>
                    <a:noFill/>
                    <a:ln w="9525">
                      <a:noFill/>
                      <a:miter lim="800000"/>
                      <a:headEnd/>
                      <a:tailEnd/>
                    </a:ln>
                  </pic:spPr>
                </pic:pic>
              </a:graphicData>
            </a:graphic>
          </wp:inline>
        </w:drawing>
      </w:r>
      <w:r w:rsidRPr="009328DA">
        <w:rPr>
          <w:rFonts w:ascii="Times New Roman" w:hAnsiTheme="minorEastAsia"/>
          <w:color w:val="FF0000"/>
          <w:szCs w:val="21"/>
        </w:rPr>
        <w:t>黄色沉淀、生成白色沉淀、无现象、溶液分层、溶液褪色</w:t>
      </w:r>
      <w:r w:rsidRPr="009328DA">
        <w:rPr>
          <w:rFonts w:ascii="Times New Roman" w:hAnsi="Times New Roman"/>
          <w:color w:val="FF0000"/>
          <w:szCs w:val="21"/>
        </w:rPr>
        <w:t>,</w:t>
      </w:r>
      <w:r w:rsidRPr="009328DA">
        <w:rPr>
          <w:rFonts w:ascii="Times New Roman" w:hAnsiTheme="minorEastAsia"/>
          <w:color w:val="FF0000"/>
          <w:szCs w:val="21"/>
        </w:rPr>
        <w:t>分层</w:t>
      </w:r>
      <w:r w:rsidRPr="009328DA">
        <w:rPr>
          <w:rFonts w:ascii="Times New Roman" w:hAnsi="Times New Roman"/>
          <w:color w:val="FF0000"/>
          <w:szCs w:val="21"/>
        </w:rPr>
        <w:t>,</w:t>
      </w:r>
      <w:r w:rsidRPr="009328DA">
        <w:rPr>
          <w:rFonts w:ascii="Times New Roman" w:hAnsiTheme="minorEastAsia"/>
          <w:color w:val="FF0000"/>
          <w:szCs w:val="21"/>
        </w:rPr>
        <w:t>可鉴别</w:t>
      </w:r>
      <w:r w:rsidRPr="009328DA">
        <w:rPr>
          <w:rFonts w:ascii="Times New Roman" w:hAnsi="Times New Roman"/>
          <w:color w:val="FF0000"/>
          <w:szCs w:val="21"/>
        </w:rPr>
        <w:t>,A</w:t>
      </w:r>
      <w:r w:rsidRPr="009328DA">
        <w:rPr>
          <w:rFonts w:ascii="Times New Roman" w:hAnsiTheme="minorEastAsia"/>
          <w:color w:val="FF0000"/>
          <w:szCs w:val="21"/>
        </w:rPr>
        <w:t>正确；加入碳酸钠溶液</w:t>
      </w:r>
      <w:r w:rsidRPr="009328DA">
        <w:rPr>
          <w:rFonts w:ascii="Times New Roman" w:hAnsi="Times New Roman"/>
          <w:color w:val="FF0000"/>
          <w:szCs w:val="21"/>
        </w:rPr>
        <w:t>,</w:t>
      </w:r>
      <w:r w:rsidRPr="009328DA">
        <w:rPr>
          <w:rFonts w:ascii="Times New Roman" w:hAnsiTheme="minorEastAsia"/>
          <w:color w:val="FF0000"/>
          <w:szCs w:val="21"/>
        </w:rPr>
        <w:t>不能鉴别苯、己烯</w:t>
      </w:r>
      <w:r w:rsidRPr="009328DA">
        <w:rPr>
          <w:rFonts w:ascii="Times New Roman" w:hAnsi="Times New Roman"/>
          <w:color w:val="FF0000"/>
          <w:szCs w:val="21"/>
        </w:rPr>
        <w:t>,</w:t>
      </w:r>
      <w:r w:rsidRPr="009328DA">
        <w:rPr>
          <w:rFonts w:ascii="Times New Roman" w:hAnsiTheme="minorEastAsia"/>
          <w:color w:val="FF0000"/>
          <w:szCs w:val="21"/>
        </w:rPr>
        <w:t>因二者都不溶于水</w:t>
      </w:r>
      <w:r w:rsidRPr="009328DA">
        <w:rPr>
          <w:rFonts w:ascii="Times New Roman" w:hAnsi="Times New Roman"/>
          <w:color w:val="FF0000"/>
          <w:szCs w:val="21"/>
        </w:rPr>
        <w:t>,</w:t>
      </w:r>
      <w:r w:rsidRPr="009328DA">
        <w:rPr>
          <w:rFonts w:ascii="Times New Roman" w:hAnsiTheme="minorEastAsia"/>
          <w:color w:val="FF0000"/>
          <w:szCs w:val="21"/>
        </w:rPr>
        <w:t>且密度比水小</w:t>
      </w:r>
      <w:r w:rsidRPr="009328DA">
        <w:rPr>
          <w:rFonts w:ascii="Times New Roman" w:hAnsi="Times New Roman"/>
          <w:color w:val="FF0000"/>
          <w:szCs w:val="21"/>
        </w:rPr>
        <w:t>,A</w:t>
      </w:r>
      <w:r w:rsidRPr="009328DA">
        <w:rPr>
          <w:rFonts w:ascii="Times New Roman" w:hAnsiTheme="minorEastAsia"/>
          <w:color w:val="FF0000"/>
          <w:szCs w:val="21"/>
        </w:rPr>
        <w:t>错误；加入氢氧化铜的浊液后，苯、己烯都不溶于水</w:t>
      </w:r>
      <w:r w:rsidRPr="009328DA">
        <w:rPr>
          <w:rFonts w:ascii="Times New Roman" w:hAnsi="Times New Roman"/>
          <w:color w:val="FF0000"/>
          <w:szCs w:val="21"/>
        </w:rPr>
        <w:t>,</w:t>
      </w:r>
      <w:r w:rsidRPr="009328DA">
        <w:rPr>
          <w:rFonts w:ascii="Times New Roman" w:hAnsiTheme="minorEastAsia"/>
          <w:color w:val="FF0000"/>
          <w:szCs w:val="21"/>
        </w:rPr>
        <w:t>且密度比水小</w:t>
      </w:r>
      <w:r w:rsidRPr="009328DA">
        <w:rPr>
          <w:rFonts w:ascii="Times New Roman" w:hAnsi="Times New Roman"/>
          <w:color w:val="FF0000"/>
          <w:szCs w:val="21"/>
        </w:rPr>
        <w:t>,</w:t>
      </w:r>
      <w:r w:rsidRPr="009328DA">
        <w:rPr>
          <w:rFonts w:ascii="Times New Roman" w:hAnsiTheme="minorEastAsia"/>
          <w:color w:val="FF0000"/>
          <w:szCs w:val="21"/>
        </w:rPr>
        <w:t>不与氢氧化铜的浊液反应，液体分层，两种有机物均在上层，无法区分，</w:t>
      </w:r>
      <w:r w:rsidRPr="009328DA">
        <w:rPr>
          <w:rFonts w:ascii="Times New Roman" w:hAnsi="Times New Roman"/>
          <w:color w:val="FF0000"/>
          <w:szCs w:val="21"/>
        </w:rPr>
        <w:t>C</w:t>
      </w:r>
      <w:r w:rsidRPr="009328DA">
        <w:rPr>
          <w:rFonts w:ascii="Times New Roman" w:hAnsiTheme="minorEastAsia"/>
          <w:color w:val="FF0000"/>
          <w:szCs w:val="21"/>
        </w:rPr>
        <w:t>错误；加入福尔马林</w:t>
      </w:r>
      <w:r w:rsidRPr="009328DA">
        <w:rPr>
          <w:rFonts w:ascii="Times New Roman" w:hAnsi="Times New Roman"/>
          <w:color w:val="FF0000"/>
          <w:szCs w:val="21"/>
        </w:rPr>
        <w:t>,</w:t>
      </w:r>
      <w:r w:rsidRPr="009328DA">
        <w:rPr>
          <w:rFonts w:ascii="Times New Roman" w:hAnsiTheme="minorEastAsia"/>
          <w:color w:val="FF0000"/>
          <w:szCs w:val="21"/>
        </w:rPr>
        <w:t>不能鉴别氢硫酸、乙酸溶液</w:t>
      </w:r>
      <w:r w:rsidRPr="009328DA">
        <w:rPr>
          <w:rFonts w:ascii="Times New Roman" w:hAnsi="Times New Roman" w:hint="eastAsia"/>
          <w:color w:val="FF0000"/>
          <w:szCs w:val="21"/>
        </w:rPr>
        <w:t>。</w:t>
      </w:r>
    </w:p>
    <w:p w:rsidR="009328DA" w:rsidRPr="009328DA" w:rsidRDefault="009328DA" w:rsidP="009328DA">
      <w:pPr>
        <w:pStyle w:val="a4"/>
        <w:spacing w:before="0" w:after="0" w:line="360" w:lineRule="auto"/>
        <w:textAlignment w:val="center"/>
        <w:rPr>
          <w:rFonts w:ascii="Times New Roman" w:eastAsiaTheme="minorEastAsia" w:hAnsi="Times New Roman"/>
          <w:color w:val="FF0000"/>
          <w:sz w:val="21"/>
          <w:szCs w:val="21"/>
        </w:rPr>
      </w:pPr>
      <w:r w:rsidRPr="009328DA">
        <w:rPr>
          <w:rFonts w:ascii="Times New Roman" w:eastAsiaTheme="minorEastAsia" w:hAnsiTheme="minorEastAsia" w:hint="eastAsia"/>
          <w:color w:val="FF0000"/>
          <w:sz w:val="21"/>
          <w:szCs w:val="21"/>
        </w:rPr>
        <w:t>4</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color w:val="FF0000"/>
          <w:sz w:val="21"/>
          <w:szCs w:val="21"/>
        </w:rPr>
        <w:t>C</w:t>
      </w:r>
    </w:p>
    <w:p w:rsidR="009328DA" w:rsidRPr="009328DA" w:rsidRDefault="009328DA" w:rsidP="009328DA">
      <w:pPr>
        <w:pStyle w:val="a4"/>
        <w:spacing w:before="0" w:after="0" w:line="360" w:lineRule="auto"/>
        <w:textAlignment w:val="center"/>
        <w:rPr>
          <w:rFonts w:ascii="Times New Roman" w:eastAsiaTheme="minorEastAsia" w:hAnsiTheme="minorEastAsia"/>
          <w:color w:val="FF0000"/>
          <w:sz w:val="21"/>
          <w:szCs w:val="21"/>
        </w:rPr>
      </w:pPr>
      <w:r w:rsidRPr="009328DA">
        <w:rPr>
          <w:rFonts w:ascii="Times New Roman" w:eastAsiaTheme="minorEastAsia" w:hAnsiTheme="minorEastAsia"/>
          <w:color w:val="FF0000"/>
          <w:sz w:val="21"/>
          <w:szCs w:val="21"/>
        </w:rPr>
        <w:t>【解析】考查有机物检验方法。</w:t>
      </w:r>
      <w:r w:rsidRPr="009328DA">
        <w:rPr>
          <w:rFonts w:ascii="Times New Roman" w:eastAsiaTheme="minorEastAsia" w:hAnsi="Times New Roman"/>
          <w:color w:val="FF0000"/>
          <w:sz w:val="21"/>
          <w:szCs w:val="21"/>
        </w:rPr>
        <w:t>A</w:t>
      </w:r>
      <w:r w:rsidRPr="009328DA">
        <w:rPr>
          <w:rFonts w:ascii="Times New Roman" w:eastAsiaTheme="minorEastAsia" w:hAnsiTheme="minorEastAsia"/>
          <w:color w:val="FF0000"/>
          <w:sz w:val="21"/>
          <w:szCs w:val="21"/>
        </w:rPr>
        <w:t>、加入</w:t>
      </w:r>
      <w:proofErr w:type="spellStart"/>
      <w:r w:rsidRPr="009328DA">
        <w:rPr>
          <w:rFonts w:ascii="Times New Roman" w:eastAsiaTheme="minorEastAsia" w:hAnsi="Times New Roman"/>
          <w:color w:val="FF0000"/>
          <w:sz w:val="21"/>
          <w:szCs w:val="21"/>
        </w:rPr>
        <w:t>NaOH</w:t>
      </w:r>
      <w:proofErr w:type="spellEnd"/>
      <w:r w:rsidRPr="009328DA">
        <w:rPr>
          <w:rFonts w:ascii="Times New Roman" w:eastAsiaTheme="minorEastAsia" w:hAnsiTheme="minorEastAsia"/>
          <w:color w:val="FF0000"/>
          <w:sz w:val="21"/>
          <w:szCs w:val="21"/>
        </w:rPr>
        <w:t>水溶液共热，冷却后，应先加硝酸酸化，再加入</w:t>
      </w:r>
      <w:r w:rsidRPr="009328DA">
        <w:rPr>
          <w:rFonts w:ascii="Times New Roman" w:eastAsiaTheme="minorEastAsia" w:hAnsi="Times New Roman"/>
          <w:color w:val="FF0000"/>
          <w:sz w:val="21"/>
          <w:szCs w:val="21"/>
        </w:rPr>
        <w:t>AgNO</w:t>
      </w:r>
      <w:r w:rsidRPr="009328DA">
        <w:rPr>
          <w:rFonts w:ascii="Times New Roman" w:eastAsiaTheme="minorEastAsia" w:hAnsi="Times New Roman"/>
          <w:color w:val="FF0000"/>
          <w:sz w:val="21"/>
          <w:szCs w:val="21"/>
          <w:vertAlign w:val="subscript"/>
        </w:rPr>
        <w:t>3</w:t>
      </w:r>
      <w:r w:rsidRPr="009328DA">
        <w:rPr>
          <w:rFonts w:ascii="Times New Roman" w:eastAsiaTheme="minorEastAsia" w:hAnsiTheme="minorEastAsia"/>
          <w:color w:val="FF0000"/>
          <w:sz w:val="21"/>
          <w:szCs w:val="21"/>
        </w:rPr>
        <w:t>溶液检验卤代烃中</w:t>
      </w:r>
      <w:proofErr w:type="gramStart"/>
      <w:r w:rsidRPr="009328DA">
        <w:rPr>
          <w:rFonts w:ascii="Times New Roman" w:eastAsiaTheme="minorEastAsia" w:hAnsiTheme="minorEastAsia"/>
          <w:color w:val="FF0000"/>
          <w:sz w:val="21"/>
          <w:szCs w:val="21"/>
        </w:rPr>
        <w:t>卤</w:t>
      </w:r>
      <w:proofErr w:type="gramEnd"/>
      <w:r w:rsidRPr="009328DA">
        <w:rPr>
          <w:rFonts w:ascii="Times New Roman" w:eastAsiaTheme="minorEastAsia" w:hAnsiTheme="minorEastAsia"/>
          <w:color w:val="FF0000"/>
          <w:sz w:val="21"/>
          <w:szCs w:val="21"/>
        </w:rPr>
        <w:t>原子的存在，错误；</w:t>
      </w:r>
      <w:r w:rsidRPr="009328DA">
        <w:rPr>
          <w:rFonts w:ascii="Times New Roman" w:eastAsiaTheme="minorEastAsia" w:hAnsi="Times New Roman"/>
          <w:color w:val="FF0000"/>
          <w:sz w:val="21"/>
          <w:szCs w:val="21"/>
        </w:rPr>
        <w:t>B</w:t>
      </w:r>
      <w:r w:rsidRPr="009328DA">
        <w:rPr>
          <w:rFonts w:ascii="Times New Roman" w:eastAsiaTheme="minorEastAsia" w:hAnsiTheme="minorEastAsia"/>
          <w:color w:val="FF0000"/>
          <w:sz w:val="21"/>
          <w:szCs w:val="21"/>
        </w:rPr>
        <w:t>、醇、乙烯都能被酸性</w:t>
      </w:r>
      <w:r w:rsidRPr="009328DA">
        <w:rPr>
          <w:rFonts w:ascii="Times New Roman" w:eastAsiaTheme="minorEastAsia" w:hAnsi="Times New Roman"/>
          <w:color w:val="FF0000"/>
          <w:sz w:val="21"/>
          <w:szCs w:val="21"/>
        </w:rPr>
        <w:t>KMnO</w:t>
      </w:r>
      <w:r w:rsidRPr="009328DA">
        <w:rPr>
          <w:rFonts w:ascii="Times New Roman" w:eastAsiaTheme="minorEastAsia" w:hAnsi="Times New Roman"/>
          <w:color w:val="FF0000"/>
          <w:sz w:val="21"/>
          <w:szCs w:val="21"/>
          <w:vertAlign w:val="subscript"/>
        </w:rPr>
        <w:t>4</w:t>
      </w:r>
      <w:r w:rsidRPr="009328DA">
        <w:rPr>
          <w:rFonts w:ascii="Times New Roman" w:eastAsiaTheme="minorEastAsia" w:hAnsiTheme="minorEastAsia"/>
          <w:color w:val="FF0000"/>
          <w:sz w:val="21"/>
          <w:szCs w:val="21"/>
        </w:rPr>
        <w:t>溶液氧化，所以不能用酸性</w:t>
      </w:r>
      <w:r w:rsidRPr="009328DA">
        <w:rPr>
          <w:rFonts w:ascii="Times New Roman" w:eastAsiaTheme="minorEastAsia" w:hAnsi="Times New Roman"/>
          <w:color w:val="FF0000"/>
          <w:sz w:val="21"/>
          <w:szCs w:val="21"/>
        </w:rPr>
        <w:t>KMnO</w:t>
      </w:r>
      <w:r w:rsidRPr="009328DA">
        <w:rPr>
          <w:rFonts w:ascii="Times New Roman" w:eastAsiaTheme="minorEastAsia" w:hAnsi="Times New Roman"/>
          <w:color w:val="FF0000"/>
          <w:sz w:val="21"/>
          <w:szCs w:val="21"/>
          <w:vertAlign w:val="subscript"/>
        </w:rPr>
        <w:t>4</w:t>
      </w:r>
      <w:r w:rsidRPr="009328DA">
        <w:rPr>
          <w:rFonts w:ascii="Times New Roman" w:eastAsiaTheme="minorEastAsia" w:hAnsiTheme="minorEastAsia"/>
          <w:color w:val="FF0000"/>
          <w:sz w:val="21"/>
          <w:szCs w:val="21"/>
        </w:rPr>
        <w:t>溶液直接检验乙醇与浓硫酸反应是否得到乙烯，错误；</w:t>
      </w:r>
      <w:r w:rsidRPr="009328DA">
        <w:rPr>
          <w:rFonts w:ascii="Times New Roman" w:eastAsiaTheme="minorEastAsia" w:hAnsi="Times New Roman"/>
          <w:color w:val="FF0000"/>
          <w:sz w:val="21"/>
          <w:szCs w:val="21"/>
        </w:rPr>
        <w:t>C</w:t>
      </w:r>
      <w:r w:rsidRPr="009328DA">
        <w:rPr>
          <w:rFonts w:ascii="Times New Roman" w:eastAsiaTheme="minorEastAsia" w:hAnsiTheme="minorEastAsia"/>
          <w:color w:val="FF0000"/>
          <w:sz w:val="21"/>
          <w:szCs w:val="21"/>
        </w:rPr>
        <w:t>、甲烷燃烧火焰呈淡蓝色，苯燃烧火焰明亮，并伴有浓烈的黑烟，因此用燃烧的方法鉴别甲烷与苯，正确；</w:t>
      </w:r>
      <w:r w:rsidRPr="009328DA">
        <w:rPr>
          <w:rFonts w:ascii="Times New Roman" w:eastAsiaTheme="minorEastAsia" w:hAnsi="Times New Roman"/>
          <w:color w:val="FF0000"/>
          <w:sz w:val="21"/>
          <w:szCs w:val="21"/>
        </w:rPr>
        <w:t>D</w:t>
      </w:r>
      <w:r w:rsidRPr="009328DA">
        <w:rPr>
          <w:rFonts w:ascii="Times New Roman" w:eastAsiaTheme="minorEastAsia" w:hAnsiTheme="minorEastAsia"/>
          <w:color w:val="FF0000"/>
          <w:sz w:val="21"/>
          <w:szCs w:val="21"/>
        </w:rPr>
        <w:t>、应用无水硫酸铜来检验乙醇中是否含有水分，错误。答案选</w:t>
      </w:r>
      <w:r w:rsidRPr="009328DA">
        <w:rPr>
          <w:rFonts w:ascii="Times New Roman" w:eastAsiaTheme="minorEastAsia" w:hAnsi="Times New Roman"/>
          <w:color w:val="FF0000"/>
          <w:sz w:val="21"/>
          <w:szCs w:val="21"/>
        </w:rPr>
        <w:t>C</w:t>
      </w:r>
      <w:r w:rsidRPr="009328DA">
        <w:rPr>
          <w:rFonts w:ascii="Times New Roman" w:eastAsiaTheme="minorEastAsia" w:hAnsiTheme="minorEastAsia"/>
          <w:color w:val="FF0000"/>
          <w:sz w:val="21"/>
          <w:szCs w:val="21"/>
        </w:rPr>
        <w:t>。</w:t>
      </w:r>
    </w:p>
    <w:p w:rsidR="009328DA" w:rsidRPr="009328DA" w:rsidRDefault="009328DA" w:rsidP="009328DA">
      <w:pPr>
        <w:pStyle w:val="a4"/>
        <w:spacing w:before="0" w:after="0" w:line="360" w:lineRule="auto"/>
        <w:textAlignment w:val="center"/>
        <w:rPr>
          <w:rFonts w:ascii="Times New Roman" w:eastAsiaTheme="minorEastAsia" w:hAnsi="Times New Roman"/>
          <w:color w:val="FF0000"/>
        </w:rPr>
      </w:pPr>
      <w:r w:rsidRPr="009328DA">
        <w:rPr>
          <w:rFonts w:ascii="Times New Roman" w:eastAsiaTheme="minorEastAsia" w:hAnsiTheme="minorEastAsia" w:hint="eastAsia"/>
          <w:color w:val="FF0000"/>
          <w:sz w:val="21"/>
          <w:szCs w:val="21"/>
        </w:rPr>
        <w:t>5</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hint="eastAsia"/>
          <w:color w:val="FF0000"/>
          <w:sz w:val="21"/>
          <w:szCs w:val="21"/>
        </w:rPr>
        <w:t>D</w:t>
      </w:r>
    </w:p>
    <w:p w:rsidR="009328DA" w:rsidRPr="009328DA" w:rsidRDefault="009328DA" w:rsidP="009328DA">
      <w:pPr>
        <w:pStyle w:val="a4"/>
        <w:spacing w:before="0" w:after="0" w:line="360" w:lineRule="auto"/>
        <w:textAlignment w:val="center"/>
        <w:rPr>
          <w:rFonts w:ascii="Times New Roman" w:eastAsiaTheme="minorEastAsia" w:hAnsi="Times New Roman"/>
          <w:color w:val="FF0000"/>
        </w:rPr>
      </w:pPr>
      <w:r w:rsidRPr="009328DA">
        <w:rPr>
          <w:rFonts w:ascii="Times New Roman" w:eastAsiaTheme="minorEastAsia" w:hAnsiTheme="minorEastAsia" w:hint="eastAsia"/>
          <w:color w:val="FF0000"/>
          <w:sz w:val="21"/>
          <w:szCs w:val="21"/>
        </w:rPr>
        <w:t>6</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hint="eastAsia"/>
          <w:color w:val="FF0000"/>
          <w:sz w:val="21"/>
          <w:szCs w:val="21"/>
        </w:rPr>
        <w:t>A</w:t>
      </w:r>
    </w:p>
    <w:p w:rsidR="009328DA" w:rsidRPr="009328DA" w:rsidRDefault="009328DA" w:rsidP="009328DA">
      <w:pPr>
        <w:pStyle w:val="a5"/>
        <w:tabs>
          <w:tab w:val="left" w:pos="4140"/>
        </w:tabs>
        <w:snapToGrid w:val="0"/>
        <w:spacing w:line="360" w:lineRule="auto"/>
        <w:ind w:firstLineChars="150" w:firstLine="315"/>
        <w:rPr>
          <w:rFonts w:ascii="Times New Roman" w:eastAsiaTheme="minorEastAsia" w:hAnsi="Times New Roman" w:cs="Times New Roman"/>
          <w:color w:val="FF0000"/>
        </w:rPr>
      </w:pPr>
      <w:r w:rsidRPr="009328DA">
        <w:rPr>
          <w:rFonts w:ascii="Times New Roman" w:eastAsiaTheme="minorEastAsia" w:hAnsiTheme="minorEastAsia" w:cs="Times New Roman" w:hint="eastAsia"/>
          <w:color w:val="FF0000"/>
        </w:rPr>
        <w:lastRenderedPageBreak/>
        <w:t>【</w:t>
      </w:r>
      <w:r w:rsidRPr="009328DA">
        <w:rPr>
          <w:rFonts w:ascii="Times New Roman" w:eastAsiaTheme="minorEastAsia" w:hAnsiTheme="minorEastAsia" w:cs="Times New Roman"/>
          <w:color w:val="FF0000"/>
        </w:rPr>
        <w:t>解析</w:t>
      </w:r>
      <w:r w:rsidRPr="009328DA">
        <w:rPr>
          <w:rFonts w:ascii="Times New Roman" w:eastAsiaTheme="minorEastAsia" w:hAnsiTheme="minorEastAsia" w:cs="Times New Roman" w:hint="eastAsia"/>
          <w:color w:val="FF0000"/>
        </w:rPr>
        <w:t>】</w:t>
      </w:r>
      <w:r w:rsidRPr="009328DA">
        <w:rPr>
          <w:rFonts w:ascii="Times New Roman" w:eastAsiaTheme="minorEastAsia" w:hAnsiTheme="minorEastAsia" w:cs="Times New Roman"/>
          <w:color w:val="FF0000"/>
        </w:rPr>
        <w:t>蔗糖水解实验的催化剂是稀硫酸，葡萄糖与新制</w:t>
      </w:r>
      <w:r w:rsidRPr="009328DA">
        <w:rPr>
          <w:rFonts w:ascii="Times New Roman" w:eastAsiaTheme="minorEastAsia" w:hAnsi="Times New Roman" w:cs="Times New Roman"/>
          <w:color w:val="FF0000"/>
        </w:rPr>
        <w:t>Cu(OH)</w:t>
      </w:r>
      <w:r w:rsidRPr="009328DA">
        <w:rPr>
          <w:rFonts w:ascii="Times New Roman" w:eastAsiaTheme="minorEastAsia" w:hAnsi="Times New Roman" w:cs="Times New Roman"/>
          <w:color w:val="FF0000"/>
          <w:vertAlign w:val="subscript"/>
        </w:rPr>
        <w:t>2</w:t>
      </w:r>
      <w:r w:rsidRPr="009328DA">
        <w:rPr>
          <w:rFonts w:ascii="Times New Roman" w:eastAsiaTheme="minorEastAsia" w:hAnsiTheme="minorEastAsia" w:cs="Times New Roman"/>
          <w:color w:val="FF0000"/>
        </w:rPr>
        <w:t>悬浊液的反应需在碱性条件下进行，因而必须先中和酸。</w:t>
      </w:r>
    </w:p>
    <w:p w:rsidR="009328DA" w:rsidRPr="009328DA" w:rsidRDefault="009328DA" w:rsidP="009328DA">
      <w:pPr>
        <w:pStyle w:val="a4"/>
        <w:spacing w:before="0" w:after="0" w:line="360" w:lineRule="auto"/>
        <w:textAlignment w:val="center"/>
        <w:rPr>
          <w:rFonts w:ascii="Times New Roman" w:eastAsiaTheme="minorEastAsia" w:hAnsiTheme="minorEastAsia"/>
          <w:color w:val="FF0000"/>
        </w:rPr>
      </w:pPr>
      <w:r w:rsidRPr="009328DA">
        <w:rPr>
          <w:rFonts w:ascii="Times New Roman" w:eastAsiaTheme="minorEastAsia" w:hAnsiTheme="minorEastAsia" w:hint="eastAsia"/>
          <w:color w:val="FF0000"/>
          <w:sz w:val="21"/>
          <w:szCs w:val="21"/>
        </w:rPr>
        <w:t>7</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hint="eastAsia"/>
          <w:color w:val="FF0000"/>
          <w:sz w:val="21"/>
          <w:szCs w:val="21"/>
        </w:rPr>
        <w:t>B</w:t>
      </w:r>
    </w:p>
    <w:p w:rsidR="009328DA" w:rsidRPr="009328DA" w:rsidRDefault="009328DA" w:rsidP="009328DA">
      <w:pPr>
        <w:pStyle w:val="a5"/>
        <w:tabs>
          <w:tab w:val="left" w:pos="4140"/>
        </w:tabs>
        <w:snapToGrid w:val="0"/>
        <w:spacing w:line="360" w:lineRule="auto"/>
        <w:ind w:firstLineChars="150" w:firstLine="315"/>
        <w:rPr>
          <w:rFonts w:ascii="Times New Roman" w:eastAsiaTheme="minorEastAsia" w:hAnsiTheme="minorEastAsia" w:cs="Times New Roman"/>
          <w:color w:val="FF0000"/>
        </w:rPr>
      </w:pPr>
      <w:r w:rsidRPr="009328DA">
        <w:rPr>
          <w:rFonts w:ascii="Times New Roman" w:eastAsiaTheme="minorEastAsia" w:hAnsiTheme="minorEastAsia" w:cs="Times New Roman" w:hint="eastAsia"/>
          <w:color w:val="FF0000"/>
        </w:rPr>
        <w:t>【</w:t>
      </w:r>
      <w:r w:rsidRPr="009328DA">
        <w:rPr>
          <w:rFonts w:ascii="Times New Roman" w:eastAsiaTheme="minorEastAsia" w:hAnsiTheme="minorEastAsia" w:cs="Times New Roman"/>
          <w:color w:val="FF0000"/>
        </w:rPr>
        <w:t>解析</w:t>
      </w:r>
      <w:r w:rsidRPr="009328DA">
        <w:rPr>
          <w:rFonts w:ascii="Times New Roman" w:eastAsiaTheme="minorEastAsia" w:hAnsiTheme="minorEastAsia" w:cs="Times New Roman" w:hint="eastAsia"/>
          <w:color w:val="FF0000"/>
        </w:rPr>
        <w:t>】</w:t>
      </w:r>
      <w:r w:rsidRPr="009328DA">
        <w:rPr>
          <w:rFonts w:ascii="Times New Roman" w:eastAsiaTheme="minorEastAsia" w:hAnsiTheme="minorEastAsia" w:cs="Times New Roman"/>
          <w:color w:val="FF0000"/>
        </w:rPr>
        <w:t>甲、乙、丙都含有苯环，属于芳香族化合物，乙、丙都含羧基，能与碳酸氢钠溶液反应产生二氧化碳，</w:t>
      </w:r>
      <w:r w:rsidRPr="009328DA">
        <w:rPr>
          <w:rFonts w:ascii="Times New Roman" w:eastAsiaTheme="minorEastAsia" w:hAnsi="Times New Roman" w:cs="Times New Roman"/>
          <w:color w:val="FF0000"/>
        </w:rPr>
        <w:t>A</w:t>
      </w:r>
      <w:r w:rsidRPr="009328DA">
        <w:rPr>
          <w:rFonts w:ascii="Times New Roman" w:eastAsiaTheme="minorEastAsia" w:hAnsiTheme="minorEastAsia" w:cs="Times New Roman"/>
          <w:color w:val="FF0000"/>
        </w:rPr>
        <w:t>项正确；用碳酸氢钠溶液和溴水可以检验甲、乙、丙，</w:t>
      </w:r>
      <w:r w:rsidRPr="009328DA">
        <w:rPr>
          <w:rFonts w:ascii="Times New Roman" w:eastAsiaTheme="minorEastAsia" w:hAnsi="Times New Roman" w:cs="Times New Roman"/>
          <w:color w:val="FF0000"/>
        </w:rPr>
        <w:t>B</w:t>
      </w:r>
      <w:r w:rsidRPr="009328DA">
        <w:rPr>
          <w:rFonts w:ascii="Times New Roman" w:eastAsiaTheme="minorEastAsia" w:hAnsiTheme="minorEastAsia" w:cs="Times New Roman"/>
          <w:color w:val="FF0000"/>
        </w:rPr>
        <w:t>项错误；苯环、碳</w:t>
      </w:r>
      <w:proofErr w:type="gramStart"/>
      <w:r w:rsidRPr="009328DA">
        <w:rPr>
          <w:rFonts w:ascii="Times New Roman" w:eastAsiaTheme="minorEastAsia" w:hAnsiTheme="minorEastAsia" w:cs="Times New Roman"/>
          <w:color w:val="FF0000"/>
        </w:rPr>
        <w:t>碳</w:t>
      </w:r>
      <w:proofErr w:type="gramEnd"/>
      <w:r w:rsidRPr="009328DA">
        <w:rPr>
          <w:rFonts w:ascii="Times New Roman" w:eastAsiaTheme="minorEastAsia" w:hAnsiTheme="minorEastAsia" w:cs="Times New Roman"/>
          <w:color w:val="FF0000"/>
        </w:rPr>
        <w:t>双键都能与氢气发生加成反应，羧基、</w:t>
      </w:r>
      <w:proofErr w:type="gramStart"/>
      <w:r w:rsidRPr="009328DA">
        <w:rPr>
          <w:rFonts w:ascii="Times New Roman" w:eastAsiaTheme="minorEastAsia" w:hAnsiTheme="minorEastAsia" w:cs="Times New Roman"/>
          <w:color w:val="FF0000"/>
        </w:rPr>
        <w:t>酯基不能</w:t>
      </w:r>
      <w:proofErr w:type="gramEnd"/>
      <w:r w:rsidRPr="009328DA">
        <w:rPr>
          <w:rFonts w:ascii="Times New Roman" w:eastAsiaTheme="minorEastAsia" w:hAnsiTheme="minorEastAsia" w:cs="Times New Roman"/>
          <w:color w:val="FF0000"/>
        </w:rPr>
        <w:t>与氢气发生加成反应，</w:t>
      </w:r>
      <w:r w:rsidRPr="009328DA">
        <w:rPr>
          <w:rFonts w:ascii="Times New Roman" w:eastAsiaTheme="minorEastAsia" w:hAnsi="Times New Roman" w:cs="Times New Roman"/>
          <w:color w:val="FF0000"/>
        </w:rPr>
        <w:t>C</w:t>
      </w:r>
      <w:r w:rsidRPr="009328DA">
        <w:rPr>
          <w:rFonts w:ascii="Times New Roman" w:eastAsiaTheme="minorEastAsia" w:hAnsiTheme="minorEastAsia" w:cs="Times New Roman"/>
          <w:color w:val="FF0000"/>
        </w:rPr>
        <w:t>项正确；甲的化学式为</w:t>
      </w:r>
      <w:r w:rsidRPr="009328DA">
        <w:rPr>
          <w:rFonts w:ascii="Times New Roman" w:eastAsiaTheme="minorEastAsia" w:hAnsi="Times New Roman" w:cs="Times New Roman"/>
          <w:color w:val="FF0000"/>
        </w:rPr>
        <w:t>C</w:t>
      </w:r>
      <w:r w:rsidRPr="009328DA">
        <w:rPr>
          <w:rFonts w:ascii="Times New Roman" w:eastAsiaTheme="minorEastAsia" w:hAnsi="Times New Roman" w:cs="Times New Roman"/>
          <w:color w:val="FF0000"/>
          <w:vertAlign w:val="subscript"/>
        </w:rPr>
        <w:t>11</w:t>
      </w:r>
      <w:r w:rsidRPr="009328DA">
        <w:rPr>
          <w:rFonts w:ascii="Times New Roman" w:eastAsiaTheme="minorEastAsia" w:hAnsi="Times New Roman" w:cs="Times New Roman"/>
          <w:color w:val="FF0000"/>
        </w:rPr>
        <w:t>H</w:t>
      </w:r>
      <w:r w:rsidRPr="009328DA">
        <w:rPr>
          <w:rFonts w:ascii="Times New Roman" w:eastAsiaTheme="minorEastAsia" w:hAnsi="Times New Roman" w:cs="Times New Roman"/>
          <w:color w:val="FF0000"/>
          <w:vertAlign w:val="subscript"/>
        </w:rPr>
        <w:t>14</w:t>
      </w:r>
      <w:r w:rsidRPr="009328DA">
        <w:rPr>
          <w:rFonts w:ascii="Times New Roman" w:eastAsiaTheme="minorEastAsia" w:hAnsi="Times New Roman" w:cs="Times New Roman"/>
          <w:color w:val="FF0000"/>
        </w:rPr>
        <w:t>O</w:t>
      </w:r>
      <w:r w:rsidRPr="009328DA">
        <w:rPr>
          <w:rFonts w:ascii="Times New Roman" w:eastAsiaTheme="minorEastAsia" w:hAnsi="Times New Roman" w:cs="Times New Roman"/>
          <w:color w:val="FF0000"/>
          <w:vertAlign w:val="subscript"/>
        </w:rPr>
        <w:t>2</w:t>
      </w:r>
      <w:r w:rsidRPr="009328DA">
        <w:rPr>
          <w:rFonts w:ascii="Times New Roman" w:eastAsiaTheme="minorEastAsia" w:hAnsiTheme="minorEastAsia" w:cs="Times New Roman"/>
          <w:color w:val="FF0000"/>
        </w:rPr>
        <w:t>，乙的含氧官能团为羟基和羧基，</w:t>
      </w:r>
      <w:r w:rsidRPr="009328DA">
        <w:rPr>
          <w:rFonts w:ascii="Times New Roman" w:eastAsiaTheme="minorEastAsia" w:hAnsi="Times New Roman" w:cs="Times New Roman"/>
          <w:color w:val="FF0000"/>
        </w:rPr>
        <w:t>D</w:t>
      </w:r>
      <w:r w:rsidRPr="009328DA">
        <w:rPr>
          <w:rFonts w:ascii="Times New Roman" w:eastAsiaTheme="minorEastAsia" w:hAnsiTheme="minorEastAsia" w:cs="Times New Roman"/>
          <w:color w:val="FF0000"/>
        </w:rPr>
        <w:t>项正确。</w:t>
      </w:r>
    </w:p>
    <w:p w:rsidR="009328DA" w:rsidRPr="009328DA" w:rsidRDefault="009328DA" w:rsidP="009328DA">
      <w:pPr>
        <w:pStyle w:val="a4"/>
        <w:spacing w:before="0" w:after="0" w:line="360" w:lineRule="auto"/>
        <w:textAlignment w:val="center"/>
        <w:rPr>
          <w:rFonts w:ascii="Times New Roman" w:eastAsiaTheme="minorEastAsia" w:hAnsiTheme="minorEastAsia"/>
          <w:color w:val="FF0000"/>
        </w:rPr>
      </w:pPr>
      <w:r w:rsidRPr="009328DA">
        <w:rPr>
          <w:rFonts w:ascii="Times New Roman" w:eastAsiaTheme="minorEastAsia" w:hAnsiTheme="minorEastAsia" w:hint="eastAsia"/>
          <w:color w:val="FF0000"/>
          <w:sz w:val="21"/>
          <w:szCs w:val="21"/>
        </w:rPr>
        <w:t>8</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hint="eastAsia"/>
          <w:color w:val="FF0000"/>
          <w:sz w:val="21"/>
          <w:szCs w:val="21"/>
        </w:rPr>
        <w:t>B</w:t>
      </w:r>
    </w:p>
    <w:p w:rsidR="009328DA" w:rsidRPr="009328DA" w:rsidRDefault="009328DA" w:rsidP="009328DA">
      <w:pPr>
        <w:pStyle w:val="a4"/>
        <w:spacing w:before="0" w:after="0" w:line="360" w:lineRule="auto"/>
        <w:textAlignment w:val="center"/>
        <w:rPr>
          <w:rFonts w:ascii="Times New Roman" w:eastAsiaTheme="minorEastAsia" w:hAnsiTheme="minorEastAsia"/>
          <w:color w:val="FF0000"/>
        </w:rPr>
      </w:pPr>
      <w:r w:rsidRPr="009328DA">
        <w:rPr>
          <w:rFonts w:ascii="Times New Roman" w:eastAsiaTheme="minorEastAsia" w:hAnsiTheme="minorEastAsia" w:hint="eastAsia"/>
          <w:color w:val="FF0000"/>
          <w:sz w:val="21"/>
          <w:szCs w:val="21"/>
        </w:rPr>
        <w:t>9</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hint="eastAsia"/>
          <w:color w:val="FF0000"/>
          <w:sz w:val="21"/>
          <w:szCs w:val="21"/>
        </w:rPr>
        <w:t>C</w:t>
      </w:r>
    </w:p>
    <w:p w:rsidR="009328DA" w:rsidRPr="009328DA" w:rsidRDefault="009328DA" w:rsidP="009328DA">
      <w:pPr>
        <w:pStyle w:val="a4"/>
        <w:spacing w:before="0" w:after="0" w:line="360" w:lineRule="auto"/>
        <w:textAlignment w:val="center"/>
        <w:rPr>
          <w:rFonts w:ascii="Times New Roman" w:eastAsiaTheme="minorEastAsia" w:hAnsiTheme="minorEastAsia"/>
          <w:color w:val="FF0000"/>
        </w:rPr>
      </w:pPr>
      <w:r w:rsidRPr="009328DA">
        <w:rPr>
          <w:rFonts w:ascii="Times New Roman" w:eastAsiaTheme="minorEastAsia" w:hAnsiTheme="minorEastAsia" w:hint="eastAsia"/>
          <w:color w:val="FF0000"/>
          <w:sz w:val="21"/>
          <w:szCs w:val="21"/>
        </w:rPr>
        <w:t>10</w:t>
      </w:r>
      <w:r w:rsidRPr="009328DA">
        <w:rPr>
          <w:rFonts w:ascii="Times New Roman" w:eastAsiaTheme="minorEastAsia" w:hAnsiTheme="minorEastAsia"/>
          <w:color w:val="FF0000"/>
          <w:sz w:val="21"/>
          <w:szCs w:val="21"/>
        </w:rPr>
        <w:t>．【答案】</w:t>
      </w:r>
      <w:r w:rsidRPr="009328DA">
        <w:rPr>
          <w:rFonts w:ascii="Times New Roman" w:eastAsiaTheme="minorEastAsia" w:hAnsi="Times New Roman" w:hint="eastAsia"/>
          <w:color w:val="FF0000"/>
          <w:sz w:val="21"/>
          <w:szCs w:val="21"/>
        </w:rPr>
        <w:t>C</w:t>
      </w:r>
    </w:p>
    <w:p w:rsidR="009328DA" w:rsidRPr="009328DA" w:rsidRDefault="009328DA" w:rsidP="009328DA">
      <w:pPr>
        <w:pStyle w:val="a5"/>
        <w:tabs>
          <w:tab w:val="left" w:pos="4140"/>
        </w:tabs>
        <w:snapToGrid w:val="0"/>
        <w:spacing w:line="360" w:lineRule="auto"/>
        <w:ind w:firstLineChars="200" w:firstLine="420"/>
        <w:rPr>
          <w:rFonts w:ascii="Times New Roman" w:eastAsiaTheme="minorEastAsia" w:hAnsiTheme="minorEastAsia" w:cs="Times New Roman"/>
          <w:color w:val="FF0000"/>
        </w:rPr>
      </w:pPr>
      <w:r w:rsidRPr="009328DA">
        <w:rPr>
          <w:rFonts w:ascii="Times New Roman" w:eastAsiaTheme="minorEastAsia" w:hAnsiTheme="minorEastAsia" w:cs="Times New Roman" w:hint="eastAsia"/>
          <w:color w:val="FF0000"/>
        </w:rPr>
        <w:t>【</w:t>
      </w:r>
      <w:r w:rsidRPr="009328DA">
        <w:rPr>
          <w:rFonts w:ascii="Times New Roman" w:eastAsiaTheme="minorEastAsia" w:hAnsiTheme="minorEastAsia" w:cs="Times New Roman"/>
          <w:color w:val="FF0000"/>
        </w:rPr>
        <w:t>解析</w:t>
      </w:r>
      <w:r w:rsidRPr="009328DA">
        <w:rPr>
          <w:rFonts w:ascii="Times New Roman" w:eastAsiaTheme="minorEastAsia" w:hAnsiTheme="minorEastAsia" w:cs="Times New Roman" w:hint="eastAsia"/>
          <w:color w:val="FF0000"/>
        </w:rPr>
        <w:t>】</w:t>
      </w:r>
      <w:r w:rsidRPr="009328DA">
        <w:rPr>
          <w:rFonts w:ascii="Times New Roman" w:eastAsiaTheme="minorEastAsia" w:hAnsi="Times New Roman" w:cs="Times New Roman"/>
          <w:color w:val="FF0000"/>
        </w:rPr>
        <w:t>A</w:t>
      </w:r>
      <w:r w:rsidRPr="009328DA">
        <w:rPr>
          <w:rFonts w:ascii="Times New Roman" w:eastAsiaTheme="minorEastAsia" w:hAnsiTheme="minorEastAsia" w:cs="Times New Roman"/>
          <w:color w:val="FF0000"/>
        </w:rPr>
        <w:t>项所得气体含有乙醇</w:t>
      </w:r>
      <w:proofErr w:type="gramStart"/>
      <w:r w:rsidRPr="009328DA">
        <w:rPr>
          <w:rFonts w:ascii="Times New Roman" w:eastAsiaTheme="minorEastAsia" w:hAnsiTheme="minorEastAsia" w:cs="Times New Roman"/>
          <w:color w:val="FF0000"/>
        </w:rPr>
        <w:t>蒸气</w:t>
      </w:r>
      <w:proofErr w:type="gramEnd"/>
      <w:r w:rsidRPr="009328DA">
        <w:rPr>
          <w:rFonts w:ascii="Times New Roman" w:eastAsiaTheme="minorEastAsia" w:hAnsiTheme="minorEastAsia" w:cs="Times New Roman"/>
          <w:color w:val="FF0000"/>
        </w:rPr>
        <w:t>，也能使酸性</w:t>
      </w:r>
      <w:r w:rsidRPr="009328DA">
        <w:rPr>
          <w:rFonts w:ascii="Times New Roman" w:eastAsiaTheme="minorEastAsia" w:hAnsi="Times New Roman" w:cs="Times New Roman"/>
          <w:color w:val="FF0000"/>
        </w:rPr>
        <w:t>KMnO</w:t>
      </w:r>
      <w:r w:rsidRPr="009328DA">
        <w:rPr>
          <w:rFonts w:ascii="Times New Roman" w:eastAsiaTheme="minorEastAsia" w:hAnsi="Times New Roman" w:cs="Times New Roman"/>
          <w:color w:val="FF0000"/>
          <w:vertAlign w:val="subscript"/>
        </w:rPr>
        <w:t>4</w:t>
      </w:r>
      <w:r w:rsidRPr="009328DA">
        <w:rPr>
          <w:rFonts w:ascii="Times New Roman" w:eastAsiaTheme="minorEastAsia" w:hAnsiTheme="minorEastAsia" w:cs="Times New Roman"/>
          <w:color w:val="FF0000"/>
        </w:rPr>
        <w:t>溶液褪色，</w:t>
      </w:r>
      <w:r w:rsidRPr="009328DA">
        <w:rPr>
          <w:rFonts w:ascii="Times New Roman" w:eastAsiaTheme="minorEastAsia" w:hAnsi="Times New Roman" w:cs="Times New Roman"/>
          <w:color w:val="FF0000"/>
        </w:rPr>
        <w:t>A</w:t>
      </w:r>
      <w:r w:rsidRPr="009328DA">
        <w:rPr>
          <w:rFonts w:ascii="Times New Roman" w:eastAsiaTheme="minorEastAsia" w:hAnsiTheme="minorEastAsia" w:cs="Times New Roman"/>
          <w:color w:val="FF0000"/>
        </w:rPr>
        <w:t>错误；</w:t>
      </w:r>
      <w:r w:rsidRPr="009328DA">
        <w:rPr>
          <w:rFonts w:ascii="Times New Roman" w:eastAsiaTheme="minorEastAsia" w:hAnsi="Times New Roman" w:cs="Times New Roman"/>
          <w:color w:val="FF0000"/>
        </w:rPr>
        <w:t>B</w:t>
      </w:r>
      <w:r w:rsidRPr="009328DA">
        <w:rPr>
          <w:rFonts w:ascii="Times New Roman" w:eastAsiaTheme="minorEastAsia" w:hAnsiTheme="minorEastAsia" w:cs="Times New Roman"/>
          <w:color w:val="FF0000"/>
        </w:rPr>
        <w:t>项中稀</w:t>
      </w:r>
      <w:r w:rsidRPr="009328DA">
        <w:rPr>
          <w:rFonts w:ascii="Times New Roman" w:eastAsiaTheme="minorEastAsia" w:hAnsi="Times New Roman" w:cs="Times New Roman"/>
          <w:color w:val="FF0000"/>
        </w:rPr>
        <w:t>H</w:t>
      </w:r>
      <w:r w:rsidRPr="009328DA">
        <w:rPr>
          <w:rFonts w:ascii="Times New Roman" w:eastAsiaTheme="minorEastAsia" w:hAnsi="Times New Roman" w:cs="Times New Roman"/>
          <w:color w:val="FF0000"/>
          <w:vertAlign w:val="subscript"/>
        </w:rPr>
        <w:t>2</w:t>
      </w:r>
      <w:r w:rsidRPr="009328DA">
        <w:rPr>
          <w:rFonts w:ascii="Times New Roman" w:eastAsiaTheme="minorEastAsia" w:hAnsi="Times New Roman" w:cs="Times New Roman"/>
          <w:color w:val="FF0000"/>
        </w:rPr>
        <w:t>SO</w:t>
      </w:r>
      <w:r w:rsidRPr="009328DA">
        <w:rPr>
          <w:rFonts w:ascii="Times New Roman" w:eastAsiaTheme="minorEastAsia" w:hAnsi="Times New Roman" w:cs="Times New Roman"/>
          <w:color w:val="FF0000"/>
          <w:vertAlign w:val="subscript"/>
        </w:rPr>
        <w:t>4</w:t>
      </w:r>
      <w:r w:rsidRPr="009328DA">
        <w:rPr>
          <w:rFonts w:ascii="Times New Roman" w:eastAsiaTheme="minorEastAsia" w:hAnsiTheme="minorEastAsia" w:cs="Times New Roman"/>
          <w:color w:val="FF0000"/>
        </w:rPr>
        <w:t>是催化剂，加新制</w:t>
      </w:r>
      <w:r w:rsidRPr="009328DA">
        <w:rPr>
          <w:rFonts w:ascii="Times New Roman" w:eastAsiaTheme="minorEastAsia" w:hAnsi="Times New Roman" w:cs="Times New Roman"/>
          <w:color w:val="FF0000"/>
        </w:rPr>
        <w:t>Cu(OH)</w:t>
      </w:r>
      <w:r w:rsidRPr="009328DA">
        <w:rPr>
          <w:rFonts w:ascii="Times New Roman" w:eastAsiaTheme="minorEastAsia" w:hAnsi="Times New Roman" w:cs="Times New Roman"/>
          <w:color w:val="FF0000"/>
          <w:vertAlign w:val="subscript"/>
        </w:rPr>
        <w:t>2</w:t>
      </w:r>
      <w:r w:rsidRPr="009328DA">
        <w:rPr>
          <w:rFonts w:ascii="Times New Roman" w:eastAsiaTheme="minorEastAsia" w:hAnsiTheme="minorEastAsia" w:cs="Times New Roman"/>
          <w:color w:val="FF0000"/>
        </w:rPr>
        <w:t>悬浊液之前应先加</w:t>
      </w:r>
      <w:proofErr w:type="spellStart"/>
      <w:r w:rsidRPr="009328DA">
        <w:rPr>
          <w:rFonts w:ascii="Times New Roman" w:eastAsiaTheme="minorEastAsia" w:hAnsi="Times New Roman" w:cs="Times New Roman"/>
          <w:color w:val="FF0000"/>
        </w:rPr>
        <w:t>NaOH</w:t>
      </w:r>
      <w:proofErr w:type="spellEnd"/>
      <w:r w:rsidRPr="009328DA">
        <w:rPr>
          <w:rFonts w:ascii="Times New Roman" w:eastAsiaTheme="minorEastAsia" w:hAnsiTheme="minorEastAsia" w:cs="Times New Roman"/>
          <w:color w:val="FF0000"/>
        </w:rPr>
        <w:t>溶液调成碱性，</w:t>
      </w:r>
      <w:r w:rsidRPr="009328DA">
        <w:rPr>
          <w:rFonts w:ascii="Times New Roman" w:eastAsiaTheme="minorEastAsia" w:hAnsi="Times New Roman" w:cs="Times New Roman"/>
          <w:color w:val="FF0000"/>
        </w:rPr>
        <w:t>B</w:t>
      </w:r>
      <w:r w:rsidRPr="009328DA">
        <w:rPr>
          <w:rFonts w:ascii="Times New Roman" w:eastAsiaTheme="minorEastAsia" w:hAnsiTheme="minorEastAsia" w:cs="Times New Roman"/>
          <w:color w:val="FF0000"/>
        </w:rPr>
        <w:t>错误；</w:t>
      </w:r>
      <w:r w:rsidRPr="009328DA">
        <w:rPr>
          <w:rFonts w:ascii="Times New Roman" w:eastAsiaTheme="minorEastAsia" w:hAnsi="Times New Roman" w:cs="Times New Roman"/>
          <w:color w:val="FF0000"/>
        </w:rPr>
        <w:t>C</w:t>
      </w:r>
      <w:r w:rsidRPr="009328DA">
        <w:rPr>
          <w:rFonts w:ascii="Times New Roman" w:eastAsiaTheme="minorEastAsia" w:hAnsiTheme="minorEastAsia" w:cs="Times New Roman"/>
          <w:color w:val="FF0000"/>
        </w:rPr>
        <w:t>项中是甲苯萃取溴的过程</w:t>
      </w:r>
      <w:r w:rsidRPr="009328DA">
        <w:rPr>
          <w:rFonts w:ascii="Times New Roman" w:eastAsiaTheme="minorEastAsia" w:hAnsi="Times New Roman" w:cs="Times New Roman"/>
          <w:color w:val="FF0000"/>
        </w:rPr>
        <w:t>(</w:t>
      </w:r>
      <w:r w:rsidRPr="009328DA">
        <w:rPr>
          <w:rFonts w:ascii="Times New Roman" w:eastAsiaTheme="minorEastAsia" w:hAnsiTheme="minorEastAsia" w:cs="Times New Roman"/>
          <w:color w:val="FF0000"/>
        </w:rPr>
        <w:t>物理变化</w:t>
      </w:r>
      <w:r w:rsidRPr="009328DA">
        <w:rPr>
          <w:rFonts w:ascii="Times New Roman" w:eastAsiaTheme="minorEastAsia" w:hAnsi="Times New Roman" w:cs="Times New Roman"/>
          <w:color w:val="FF0000"/>
        </w:rPr>
        <w:t>)</w:t>
      </w:r>
      <w:r w:rsidRPr="009328DA">
        <w:rPr>
          <w:rFonts w:ascii="Times New Roman" w:eastAsiaTheme="minorEastAsia" w:hAnsiTheme="minorEastAsia" w:cs="Times New Roman"/>
          <w:color w:val="FF0000"/>
        </w:rPr>
        <w:t>，</w:t>
      </w:r>
      <w:r w:rsidRPr="009328DA">
        <w:rPr>
          <w:rFonts w:ascii="Times New Roman" w:eastAsiaTheme="minorEastAsia" w:hAnsi="Times New Roman" w:cs="Times New Roman"/>
          <w:color w:val="FF0000"/>
        </w:rPr>
        <w:t>C</w:t>
      </w:r>
      <w:r w:rsidRPr="009328DA">
        <w:rPr>
          <w:rFonts w:ascii="Times New Roman" w:eastAsiaTheme="minorEastAsia" w:hAnsiTheme="minorEastAsia" w:cs="Times New Roman"/>
          <w:color w:val="FF0000"/>
        </w:rPr>
        <w:t>正确；</w:t>
      </w:r>
      <w:r w:rsidRPr="009328DA">
        <w:rPr>
          <w:rFonts w:ascii="Times New Roman" w:eastAsiaTheme="minorEastAsia" w:hAnsi="Times New Roman" w:cs="Times New Roman"/>
          <w:color w:val="FF0000"/>
        </w:rPr>
        <w:t>D</w:t>
      </w:r>
      <w:r w:rsidRPr="009328DA">
        <w:rPr>
          <w:rFonts w:ascii="Times New Roman" w:eastAsiaTheme="minorEastAsia" w:hAnsiTheme="minorEastAsia" w:cs="Times New Roman"/>
          <w:color w:val="FF0000"/>
        </w:rPr>
        <w:t>项可以是甲酸的酯类或葡萄糖，</w:t>
      </w:r>
      <w:r w:rsidRPr="009328DA">
        <w:rPr>
          <w:rFonts w:ascii="Times New Roman" w:eastAsiaTheme="minorEastAsia" w:hAnsi="Times New Roman" w:cs="Times New Roman"/>
          <w:color w:val="FF0000"/>
        </w:rPr>
        <w:t>D</w:t>
      </w:r>
      <w:r w:rsidRPr="009328DA">
        <w:rPr>
          <w:rFonts w:ascii="Times New Roman" w:eastAsiaTheme="minorEastAsia" w:hAnsiTheme="minorEastAsia" w:cs="Times New Roman"/>
          <w:color w:val="FF0000"/>
        </w:rPr>
        <w:t>错误。</w:t>
      </w:r>
    </w:p>
    <w:p w:rsidR="009328DA" w:rsidRPr="009328DA" w:rsidRDefault="009328DA" w:rsidP="009328DA">
      <w:pPr>
        <w:pStyle w:val="a4"/>
        <w:spacing w:before="0" w:after="0" w:line="360" w:lineRule="auto"/>
        <w:textAlignment w:val="center"/>
        <w:rPr>
          <w:color w:val="FF0000"/>
        </w:rPr>
      </w:pPr>
    </w:p>
    <w:p w:rsidR="00CF228C" w:rsidRPr="009328DA" w:rsidRDefault="00CF228C">
      <w:pPr>
        <w:rPr>
          <w:color w:val="FF0000"/>
        </w:rPr>
      </w:pPr>
    </w:p>
    <w:sectPr w:rsidR="00CF228C" w:rsidRPr="009328DA" w:rsidSect="00CF22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63" w:rsidRDefault="00310463" w:rsidP="00B727E2">
      <w:r>
        <w:separator/>
      </w:r>
    </w:p>
  </w:endnote>
  <w:endnote w:type="continuationSeparator" w:id="0">
    <w:p w:rsidR="00310463" w:rsidRDefault="00310463" w:rsidP="00B727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c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63" w:rsidRDefault="00310463" w:rsidP="00B727E2">
      <w:r>
        <w:separator/>
      </w:r>
    </w:p>
  </w:footnote>
  <w:footnote w:type="continuationSeparator" w:id="0">
    <w:p w:rsidR="00310463" w:rsidRDefault="00310463" w:rsidP="00B727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8DA"/>
    <w:rsid w:val="00310463"/>
    <w:rsid w:val="00773494"/>
    <w:rsid w:val="009328DA"/>
    <w:rsid w:val="00B727E2"/>
    <w:rsid w:val="00CF2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8DA"/>
    <w:rPr>
      <w:sz w:val="18"/>
      <w:szCs w:val="18"/>
    </w:rPr>
  </w:style>
  <w:style w:type="character" w:customStyle="1" w:styleId="Char">
    <w:name w:val="批注框文本 Char"/>
    <w:basedOn w:val="a0"/>
    <w:link w:val="a3"/>
    <w:uiPriority w:val="99"/>
    <w:semiHidden/>
    <w:rsid w:val="009328DA"/>
    <w:rPr>
      <w:sz w:val="18"/>
      <w:szCs w:val="18"/>
    </w:rPr>
  </w:style>
  <w:style w:type="paragraph" w:styleId="a4">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0"/>
    <w:uiPriority w:val="99"/>
    <w:unhideWhenUsed/>
    <w:qFormat/>
    <w:rsid w:val="009328DA"/>
    <w:pPr>
      <w:widowControl/>
      <w:spacing w:before="30" w:after="30" w:line="300" w:lineRule="auto"/>
      <w:jc w:val="left"/>
    </w:pPr>
    <w:rPr>
      <w:rFonts w:ascii="宋体" w:eastAsia="宋体" w:hAnsi="宋体" w:cs="Times New Roman"/>
      <w:kern w:val="0"/>
      <w:sz w:val="24"/>
      <w:szCs w:val="24"/>
    </w:rPr>
  </w:style>
  <w:style w:type="character" w:customStyle="1" w:styleId="Char0">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4"/>
    <w:uiPriority w:val="99"/>
    <w:qFormat/>
    <w:locked/>
    <w:rsid w:val="009328DA"/>
    <w:rPr>
      <w:rFonts w:ascii="宋体" w:eastAsia="宋体" w:hAnsi="宋体" w:cs="Times New Roman"/>
      <w:kern w:val="0"/>
      <w:sz w:val="24"/>
      <w:szCs w:val="24"/>
    </w:rPr>
  </w:style>
  <w:style w:type="paragraph" w:styleId="a5">
    <w:name w:val="Plain Text"/>
    <w:aliases w:val=" Char,Char,Char Char,Char Char Char,普,普通,普通文字,普通文字 Char,普通文字 Char Char,标题1,标题1 Char,标题1 Char Char,标题1 Char Char Char Char,标题1 Char Char Char Char Char,游,游数的,游数的格式,纯文本 Char Char,纯文本 Char Char Char,纯文本 Char Char1,纯文本 Char Char1 Char Char Char"/>
    <w:basedOn w:val="a"/>
    <w:link w:val="Char1"/>
    <w:uiPriority w:val="99"/>
    <w:qFormat/>
    <w:rsid w:val="009328DA"/>
    <w:rPr>
      <w:rFonts w:ascii="宋体" w:eastAsia="宋体" w:hAnsi="Courier New" w:cs="Courier New"/>
      <w:szCs w:val="21"/>
    </w:rPr>
  </w:style>
  <w:style w:type="character" w:customStyle="1" w:styleId="Char1">
    <w:name w:val="纯文本 Char"/>
    <w:aliases w:val=" Char Char,Char Char1,Char Char Char1,Char Char Char Char,普 Char,普通 Char,普通文字 Char1,普通文字 Char Char1,普通文字 Char Char Char,标题1 Char1,标题1 Char Char1,标题1 Char Char Char,标题1 Char Char Char Char Char1,标题1 Char Char Char Char Char Char,游 Char,游数的 Char"/>
    <w:basedOn w:val="a0"/>
    <w:link w:val="a5"/>
    <w:rsid w:val="009328DA"/>
    <w:rPr>
      <w:rFonts w:ascii="宋体" w:eastAsia="宋体" w:hAnsi="Courier New" w:cs="Courier New"/>
      <w:szCs w:val="21"/>
    </w:rPr>
  </w:style>
  <w:style w:type="paragraph" w:styleId="a6">
    <w:name w:val="header"/>
    <w:basedOn w:val="a"/>
    <w:link w:val="Char2"/>
    <w:uiPriority w:val="99"/>
    <w:semiHidden/>
    <w:unhideWhenUsed/>
    <w:rsid w:val="00B727E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B727E2"/>
    <w:rPr>
      <w:sz w:val="18"/>
      <w:szCs w:val="18"/>
    </w:rPr>
  </w:style>
  <w:style w:type="paragraph" w:styleId="a7">
    <w:name w:val="footer"/>
    <w:basedOn w:val="a"/>
    <w:link w:val="Char3"/>
    <w:uiPriority w:val="99"/>
    <w:semiHidden/>
    <w:unhideWhenUsed/>
    <w:rsid w:val="00B727E2"/>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B727E2"/>
    <w:rPr>
      <w:sz w:val="18"/>
      <w:szCs w:val="18"/>
    </w:rPr>
  </w:style>
</w:styles>
</file>

<file path=word/webSettings.xml><?xml version="1.0" encoding="utf-8"?>
<w:webSettings xmlns:r="http://schemas.openxmlformats.org/officeDocument/2006/relationships" xmlns:w="http://schemas.openxmlformats.org/wordprocessingml/2006/main">
  <w:divs>
    <w:div w:id="5821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2</cp:revision>
  <dcterms:created xsi:type="dcterms:W3CDTF">2020-02-09T10:10:00Z</dcterms:created>
  <dcterms:modified xsi:type="dcterms:W3CDTF">2020-02-10T11:21:00Z</dcterms:modified>
</cp:coreProperties>
</file>