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F0" w:rsidRDefault="00431EED">
      <w:pPr>
        <w:spacing w:line="360" w:lineRule="auto"/>
        <w:ind w:left="422" w:hangingChars="150" w:hanging="422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《有机物的分离提纯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》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拓展提升作业</w:t>
      </w:r>
    </w:p>
    <w:p w:rsidR="001122F0" w:rsidRDefault="00431EED">
      <w:pPr>
        <w:spacing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参考答案</w:t>
      </w:r>
    </w:p>
    <w:p w:rsidR="001122F0" w:rsidRDefault="00431EED" w:rsidP="00431EED">
      <w:pPr>
        <w:spacing w:line="360" w:lineRule="auto"/>
        <w:ind w:firstLineChars="200" w:firstLine="420"/>
        <w:jc w:val="left"/>
        <w:textAlignment w:val="center"/>
        <w:rPr>
          <w:rFonts w:hAnsi="宋体" w:cs="Times New Roman"/>
          <w:szCs w:val="28"/>
        </w:rPr>
      </w:pP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hAnsi="宋体" w:cs="Times New Roman" w:hint="eastAsia"/>
          <w:szCs w:val="28"/>
        </w:rPr>
        <w:t>(1</w:t>
      </w:r>
      <w:r>
        <w:rPr>
          <w:rFonts w:hAnsi="宋体" w:cs="Times New Roman"/>
          <w:szCs w:val="28"/>
        </w:rPr>
        <w:t xml:space="preserve">) </w:t>
      </w:r>
      <w:r>
        <w:rPr>
          <w:rFonts w:hAnsi="宋体" w:cs="Times New Roman" w:hint="eastAsia"/>
          <w:szCs w:val="28"/>
        </w:rPr>
        <w:t>乙醚</w:t>
      </w:r>
      <w:r>
        <w:rPr>
          <w:rFonts w:hAnsi="宋体" w:cs="Times New Roman" w:hint="eastAsia"/>
          <w:szCs w:val="28"/>
        </w:rPr>
        <w:t xml:space="preserve"> </w:t>
      </w:r>
      <w:r>
        <w:rPr>
          <w:rFonts w:hAnsi="宋体" w:cs="Times New Roman"/>
          <w:szCs w:val="28"/>
        </w:rPr>
        <w:t xml:space="preserve">   </w:t>
      </w:r>
      <w:r>
        <w:rPr>
          <w:rFonts w:hAnsi="宋体" w:cs="Times New Roman" w:hint="eastAsia"/>
          <w:szCs w:val="28"/>
        </w:rPr>
        <w:t>乙醚的沸点较低，蒸馏提取所需温度较低，可保护</w:t>
      </w:r>
      <w:r>
        <w:rPr>
          <w:rFonts w:hAnsi="宋体" w:cs="Times New Roman" w:hint="eastAsia"/>
          <w:szCs w:val="28"/>
        </w:rPr>
        <w:t xml:space="preserve"> -O</w:t>
      </w:r>
      <w:r>
        <w:rPr>
          <w:rFonts w:hAnsi="宋体" w:cs="Times New Roman"/>
          <w:szCs w:val="28"/>
        </w:rPr>
        <w:t xml:space="preserve">-O- </w:t>
      </w:r>
      <w:r>
        <w:rPr>
          <w:rFonts w:hAnsi="宋体" w:cs="Times New Roman" w:hint="eastAsia"/>
          <w:szCs w:val="28"/>
        </w:rPr>
        <w:t>键不被破坏</w:t>
      </w:r>
    </w:p>
    <w:p w:rsidR="00431EED" w:rsidRDefault="00431EED" w:rsidP="00431EED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 w:hint="eastAsia"/>
        </w:rPr>
      </w:pPr>
      <w:r>
        <w:rPr>
          <w:rFonts w:hAnsi="宋体" w:cs="Times New Roman" w:hint="eastAsia"/>
          <w:szCs w:val="28"/>
        </w:rPr>
        <w:t xml:space="preserve"> </w:t>
      </w:r>
      <w:r>
        <w:rPr>
          <w:rFonts w:hAnsi="宋体" w:cs="Times New Roman"/>
          <w:szCs w:val="28"/>
        </w:rPr>
        <w:t xml:space="preserve">  </w:t>
      </w:r>
      <w:r>
        <w:rPr>
          <w:rFonts w:hAnsi="宋体" w:cs="Times New Roman" w:hint="eastAsia"/>
          <w:szCs w:val="28"/>
        </w:rPr>
        <w:t>（</w:t>
      </w:r>
      <w:r>
        <w:rPr>
          <w:rFonts w:hAnsi="宋体" w:cs="Times New Roman" w:hint="eastAsia"/>
          <w:szCs w:val="28"/>
        </w:rPr>
        <w:t>2</w:t>
      </w:r>
      <w:r>
        <w:rPr>
          <w:rFonts w:hAnsi="宋体" w:cs="Times New Roman" w:hint="eastAsia"/>
          <w:szCs w:val="28"/>
        </w:rPr>
        <w:t>）沸点、溶解性、热稳定性</w:t>
      </w:r>
      <w:bookmarkStart w:id="0" w:name="_GoBack"/>
      <w:bookmarkEnd w:id="0"/>
    </w:p>
    <w:p w:rsidR="00431EED" w:rsidRDefault="00431EED" w:rsidP="00431EED">
      <w:pPr>
        <w:pStyle w:val="a4"/>
        <w:spacing w:line="360" w:lineRule="auto"/>
        <w:ind w:firstLineChars="200" w:firstLine="420"/>
        <w:rPr>
          <w:rFonts w:hAnsi="宋体" w:cs="Times New Roman"/>
          <w:szCs w:val="28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eastAsiaTheme="minorEastAsia" w:hAnsi="Times New Roman" w:cs="Times New Roman"/>
          <w:bCs/>
        </w:rPr>
        <w:t>．</w:t>
      </w:r>
      <w:r>
        <w:rPr>
          <w:rFonts w:hAnsi="宋体" w:cs="Times New Roman" w:hint="eastAsia"/>
          <w:szCs w:val="28"/>
        </w:rPr>
        <w:t xml:space="preserve">(1)冷凝回流　NaOH溶液　</w:t>
      </w:r>
    </w:p>
    <w:p w:rsidR="00431EED" w:rsidRDefault="00431EED" w:rsidP="00431EED">
      <w:pPr>
        <w:pStyle w:val="a4"/>
        <w:spacing w:line="360" w:lineRule="auto"/>
        <w:ind w:firstLineChars="350" w:firstLine="735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(2)AlCl</w:t>
      </w:r>
      <w:r>
        <w:rPr>
          <w:rFonts w:hAnsi="宋体" w:cs="Times New Roman" w:hint="eastAsia"/>
          <w:szCs w:val="28"/>
          <w:vertAlign w:val="subscript"/>
        </w:rPr>
        <w:t>3</w:t>
      </w:r>
      <w:r>
        <w:rPr>
          <w:rFonts w:hAnsi="宋体" w:cs="Times New Roman" w:hint="eastAsia"/>
          <w:szCs w:val="28"/>
        </w:rPr>
        <w:t xml:space="preserve">　</w:t>
      </w:r>
    </w:p>
    <w:p w:rsidR="00431EED" w:rsidRDefault="00431EED" w:rsidP="00431EED">
      <w:pPr>
        <w:pStyle w:val="a4"/>
        <w:spacing w:line="360" w:lineRule="auto"/>
        <w:ind w:firstLineChars="350" w:firstLine="735"/>
        <w:rPr>
          <w:rFonts w:hAnsi="宋体" w:cs="Times New Roman" w:hint="eastAsia"/>
          <w:szCs w:val="28"/>
        </w:rPr>
      </w:pPr>
      <w:r>
        <w:rPr>
          <w:rFonts w:hAnsi="宋体" w:cs="Times New Roman" w:hint="eastAsia"/>
          <w:szCs w:val="28"/>
        </w:rPr>
        <w:t>(3)Br</w:t>
      </w:r>
      <w:r>
        <w:rPr>
          <w:rFonts w:hAnsi="宋体" w:cs="Times New Roman" w:hint="eastAsia"/>
          <w:szCs w:val="28"/>
          <w:vertAlign w:val="subscript"/>
        </w:rPr>
        <w:t>2</w:t>
      </w:r>
      <w:r>
        <w:rPr>
          <w:rFonts w:hAnsi="宋体" w:cs="Times New Roman" w:hint="eastAsia"/>
          <w:szCs w:val="28"/>
        </w:rPr>
        <w:t>、HCl</w:t>
      </w:r>
    </w:p>
    <w:p w:rsidR="00431EED" w:rsidRDefault="00431EED" w:rsidP="00431EED">
      <w:pPr>
        <w:pStyle w:val="a4"/>
        <w:spacing w:line="360" w:lineRule="auto"/>
        <w:ind w:firstLineChars="350" w:firstLine="735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 xml:space="preserve">(4)除去有机相的水　</w:t>
      </w:r>
    </w:p>
    <w:p w:rsidR="00431EED" w:rsidRDefault="00431EED" w:rsidP="00431EED">
      <w:pPr>
        <w:pStyle w:val="a4"/>
        <w:spacing w:line="360" w:lineRule="auto"/>
        <w:ind w:firstLineChars="350" w:firstLine="735"/>
        <w:rPr>
          <w:rFonts w:hAnsi="宋体" w:cs="Times New Roman" w:hint="eastAsia"/>
          <w:szCs w:val="28"/>
        </w:rPr>
      </w:pPr>
      <w:r>
        <w:rPr>
          <w:rFonts w:hAnsi="宋体" w:cs="Times New Roman" w:hint="eastAsia"/>
          <w:szCs w:val="28"/>
        </w:rPr>
        <w:t>(5)间溴苯甲醛被氧化</w:t>
      </w:r>
    </w:p>
    <w:p w:rsidR="001122F0" w:rsidRPr="00431EED" w:rsidRDefault="001122F0">
      <w:pPr>
        <w:tabs>
          <w:tab w:val="left" w:pos="2835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1122F0" w:rsidRDefault="00431EED" w:rsidP="00431EED">
      <w:pPr>
        <w:tabs>
          <w:tab w:val="left" w:pos="2835"/>
        </w:tabs>
        <w:adjustRightInd w:val="0"/>
        <w:snapToGrid w:val="0"/>
        <w:spacing w:line="360" w:lineRule="auto"/>
      </w:pPr>
      <w:r>
        <w:rPr>
          <w:rFonts w:ascii="Times New Roman" w:hAnsi="Times New Roman" w:cs="Times New Roman"/>
          <w:bCs/>
          <w:szCs w:val="21"/>
          <w:lang w:val="pt-BR"/>
        </w:rPr>
        <w:t xml:space="preserve">   </w:t>
      </w:r>
    </w:p>
    <w:p w:rsidR="001122F0" w:rsidRDefault="001122F0"/>
    <w:sectPr w:rsidR="001122F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7445B1"/>
    <w:rsid w:val="001122F0"/>
    <w:rsid w:val="00431EED"/>
    <w:rsid w:val="30953384"/>
    <w:rsid w:val="49736F7C"/>
    <w:rsid w:val="5C7445B1"/>
    <w:rsid w:val="6BA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EFD0A"/>
  <w15:docId w15:val="{091563B4-FAC6-419D-AA37-03A0A09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431EED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431EED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Girls Papa</dc:creator>
  <cp:lastModifiedBy>lenovo</cp:lastModifiedBy>
  <cp:revision>2</cp:revision>
  <dcterms:created xsi:type="dcterms:W3CDTF">2020-02-04T03:38:00Z</dcterms:created>
  <dcterms:modified xsi:type="dcterms:W3CDTF">2020-02-08T14:03:00Z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