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5FCE" w14:textId="77777777" w:rsidR="00047F71" w:rsidRPr="00606E16" w:rsidRDefault="00047F71" w:rsidP="00047F71">
      <w:pPr>
        <w:spacing w:line="240" w:lineRule="atLeast"/>
        <w:jc w:val="center"/>
        <w:outlineLvl w:val="0"/>
        <w:rPr>
          <w:rFonts w:ascii="宋体" w:eastAsia="宋体" w:hAnsi="宋体" w:cs="Times New Roman"/>
          <w:b/>
          <w:bCs/>
          <w:sz w:val="24"/>
          <w:szCs w:val="24"/>
        </w:rPr>
      </w:pPr>
      <w:r w:rsidRPr="00606E16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高一年级政治 </w:t>
      </w:r>
      <w:r w:rsidRPr="00606E16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606E16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Pr="00606E16">
        <w:rPr>
          <w:rFonts w:ascii="宋体" w:eastAsia="宋体" w:hAnsi="宋体" w:cs="Times New Roman"/>
          <w:b/>
          <w:bCs/>
          <w:sz w:val="24"/>
          <w:szCs w:val="24"/>
        </w:rPr>
        <w:t>6</w:t>
      </w:r>
      <w:r w:rsidRPr="00606E16">
        <w:rPr>
          <w:rFonts w:ascii="宋体" w:eastAsia="宋体" w:hAnsi="宋体" w:cs="Times New Roman" w:hint="eastAsia"/>
          <w:b/>
          <w:bCs/>
          <w:sz w:val="24"/>
          <w:szCs w:val="24"/>
        </w:rPr>
        <w:t>课时</w:t>
      </w:r>
    </w:p>
    <w:p w14:paraId="755D3501" w14:textId="77777777" w:rsidR="00047F71" w:rsidRPr="00606E16" w:rsidRDefault="00047F71" w:rsidP="00047F71">
      <w:pPr>
        <w:spacing w:line="240" w:lineRule="atLeast"/>
        <w:jc w:val="center"/>
        <w:outlineLvl w:val="0"/>
        <w:rPr>
          <w:rFonts w:ascii="宋体" w:eastAsia="宋体" w:hAnsi="宋体" w:cs="Times New Roman"/>
          <w:b/>
          <w:bCs/>
          <w:sz w:val="24"/>
          <w:szCs w:val="24"/>
        </w:rPr>
      </w:pPr>
      <w:r w:rsidRPr="00606E16"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 w:rsidRPr="00606E16">
        <w:rPr>
          <w:rFonts w:ascii="宋体" w:eastAsia="宋体" w:hAnsi="宋体" w:cs="Times New Roman"/>
          <w:b/>
          <w:bCs/>
          <w:sz w:val="24"/>
          <w:szCs w:val="24"/>
        </w:rPr>
        <w:t>3</w:t>
      </w:r>
      <w:r w:rsidRPr="00606E16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课2框 </w:t>
      </w:r>
      <w:bookmarkStart w:id="0" w:name="_Hlk32418728"/>
      <w:r w:rsidRPr="00606E16">
        <w:rPr>
          <w:rFonts w:ascii="宋体" w:eastAsia="宋体" w:hAnsi="宋体" w:cs="Times New Roman" w:hint="eastAsia"/>
          <w:b/>
          <w:bCs/>
          <w:sz w:val="24"/>
          <w:szCs w:val="24"/>
        </w:rPr>
        <w:t>建设现代化经济体系</w:t>
      </w:r>
      <w:bookmarkEnd w:id="0"/>
      <w:r w:rsidRPr="00606E16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</w:p>
    <w:p w14:paraId="13C75908" w14:textId="0C12EA80" w:rsidR="00047F71" w:rsidRPr="00606E16" w:rsidRDefault="00047F71" w:rsidP="00047F71">
      <w:pPr>
        <w:spacing w:line="240" w:lineRule="atLeast"/>
        <w:jc w:val="center"/>
        <w:outlineLvl w:val="0"/>
        <w:rPr>
          <w:rFonts w:ascii="宋体" w:eastAsia="宋体" w:hAnsi="宋体" w:cs="Times New Roman"/>
          <w:b/>
          <w:bCs/>
          <w:sz w:val="24"/>
          <w:szCs w:val="24"/>
        </w:rPr>
      </w:pPr>
      <w:r w:rsidRPr="00606E16">
        <w:rPr>
          <w:rFonts w:ascii="宋体" w:eastAsia="宋体" w:hAnsi="宋体" w:cs="Times New Roman" w:hint="eastAsia"/>
          <w:b/>
          <w:bCs/>
          <w:sz w:val="24"/>
          <w:szCs w:val="24"/>
        </w:rPr>
        <w:t>4拓展提升任务答案</w:t>
      </w:r>
    </w:p>
    <w:p w14:paraId="61AF5083" w14:textId="77777777" w:rsidR="00047F71" w:rsidRPr="00DF412E" w:rsidRDefault="00047F71" w:rsidP="00DF412E">
      <w:pPr>
        <w:rPr>
          <w:rFonts w:ascii="宋体" w:eastAsia="宋体" w:hAnsi="宋体"/>
          <w:sz w:val="24"/>
          <w:szCs w:val="24"/>
        </w:rPr>
      </w:pPr>
    </w:p>
    <w:p w14:paraId="1DB08BCE" w14:textId="77777777" w:rsidR="00047F71" w:rsidRPr="00DF412E" w:rsidRDefault="00047F71" w:rsidP="00D65AC6">
      <w:pPr>
        <w:rPr>
          <w:rFonts w:ascii="宋体" w:eastAsia="宋体" w:hAnsi="宋体"/>
          <w:b/>
          <w:bCs/>
          <w:sz w:val="24"/>
          <w:szCs w:val="24"/>
        </w:rPr>
      </w:pPr>
      <w:r w:rsidRPr="00DF412E">
        <w:rPr>
          <w:rFonts w:ascii="宋体" w:eastAsia="宋体" w:hAnsi="宋体" w:hint="eastAsia"/>
          <w:b/>
          <w:bCs/>
          <w:sz w:val="24"/>
          <w:szCs w:val="24"/>
        </w:rPr>
        <w:t>一、填空</w:t>
      </w:r>
    </w:p>
    <w:p w14:paraId="1D5625F0" w14:textId="4CD065FE" w:rsidR="00047F71" w:rsidRPr="00DF412E" w:rsidRDefault="00047F71" w:rsidP="00DF412E">
      <w:pPr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11323547"/>
      <w:r w:rsidRPr="00DF412E">
        <w:rPr>
          <w:rFonts w:ascii="宋体" w:eastAsia="宋体" w:hAnsi="宋体"/>
          <w:sz w:val="24"/>
          <w:szCs w:val="24"/>
        </w:rPr>
        <w:t>1</w:t>
      </w:r>
      <w:bookmarkStart w:id="2" w:name="_Hlk32418752"/>
      <w:r w:rsidRPr="00DF412E">
        <w:rPr>
          <w:rFonts w:ascii="宋体" w:eastAsia="宋体" w:hAnsi="宋体"/>
          <w:sz w:val="24"/>
          <w:szCs w:val="24"/>
        </w:rPr>
        <w:t>．</w:t>
      </w:r>
      <w:bookmarkEnd w:id="2"/>
      <w:r w:rsidRPr="00DF412E">
        <w:rPr>
          <w:rFonts w:ascii="宋体" w:eastAsia="宋体" w:hAnsi="宋体" w:hint="eastAsia"/>
          <w:sz w:val="24"/>
          <w:szCs w:val="24"/>
        </w:rPr>
        <w:t xml:space="preserve">发展 </w:t>
      </w:r>
      <w:r w:rsidRPr="00DF412E">
        <w:rPr>
          <w:rFonts w:ascii="宋体" w:eastAsia="宋体" w:hAnsi="宋体"/>
          <w:sz w:val="24"/>
          <w:szCs w:val="24"/>
        </w:rPr>
        <w:t xml:space="preserve">  </w:t>
      </w:r>
      <w:r w:rsidRPr="00DF412E">
        <w:rPr>
          <w:rFonts w:ascii="宋体" w:eastAsia="宋体" w:hAnsi="宋体" w:hint="eastAsia"/>
          <w:sz w:val="24"/>
          <w:szCs w:val="24"/>
        </w:rPr>
        <w:t xml:space="preserve">结构 </w:t>
      </w:r>
      <w:r w:rsidRPr="00DF412E">
        <w:rPr>
          <w:rFonts w:ascii="宋体" w:eastAsia="宋体" w:hAnsi="宋体"/>
          <w:sz w:val="24"/>
          <w:szCs w:val="24"/>
        </w:rPr>
        <w:t xml:space="preserve">  </w:t>
      </w:r>
      <w:r w:rsidRPr="00DF412E">
        <w:rPr>
          <w:rFonts w:ascii="宋体" w:eastAsia="宋体" w:hAnsi="宋体" w:hint="eastAsia"/>
          <w:sz w:val="24"/>
          <w:szCs w:val="24"/>
        </w:rPr>
        <w:t>增长</w:t>
      </w:r>
    </w:p>
    <w:p w14:paraId="259383C9" w14:textId="66BD9AAF" w:rsidR="00047F71" w:rsidRPr="00DF412E" w:rsidRDefault="00047F71" w:rsidP="00DF412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F412E">
        <w:rPr>
          <w:rFonts w:ascii="宋体" w:eastAsia="宋体" w:hAnsi="宋体"/>
          <w:sz w:val="24"/>
          <w:szCs w:val="24"/>
        </w:rPr>
        <w:t>2．</w:t>
      </w:r>
      <w:r w:rsidRPr="00DF412E">
        <w:rPr>
          <w:rFonts w:ascii="宋体" w:eastAsia="宋体" w:hAnsi="宋体" w:hint="eastAsia"/>
          <w:sz w:val="24"/>
          <w:szCs w:val="24"/>
        </w:rPr>
        <w:t>产业</w:t>
      </w:r>
      <w:r w:rsidRPr="00DF412E">
        <w:rPr>
          <w:rFonts w:ascii="宋体" w:eastAsia="宋体" w:hAnsi="宋体"/>
          <w:sz w:val="24"/>
          <w:szCs w:val="24"/>
        </w:rPr>
        <w:t xml:space="preserve">   </w:t>
      </w:r>
      <w:r w:rsidRPr="00DF412E">
        <w:rPr>
          <w:rFonts w:ascii="宋体" w:eastAsia="宋体" w:hAnsi="宋体" w:hint="eastAsia"/>
          <w:sz w:val="24"/>
          <w:szCs w:val="24"/>
        </w:rPr>
        <w:t>市场</w:t>
      </w:r>
      <w:r w:rsidRPr="00DF412E">
        <w:rPr>
          <w:rFonts w:ascii="宋体" w:eastAsia="宋体" w:hAnsi="宋体"/>
          <w:sz w:val="24"/>
          <w:szCs w:val="24"/>
        </w:rPr>
        <w:t xml:space="preserve">   </w:t>
      </w:r>
      <w:r w:rsidRPr="00DF412E">
        <w:rPr>
          <w:rFonts w:ascii="宋体" w:eastAsia="宋体" w:hAnsi="宋体" w:hint="eastAsia"/>
          <w:sz w:val="24"/>
          <w:szCs w:val="24"/>
        </w:rPr>
        <w:t>收入分配</w:t>
      </w:r>
      <w:r w:rsidRPr="00DF412E">
        <w:rPr>
          <w:rFonts w:ascii="宋体" w:eastAsia="宋体" w:hAnsi="宋体"/>
          <w:sz w:val="24"/>
          <w:szCs w:val="24"/>
        </w:rPr>
        <w:t xml:space="preserve">   </w:t>
      </w:r>
      <w:r w:rsidRPr="00DF412E">
        <w:rPr>
          <w:rFonts w:ascii="宋体" w:eastAsia="宋体" w:hAnsi="宋体" w:hint="eastAsia"/>
          <w:sz w:val="24"/>
          <w:szCs w:val="24"/>
        </w:rPr>
        <w:t>城乡区域</w:t>
      </w:r>
      <w:r w:rsidRPr="00DF412E">
        <w:rPr>
          <w:rFonts w:ascii="宋体" w:eastAsia="宋体" w:hAnsi="宋体"/>
          <w:sz w:val="24"/>
          <w:szCs w:val="24"/>
        </w:rPr>
        <w:t xml:space="preserve">   </w:t>
      </w:r>
      <w:r w:rsidRPr="00DF412E">
        <w:rPr>
          <w:rFonts w:ascii="宋体" w:eastAsia="宋体" w:hAnsi="宋体" w:hint="eastAsia"/>
          <w:sz w:val="24"/>
          <w:szCs w:val="24"/>
        </w:rPr>
        <w:t>绿色</w:t>
      </w:r>
      <w:r w:rsidRPr="00DF412E">
        <w:rPr>
          <w:rFonts w:ascii="宋体" w:eastAsia="宋体" w:hAnsi="宋体"/>
          <w:sz w:val="24"/>
          <w:szCs w:val="24"/>
        </w:rPr>
        <w:t xml:space="preserve">   </w:t>
      </w:r>
      <w:r w:rsidRPr="00DF412E">
        <w:rPr>
          <w:rFonts w:ascii="宋体" w:eastAsia="宋体" w:hAnsi="宋体" w:hint="eastAsia"/>
          <w:sz w:val="24"/>
          <w:szCs w:val="24"/>
        </w:rPr>
        <w:t>全面开放</w:t>
      </w:r>
    </w:p>
    <w:p w14:paraId="02E7C6D7" w14:textId="2DF3D7ED" w:rsidR="00047F71" w:rsidRPr="00DF412E" w:rsidRDefault="00047F71" w:rsidP="00DF412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F412E">
        <w:rPr>
          <w:rFonts w:ascii="宋体" w:eastAsia="宋体" w:hAnsi="宋体"/>
          <w:sz w:val="24"/>
          <w:szCs w:val="24"/>
        </w:rPr>
        <w:t>3．</w:t>
      </w:r>
      <w:bookmarkEnd w:id="1"/>
      <w:r w:rsidRPr="00DF412E">
        <w:rPr>
          <w:rFonts w:ascii="宋体" w:eastAsia="宋体" w:hAnsi="宋体" w:hint="eastAsia"/>
          <w:sz w:val="24"/>
          <w:szCs w:val="24"/>
        </w:rPr>
        <w:t>质量</w:t>
      </w:r>
      <w:r w:rsidRPr="00DF412E">
        <w:rPr>
          <w:rFonts w:ascii="宋体" w:eastAsia="宋体" w:hAnsi="宋体"/>
          <w:sz w:val="24"/>
          <w:szCs w:val="24"/>
        </w:rPr>
        <w:t xml:space="preserve">   </w:t>
      </w:r>
      <w:r w:rsidRPr="00DF412E">
        <w:rPr>
          <w:rFonts w:ascii="宋体" w:eastAsia="宋体" w:hAnsi="宋体" w:hint="eastAsia"/>
          <w:sz w:val="24"/>
          <w:szCs w:val="24"/>
        </w:rPr>
        <w:t>效益</w:t>
      </w:r>
      <w:r w:rsidRPr="00DF412E">
        <w:rPr>
          <w:rFonts w:ascii="宋体" w:eastAsia="宋体" w:hAnsi="宋体"/>
          <w:sz w:val="24"/>
          <w:szCs w:val="24"/>
        </w:rPr>
        <w:t xml:space="preserve">   </w:t>
      </w:r>
      <w:r w:rsidRPr="00DF412E">
        <w:rPr>
          <w:rFonts w:ascii="宋体" w:eastAsia="宋体" w:hAnsi="宋体" w:hint="eastAsia"/>
          <w:sz w:val="24"/>
          <w:szCs w:val="24"/>
        </w:rPr>
        <w:t>效率</w:t>
      </w:r>
      <w:r w:rsidRPr="00DF412E">
        <w:rPr>
          <w:rFonts w:ascii="宋体" w:eastAsia="宋体" w:hAnsi="宋体"/>
          <w:sz w:val="24"/>
          <w:szCs w:val="24"/>
        </w:rPr>
        <w:t xml:space="preserve">   </w:t>
      </w:r>
      <w:r w:rsidRPr="00DF412E">
        <w:rPr>
          <w:rFonts w:ascii="宋体" w:eastAsia="宋体" w:hAnsi="宋体" w:hint="eastAsia"/>
          <w:sz w:val="24"/>
          <w:szCs w:val="24"/>
        </w:rPr>
        <w:t>动力</w:t>
      </w:r>
    </w:p>
    <w:p w14:paraId="10C3CFEB" w14:textId="77777777" w:rsidR="00047F71" w:rsidRDefault="00047F71" w:rsidP="00047F71">
      <w:pPr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14:paraId="13E000EA" w14:textId="54BB569F" w:rsidR="00047F71" w:rsidRPr="00606E16" w:rsidRDefault="00047F71" w:rsidP="00D65AC6">
      <w:pPr>
        <w:snapToGrid w:val="0"/>
        <w:spacing w:line="240" w:lineRule="atLeast"/>
        <w:rPr>
          <w:rFonts w:ascii="Calibri" w:eastAsia="宋体" w:hAnsi="Calibri" w:cs="Times New Roman"/>
          <w:b/>
          <w:bCs/>
          <w:sz w:val="24"/>
          <w:szCs w:val="24"/>
        </w:rPr>
      </w:pPr>
      <w:r w:rsidRPr="00606E16">
        <w:rPr>
          <w:rFonts w:ascii="Calibri" w:eastAsia="宋体" w:hAnsi="Calibri" w:cs="Times New Roman" w:hint="eastAsia"/>
          <w:b/>
          <w:bCs/>
          <w:sz w:val="24"/>
          <w:szCs w:val="24"/>
        </w:rPr>
        <w:t>二、</w:t>
      </w:r>
      <w:r w:rsidR="00DF412E">
        <w:rPr>
          <w:rFonts w:ascii="Calibri" w:eastAsia="宋体" w:hAnsi="Calibri" w:cs="Times New Roman" w:hint="eastAsia"/>
          <w:b/>
          <w:bCs/>
          <w:sz w:val="24"/>
          <w:szCs w:val="24"/>
        </w:rPr>
        <w:t>问答</w:t>
      </w:r>
      <w:r w:rsidRPr="00606E16">
        <w:rPr>
          <w:rFonts w:ascii="Calibri" w:eastAsia="宋体" w:hAnsi="Calibri" w:cs="Times New Roman" w:hint="eastAsia"/>
          <w:b/>
          <w:bCs/>
          <w:sz w:val="24"/>
          <w:szCs w:val="24"/>
        </w:rPr>
        <w:t>题</w:t>
      </w:r>
    </w:p>
    <w:p w14:paraId="37FB487F" w14:textId="25E13EB5" w:rsidR="00AA0729" w:rsidRPr="00AA0729" w:rsidRDefault="00001149" w:rsidP="00001149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Pr="00DF412E">
        <w:rPr>
          <w:rFonts w:ascii="宋体" w:eastAsia="宋体" w:hAnsi="宋体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AA0729" w:rsidRPr="00AA0729">
        <w:rPr>
          <w:rFonts w:ascii="宋体" w:eastAsia="宋体" w:hAnsi="宋体" w:hint="eastAsia"/>
          <w:b/>
          <w:bCs/>
          <w:sz w:val="24"/>
          <w:szCs w:val="24"/>
        </w:rPr>
        <w:t>说明建设现代化</w:t>
      </w:r>
      <w:bookmarkStart w:id="3" w:name="_GoBack"/>
      <w:bookmarkEnd w:id="3"/>
      <w:r w:rsidR="00AA0729" w:rsidRPr="00AA0729">
        <w:rPr>
          <w:rFonts w:ascii="宋体" w:eastAsia="宋体" w:hAnsi="宋体" w:hint="eastAsia"/>
          <w:b/>
          <w:bCs/>
          <w:sz w:val="24"/>
          <w:szCs w:val="24"/>
        </w:rPr>
        <w:t>经济体系的意义。</w:t>
      </w:r>
    </w:p>
    <w:p w14:paraId="4BF1E1D7" w14:textId="51D01D27" w:rsidR="00D65AC6" w:rsidRPr="009E1444" w:rsidRDefault="00D65AC6" w:rsidP="00AA0729">
      <w:pPr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D65AC6">
        <w:rPr>
          <w:rFonts w:ascii="宋体" w:eastAsia="宋体" w:hAnsi="宋体" w:cs="宋体" w:hint="eastAsia"/>
          <w:kern w:val="0"/>
          <w:sz w:val="24"/>
          <w:szCs w:val="24"/>
        </w:rPr>
        <w:t>建设现代化经济体系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9E1444">
        <w:rPr>
          <w:rFonts w:ascii="宋体" w:eastAsia="宋体" w:hAnsi="宋体" w:hint="eastAsia"/>
          <w:sz w:val="24"/>
          <w:szCs w:val="24"/>
        </w:rPr>
        <w:t>有利于</w:t>
      </w:r>
    </w:p>
    <w:p w14:paraId="1971D265" w14:textId="77777777" w:rsidR="00D65AC6" w:rsidRPr="009E1444" w:rsidRDefault="00D65AC6" w:rsidP="00D65A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E1444">
        <w:rPr>
          <w:rFonts w:ascii="宋体" w:eastAsia="宋体" w:hAnsi="宋体" w:hint="eastAsia"/>
          <w:sz w:val="24"/>
          <w:szCs w:val="24"/>
        </w:rPr>
        <w:t>①转变</w:t>
      </w:r>
      <w:r w:rsidRPr="009E1444">
        <w:rPr>
          <w:rFonts w:ascii="宋体" w:eastAsia="宋体" w:hAnsi="宋体" w:hint="eastAsia"/>
          <w:b/>
          <w:sz w:val="24"/>
          <w:szCs w:val="24"/>
        </w:rPr>
        <w:t>经济发展</w:t>
      </w:r>
      <w:r w:rsidRPr="009E1444">
        <w:rPr>
          <w:rFonts w:ascii="宋体" w:eastAsia="宋体" w:hAnsi="宋体" w:hint="eastAsia"/>
          <w:sz w:val="24"/>
          <w:szCs w:val="24"/>
        </w:rPr>
        <w:t>方式、优化经济结构、转换经济增长动力；</w:t>
      </w:r>
      <w:bookmarkStart w:id="4" w:name="_Hlk517615048"/>
      <w:r w:rsidRPr="009E1444">
        <w:rPr>
          <w:rFonts w:ascii="宋体" w:eastAsia="宋体" w:hAnsi="宋体" w:hint="eastAsia"/>
          <w:b/>
          <w:sz w:val="24"/>
          <w:szCs w:val="24"/>
        </w:rPr>
        <w:t>（</w:t>
      </w:r>
      <w:r w:rsidRPr="009E1444">
        <w:rPr>
          <w:rFonts w:ascii="宋体" w:eastAsia="宋体" w:hAnsi="宋体"/>
          <w:b/>
          <w:sz w:val="24"/>
          <w:szCs w:val="24"/>
        </w:rPr>
        <w:t>1</w:t>
      </w:r>
      <w:r w:rsidRPr="009E1444">
        <w:rPr>
          <w:rFonts w:ascii="宋体" w:eastAsia="宋体" w:hAnsi="宋体" w:hint="eastAsia"/>
          <w:b/>
          <w:sz w:val="24"/>
          <w:szCs w:val="24"/>
        </w:rPr>
        <w:t>分）</w:t>
      </w:r>
      <w:bookmarkEnd w:id="4"/>
      <w:r w:rsidRPr="009E1444">
        <w:rPr>
          <w:rFonts w:ascii="宋体" w:eastAsia="宋体" w:hAnsi="宋体" w:hint="eastAsia"/>
          <w:b/>
          <w:sz w:val="24"/>
          <w:szCs w:val="24"/>
        </w:rPr>
        <w:t>（经济本身）</w:t>
      </w:r>
    </w:p>
    <w:p w14:paraId="3EA125A3" w14:textId="026EAEED" w:rsidR="00D65AC6" w:rsidRPr="009E1444" w:rsidRDefault="00D65AC6" w:rsidP="00D65A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E1444">
        <w:rPr>
          <w:rFonts w:ascii="宋体" w:eastAsia="宋体" w:hAnsi="宋体" w:hint="eastAsia"/>
          <w:sz w:val="24"/>
          <w:szCs w:val="24"/>
        </w:rPr>
        <w:t>②更好顺应现代化发展潮流和赢得</w:t>
      </w:r>
      <w:r w:rsidRPr="009E1444">
        <w:rPr>
          <w:rFonts w:ascii="宋体" w:eastAsia="宋体" w:hAnsi="宋体" w:hint="eastAsia"/>
          <w:b/>
          <w:sz w:val="24"/>
          <w:szCs w:val="24"/>
        </w:rPr>
        <w:t>国际竞争</w:t>
      </w:r>
      <w:r w:rsidRPr="009E1444">
        <w:rPr>
          <w:rFonts w:ascii="宋体" w:eastAsia="宋体" w:hAnsi="宋体" w:hint="eastAsia"/>
          <w:sz w:val="24"/>
          <w:szCs w:val="24"/>
        </w:rPr>
        <w:t xml:space="preserve">主动； </w:t>
      </w:r>
      <w:r w:rsidRPr="009E1444">
        <w:rPr>
          <w:rFonts w:ascii="宋体" w:eastAsia="宋体" w:hAnsi="宋体"/>
          <w:sz w:val="24"/>
          <w:szCs w:val="24"/>
        </w:rPr>
        <w:t xml:space="preserve">      </w:t>
      </w:r>
      <w:r w:rsidRPr="009E1444">
        <w:rPr>
          <w:rFonts w:ascii="宋体" w:eastAsia="宋体" w:hAnsi="宋体" w:hint="eastAsia"/>
          <w:b/>
          <w:sz w:val="24"/>
          <w:szCs w:val="24"/>
        </w:rPr>
        <w:t>（</w:t>
      </w:r>
      <w:r w:rsidRPr="009E1444">
        <w:rPr>
          <w:rFonts w:ascii="宋体" w:eastAsia="宋体" w:hAnsi="宋体"/>
          <w:b/>
          <w:sz w:val="24"/>
          <w:szCs w:val="24"/>
        </w:rPr>
        <w:t>1</w:t>
      </w:r>
      <w:r w:rsidRPr="009E1444">
        <w:rPr>
          <w:rFonts w:ascii="宋体" w:eastAsia="宋体" w:hAnsi="宋体" w:hint="eastAsia"/>
          <w:b/>
          <w:sz w:val="24"/>
          <w:szCs w:val="24"/>
        </w:rPr>
        <w:t>分）（国际竞争）</w:t>
      </w:r>
    </w:p>
    <w:p w14:paraId="472DB9DA" w14:textId="6B396AB9" w:rsidR="00D65AC6" w:rsidRPr="009E1444" w:rsidRDefault="00D65AC6" w:rsidP="00D65A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E1444">
        <w:rPr>
          <w:rFonts w:ascii="宋体" w:eastAsia="宋体" w:hAnsi="宋体" w:hint="eastAsia"/>
          <w:sz w:val="24"/>
          <w:szCs w:val="24"/>
        </w:rPr>
        <w:t>③为</w:t>
      </w:r>
      <w:r w:rsidRPr="009E1444">
        <w:rPr>
          <w:rFonts w:ascii="宋体" w:eastAsia="宋体" w:hAnsi="宋体" w:hint="eastAsia"/>
          <w:b/>
          <w:sz w:val="24"/>
          <w:szCs w:val="24"/>
        </w:rPr>
        <w:t>其他领域</w:t>
      </w:r>
      <w:r w:rsidRPr="009E1444">
        <w:rPr>
          <w:rFonts w:ascii="宋体" w:eastAsia="宋体" w:hAnsi="宋体" w:hint="eastAsia"/>
          <w:sz w:val="24"/>
          <w:szCs w:val="24"/>
        </w:rPr>
        <w:t xml:space="preserve">现代化提供有力支撑； </w:t>
      </w:r>
      <w:r w:rsidRPr="009E1444">
        <w:rPr>
          <w:rFonts w:ascii="宋体" w:eastAsia="宋体" w:hAnsi="宋体"/>
          <w:sz w:val="24"/>
          <w:szCs w:val="24"/>
        </w:rPr>
        <w:t xml:space="preserve">                  </w:t>
      </w:r>
      <w:r w:rsidRPr="009E1444">
        <w:rPr>
          <w:rFonts w:ascii="宋体" w:eastAsia="宋体" w:hAnsi="宋体" w:hint="eastAsia"/>
          <w:b/>
          <w:sz w:val="24"/>
          <w:szCs w:val="24"/>
        </w:rPr>
        <w:t>（</w:t>
      </w:r>
      <w:r w:rsidRPr="009E1444">
        <w:rPr>
          <w:rFonts w:ascii="宋体" w:eastAsia="宋体" w:hAnsi="宋体"/>
          <w:b/>
          <w:sz w:val="24"/>
          <w:szCs w:val="24"/>
        </w:rPr>
        <w:t>1</w:t>
      </w:r>
      <w:r w:rsidRPr="009E1444">
        <w:rPr>
          <w:rFonts w:ascii="宋体" w:eastAsia="宋体" w:hAnsi="宋体" w:hint="eastAsia"/>
          <w:b/>
          <w:sz w:val="24"/>
          <w:szCs w:val="24"/>
        </w:rPr>
        <w:t>分）（其他领域）</w:t>
      </w:r>
    </w:p>
    <w:p w14:paraId="403FBFA7" w14:textId="14C036FE" w:rsidR="00D65AC6" w:rsidRPr="009E1444" w:rsidRDefault="00D65AC6" w:rsidP="00D65A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E1444">
        <w:rPr>
          <w:rFonts w:ascii="宋体" w:eastAsia="宋体" w:hAnsi="宋体" w:hint="eastAsia"/>
          <w:sz w:val="24"/>
          <w:szCs w:val="24"/>
        </w:rPr>
        <w:t>④确保社会主义</w:t>
      </w:r>
      <w:r w:rsidRPr="009E1444">
        <w:rPr>
          <w:rFonts w:ascii="宋体" w:eastAsia="宋体" w:hAnsi="宋体" w:hint="eastAsia"/>
          <w:b/>
          <w:sz w:val="24"/>
          <w:szCs w:val="24"/>
        </w:rPr>
        <w:t>现代化强国</w:t>
      </w:r>
      <w:r w:rsidRPr="009E1444">
        <w:rPr>
          <w:rFonts w:ascii="宋体" w:eastAsia="宋体" w:hAnsi="宋体" w:hint="eastAsia"/>
          <w:sz w:val="24"/>
          <w:szCs w:val="24"/>
        </w:rPr>
        <w:t xml:space="preserve">目标如期实现。 </w:t>
      </w:r>
      <w:r w:rsidRPr="009E1444">
        <w:rPr>
          <w:rFonts w:ascii="宋体" w:eastAsia="宋体" w:hAnsi="宋体"/>
          <w:sz w:val="24"/>
          <w:szCs w:val="24"/>
        </w:rPr>
        <w:t xml:space="preserve">            </w:t>
      </w:r>
      <w:r w:rsidRPr="009E1444">
        <w:rPr>
          <w:rFonts w:ascii="宋体" w:eastAsia="宋体" w:hAnsi="宋体" w:hint="eastAsia"/>
          <w:b/>
          <w:sz w:val="24"/>
          <w:szCs w:val="24"/>
        </w:rPr>
        <w:t>（</w:t>
      </w:r>
      <w:r w:rsidRPr="009E1444">
        <w:rPr>
          <w:rFonts w:ascii="宋体" w:eastAsia="宋体" w:hAnsi="宋体"/>
          <w:b/>
          <w:sz w:val="24"/>
          <w:szCs w:val="24"/>
        </w:rPr>
        <w:t>1</w:t>
      </w:r>
      <w:r w:rsidRPr="009E1444">
        <w:rPr>
          <w:rFonts w:ascii="宋体" w:eastAsia="宋体" w:hAnsi="宋体" w:hint="eastAsia"/>
          <w:b/>
          <w:sz w:val="24"/>
          <w:szCs w:val="24"/>
        </w:rPr>
        <w:t>分）（整体现代化）</w:t>
      </w:r>
    </w:p>
    <w:p w14:paraId="68A8533D" w14:textId="4F7148B2" w:rsidR="00D65AC6" w:rsidRDefault="00D65AC6" w:rsidP="00D65AC6">
      <w:pPr>
        <w:ind w:firstLine="420"/>
        <w:rPr>
          <w:rFonts w:ascii="宋体" w:hAnsi="宋体"/>
          <w:sz w:val="24"/>
          <w:szCs w:val="24"/>
        </w:rPr>
      </w:pPr>
    </w:p>
    <w:p w14:paraId="47FEAE21" w14:textId="77777777" w:rsidR="00A66F00" w:rsidRPr="00CD45C7" w:rsidRDefault="00A66F00" w:rsidP="00D65AC6">
      <w:pPr>
        <w:ind w:firstLine="420"/>
        <w:rPr>
          <w:rFonts w:ascii="宋体" w:hAnsi="宋体" w:hint="eastAsia"/>
          <w:sz w:val="24"/>
          <w:szCs w:val="24"/>
        </w:rPr>
      </w:pPr>
    </w:p>
    <w:p w14:paraId="63BCE4CB" w14:textId="7F50977A" w:rsidR="00AA0729" w:rsidRPr="00AA0729" w:rsidRDefault="00A66F00" w:rsidP="00A66F00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 w:rsidRPr="00AA0729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AA0729">
        <w:rPr>
          <w:rFonts w:ascii="宋体" w:eastAsia="宋体" w:hAnsi="宋体"/>
          <w:b/>
          <w:bCs/>
          <w:sz w:val="24"/>
          <w:szCs w:val="24"/>
        </w:rPr>
        <w:t>．</w:t>
      </w:r>
      <w:r w:rsidRPr="00AA0729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AA0729" w:rsidRPr="00AA0729">
        <w:rPr>
          <w:rFonts w:ascii="宋体" w:eastAsia="宋体" w:hAnsi="宋体" w:hint="eastAsia"/>
          <w:b/>
          <w:bCs/>
          <w:sz w:val="24"/>
          <w:szCs w:val="24"/>
        </w:rPr>
        <w:t>谈谈对上述五个关键问题之间关系的理解。</w:t>
      </w:r>
    </w:p>
    <w:p w14:paraId="6E45EFAC" w14:textId="28BC8812" w:rsidR="00A66F00" w:rsidRPr="00A66F00" w:rsidRDefault="00A66F00" w:rsidP="00AA0729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Pr="00A66F00">
        <w:rPr>
          <w:rFonts w:ascii="宋体" w:eastAsia="宋体" w:hAnsi="宋体" w:cs="Times New Roman" w:hint="eastAsia"/>
          <w:sz w:val="24"/>
          <w:szCs w:val="24"/>
        </w:rPr>
        <w:t>综合筹划回报，强化投资管理，合理管控风险，投资才能有效益；</w:t>
      </w:r>
    </w:p>
    <w:p w14:paraId="0C08877C" w14:textId="42301D5D" w:rsidR="00A66F00" w:rsidRPr="00A66F00" w:rsidRDefault="00A66F00" w:rsidP="00A66F00">
      <w:pPr>
        <w:spacing w:line="240" w:lineRule="atLeas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 w:rsidRPr="00A66F00">
        <w:rPr>
          <w:rFonts w:ascii="宋体" w:eastAsia="宋体" w:hAnsi="宋体" w:cs="Times New Roman" w:hint="eastAsia"/>
          <w:sz w:val="24"/>
          <w:szCs w:val="24"/>
        </w:rPr>
        <w:t>市场定位准确，经营策略正确，产品适销对路，产品才能有市场；</w:t>
      </w:r>
    </w:p>
    <w:p w14:paraId="3E424609" w14:textId="2427B74C" w:rsidR="00A66F00" w:rsidRPr="00A66F00" w:rsidRDefault="00A66F00" w:rsidP="00A66F00">
      <w:pPr>
        <w:spacing w:line="240" w:lineRule="atLeas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Pr="00A66F00">
        <w:rPr>
          <w:rFonts w:ascii="宋体" w:eastAsia="宋体" w:hAnsi="宋体" w:cs="Times New Roman" w:hint="eastAsia"/>
          <w:sz w:val="24"/>
          <w:szCs w:val="24"/>
        </w:rPr>
        <w:t>产品占领市场，增值收入稳定，资金循环通畅，企业才能有利润；</w:t>
      </w:r>
    </w:p>
    <w:p w14:paraId="0F85A4A2" w14:textId="70B9509A" w:rsidR="00A66F00" w:rsidRPr="00A66F00" w:rsidRDefault="00A66F00" w:rsidP="00A66F00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 w:rsidRPr="00A66F00">
        <w:rPr>
          <w:rFonts w:ascii="宋体" w:eastAsia="宋体" w:hAnsi="宋体" w:cs="Times New Roman" w:hint="eastAsia"/>
          <w:sz w:val="24"/>
          <w:szCs w:val="24"/>
        </w:rPr>
        <w:t>企业获得利润，员工才能有可靠稳定的收入，政府才能有可靠稳定的税收。</w:t>
      </w:r>
    </w:p>
    <w:p w14:paraId="1C8E48BE" w14:textId="105607AE" w:rsidR="00D65AC6" w:rsidRDefault="00A66F00" w:rsidP="00A66F00">
      <w:pPr>
        <w:snapToGrid w:val="0"/>
        <w:spacing w:line="240" w:lineRule="atLeast"/>
        <w:ind w:firstLineChars="200" w:firstLine="480"/>
        <w:rPr>
          <w:rFonts w:ascii="Calibri" w:eastAsia="宋体" w:hAnsi="Calibri" w:cs="Times New Roman"/>
          <w:b/>
          <w:bCs/>
          <w:szCs w:val="21"/>
        </w:rPr>
      </w:pPr>
      <w:r>
        <w:rPr>
          <w:rFonts w:ascii="宋体" w:eastAsia="宋体" w:hAnsi="宋体" w:hint="eastAsia"/>
          <w:sz w:val="24"/>
          <w:szCs w:val="24"/>
        </w:rPr>
        <w:t>⑤</w:t>
      </w:r>
      <w:r w:rsidRPr="00A66F00">
        <w:rPr>
          <w:rFonts w:ascii="宋体" w:eastAsia="宋体" w:hAnsi="宋体" w:cs="Times New Roman" w:hint="eastAsia"/>
          <w:sz w:val="24"/>
          <w:szCs w:val="24"/>
        </w:rPr>
        <w:t>政府有了税收，才能提供公共服务，兴建基础设施，形成一部分新的投资。</w:t>
      </w:r>
    </w:p>
    <w:p w14:paraId="79ABE458" w14:textId="198964FC" w:rsidR="00FB287D" w:rsidRDefault="00FB287D" w:rsidP="00606E16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7A4657" w14:textId="77777777" w:rsidR="00FB287D" w:rsidRDefault="00FB287D" w:rsidP="00606E16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40959EB" w14:textId="77777777" w:rsidR="00AF419D" w:rsidRDefault="00AF419D" w:rsidP="00606E16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</w:t>
      </w:r>
      <w:r w:rsidRPr="00DF412E">
        <w:rPr>
          <w:rFonts w:ascii="宋体" w:eastAsia="宋体" w:hAnsi="宋体"/>
          <w:sz w:val="24"/>
          <w:szCs w:val="24"/>
        </w:rPr>
        <w:t>．</w:t>
      </w:r>
      <w:proofErr w:type="gramStart"/>
      <w:r w:rsidR="007A5E89" w:rsidRPr="007A5E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某学习</w:t>
      </w:r>
      <w:proofErr w:type="gramEnd"/>
      <w:r w:rsidR="007A5E89" w:rsidRPr="007A5E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小组同学以“供给侧结构性改革”为主题制作了如下表格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.</w:t>
      </w:r>
    </w:p>
    <w:p w14:paraId="002EB7F4" w14:textId="1A06DAEC" w:rsidR="00606E16" w:rsidRPr="00606E16" w:rsidRDefault="007A5E89" w:rsidP="00AF419D">
      <w:pPr>
        <w:widowControl/>
        <w:shd w:val="clear" w:color="auto" w:fill="FFFFFF"/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7A5E8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请运用《经济与社会》知识，补充完成。</w:t>
      </w:r>
    </w:p>
    <w:p w14:paraId="6AFC3F8A" w14:textId="1B53B155" w:rsidR="00047F71" w:rsidRPr="00047F71" w:rsidRDefault="00047F71" w:rsidP="00AF419D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47F71">
        <w:rPr>
          <w:rFonts w:ascii="宋体" w:eastAsia="宋体" w:hAnsi="宋体" w:cs="Times New Roman" w:hint="eastAsia"/>
          <w:sz w:val="24"/>
          <w:szCs w:val="24"/>
        </w:rPr>
        <w:t>①清理无效供给，增加有效供给。调整产业结构、行业结构、产品结构。</w:t>
      </w:r>
    </w:p>
    <w:p w14:paraId="205A8525" w14:textId="77777777" w:rsidR="00AF419D" w:rsidRDefault="00047F71" w:rsidP="00AF419D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47F71">
        <w:rPr>
          <w:rFonts w:ascii="宋体" w:eastAsia="宋体" w:hAnsi="宋体" w:cs="Times New Roman" w:hint="eastAsia"/>
          <w:sz w:val="24"/>
          <w:szCs w:val="24"/>
        </w:rPr>
        <w:t>②清理过剩供给，增加短缺供给。</w:t>
      </w:r>
    </w:p>
    <w:p w14:paraId="200DD097" w14:textId="77777777" w:rsidR="00AF419D" w:rsidRDefault="00047F71" w:rsidP="00AF419D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047F71">
        <w:rPr>
          <w:rFonts w:ascii="宋体" w:eastAsia="宋体" w:hAnsi="宋体" w:cs="Times New Roman" w:hint="eastAsia"/>
          <w:sz w:val="24"/>
          <w:szCs w:val="24"/>
        </w:rPr>
        <w:t>减少低端供给，增加中高端供给。</w:t>
      </w:r>
    </w:p>
    <w:p w14:paraId="47F3E752" w14:textId="77777777" w:rsidR="00AF419D" w:rsidRDefault="00047F71" w:rsidP="00AF419D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047F71">
        <w:rPr>
          <w:rFonts w:ascii="宋体" w:eastAsia="宋体" w:hAnsi="宋体" w:cs="Times New Roman" w:hint="eastAsia"/>
          <w:sz w:val="24"/>
          <w:szCs w:val="24"/>
        </w:rPr>
        <w:t>挖掘潜在供给，增加优质供给。</w:t>
      </w:r>
    </w:p>
    <w:p w14:paraId="164D9621" w14:textId="77777777" w:rsidR="00AF419D" w:rsidRDefault="00047F71" w:rsidP="00AF419D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047F71">
        <w:rPr>
          <w:rFonts w:ascii="宋体" w:eastAsia="宋体" w:hAnsi="宋体" w:cs="Times New Roman" w:hint="eastAsia"/>
          <w:sz w:val="24"/>
          <w:szCs w:val="24"/>
        </w:rPr>
        <w:t>产业优化重组，企业优化重组；</w:t>
      </w:r>
    </w:p>
    <w:p w14:paraId="6A1E8DBC" w14:textId="72FE0688" w:rsidR="00047F71" w:rsidRPr="00047F71" w:rsidRDefault="00047F71" w:rsidP="00AF419D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047F71">
        <w:rPr>
          <w:rFonts w:ascii="宋体" w:eastAsia="宋体" w:hAnsi="宋体" w:cs="Times New Roman" w:hint="eastAsia"/>
          <w:sz w:val="24"/>
          <w:szCs w:val="24"/>
        </w:rPr>
        <w:t>提高产品质量和服务，加强产品创新，提高供给品质，满足个性化需求。</w:t>
      </w:r>
    </w:p>
    <w:p w14:paraId="34ED8A18" w14:textId="31306833" w:rsidR="00047F71" w:rsidRPr="00047F71" w:rsidRDefault="00047F71" w:rsidP="00AF419D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47F71">
        <w:rPr>
          <w:rFonts w:ascii="宋体" w:eastAsia="宋体" w:hAnsi="宋体" w:cs="Times New Roman" w:hint="eastAsia"/>
          <w:sz w:val="24"/>
          <w:szCs w:val="24"/>
        </w:rPr>
        <w:t>③创造新供给。加大创新投入，调整产品结构；降低税费，降低制度性成本。</w:t>
      </w:r>
    </w:p>
    <w:sectPr w:rsidR="00047F71" w:rsidRPr="00047F71" w:rsidSect="00D65A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58F66" w14:textId="77777777" w:rsidR="0011544E" w:rsidRDefault="0011544E" w:rsidP="00047F71">
      <w:r>
        <w:separator/>
      </w:r>
    </w:p>
  </w:endnote>
  <w:endnote w:type="continuationSeparator" w:id="0">
    <w:p w14:paraId="3C752A59" w14:textId="77777777" w:rsidR="0011544E" w:rsidRDefault="0011544E" w:rsidP="0004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A8F4B" w14:textId="77777777" w:rsidR="0011544E" w:rsidRDefault="0011544E" w:rsidP="00047F71">
      <w:r>
        <w:separator/>
      </w:r>
    </w:p>
  </w:footnote>
  <w:footnote w:type="continuationSeparator" w:id="0">
    <w:p w14:paraId="7A764646" w14:textId="77777777" w:rsidR="0011544E" w:rsidRDefault="0011544E" w:rsidP="0004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2F"/>
    <w:rsid w:val="00001149"/>
    <w:rsid w:val="00047F71"/>
    <w:rsid w:val="0011544E"/>
    <w:rsid w:val="00605647"/>
    <w:rsid w:val="00606E16"/>
    <w:rsid w:val="0063370D"/>
    <w:rsid w:val="007A5E89"/>
    <w:rsid w:val="00920BE2"/>
    <w:rsid w:val="00A66F00"/>
    <w:rsid w:val="00AA0729"/>
    <w:rsid w:val="00AC3C2F"/>
    <w:rsid w:val="00AF419D"/>
    <w:rsid w:val="00B51600"/>
    <w:rsid w:val="00D65AC6"/>
    <w:rsid w:val="00DF412E"/>
    <w:rsid w:val="00E45505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FBB58"/>
  <w15:chartTrackingRefBased/>
  <w15:docId w15:val="{499BEC0E-282E-4489-B96D-B89F125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F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lsg</cp:lastModifiedBy>
  <cp:revision>13</cp:revision>
  <dcterms:created xsi:type="dcterms:W3CDTF">2020-02-07T03:49:00Z</dcterms:created>
  <dcterms:modified xsi:type="dcterms:W3CDTF">2020-02-12T08:58:00Z</dcterms:modified>
</cp:coreProperties>
</file>