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7C17FF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54431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5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63609B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="00DD28A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课1框 </w:t>
      </w:r>
      <w:r w:rsidR="00DD28A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坚持新发展理念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:rsidR="00D14715" w:rsidRPr="00D14715" w:rsidRDefault="00F4314E" w:rsidP="006360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F21C86" w:rsidRPr="00F21C86" w:rsidRDefault="00D14715" w:rsidP="00F21C86">
      <w:pPr>
        <w:spacing w:line="360" w:lineRule="auto"/>
        <w:ind w:firstLine="470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>1.</w:t>
      </w:r>
      <w:r w:rsidR="00F21C86" w:rsidRPr="00F21C86">
        <w:rPr>
          <w:rFonts w:ascii="宋体" w:eastAsia="宋体" w:hAnsi="宋体" w:cs="Times New Roman" w:hint="eastAsia"/>
          <w:b/>
          <w:sz w:val="24"/>
          <w:szCs w:val="24"/>
        </w:rPr>
        <w:t>阐释</w:t>
      </w:r>
      <w:r w:rsidR="00F21C86" w:rsidRPr="00D33BE8">
        <w:rPr>
          <w:rFonts w:ascii="宋体" w:eastAsia="宋体" w:hAnsi="宋体" w:cs="Times New Roman" w:hint="eastAsia"/>
          <w:sz w:val="24"/>
          <w:szCs w:val="24"/>
        </w:rPr>
        <w:t>以人民为中心的发展思想和</w:t>
      </w:r>
      <w:bookmarkStart w:id="0" w:name="_Hlk32837197"/>
      <w:r w:rsidR="00F21C86" w:rsidRPr="00D33BE8">
        <w:rPr>
          <w:rFonts w:ascii="宋体" w:eastAsia="宋体" w:hAnsi="宋体" w:cs="Times New Roman" w:hint="eastAsia"/>
          <w:sz w:val="24"/>
          <w:szCs w:val="24"/>
        </w:rPr>
        <w:t>创新</w:t>
      </w:r>
      <w:r w:rsidR="00F21C86" w:rsidRPr="00D33BE8">
        <w:rPr>
          <w:rFonts w:ascii="宋体" w:eastAsia="宋体" w:hAnsi="宋体" w:cs="Times New Roman" w:hint="eastAsia"/>
          <w:sz w:val="18"/>
          <w:szCs w:val="18"/>
        </w:rPr>
        <w:t>、</w:t>
      </w:r>
      <w:r w:rsidR="00F21C86" w:rsidRPr="00D33BE8">
        <w:rPr>
          <w:rFonts w:ascii="宋体" w:eastAsia="宋体" w:hAnsi="宋体" w:cs="Times New Roman" w:hint="eastAsia"/>
          <w:sz w:val="24"/>
          <w:szCs w:val="24"/>
        </w:rPr>
        <w:t>协调</w:t>
      </w:r>
      <w:r w:rsidR="00F21C86" w:rsidRPr="00D33BE8">
        <w:rPr>
          <w:rFonts w:ascii="宋体" w:eastAsia="宋体" w:hAnsi="宋体" w:cs="Times New Roman" w:hint="eastAsia"/>
          <w:sz w:val="18"/>
          <w:szCs w:val="18"/>
        </w:rPr>
        <w:t xml:space="preserve">、 </w:t>
      </w:r>
      <w:r w:rsidR="00F21C86" w:rsidRPr="00D33BE8">
        <w:rPr>
          <w:rFonts w:ascii="宋体" w:eastAsia="宋体" w:hAnsi="宋体" w:cs="Times New Roman" w:hint="eastAsia"/>
          <w:sz w:val="24"/>
          <w:szCs w:val="24"/>
        </w:rPr>
        <w:t>绿色</w:t>
      </w:r>
      <w:r w:rsidR="00F21C86" w:rsidRPr="00D33BE8">
        <w:rPr>
          <w:rFonts w:ascii="宋体" w:eastAsia="宋体" w:hAnsi="宋体" w:cs="Times New Roman" w:hint="eastAsia"/>
          <w:szCs w:val="21"/>
        </w:rPr>
        <w:t>、</w:t>
      </w:r>
      <w:r w:rsidR="00F21C86" w:rsidRPr="00D33BE8">
        <w:rPr>
          <w:rFonts w:ascii="宋体" w:eastAsia="宋体" w:hAnsi="宋体" w:cs="Times New Roman" w:hint="eastAsia"/>
          <w:sz w:val="24"/>
          <w:szCs w:val="24"/>
        </w:rPr>
        <w:t>开放</w:t>
      </w:r>
      <w:r w:rsidR="00F21C86" w:rsidRPr="00D33BE8">
        <w:rPr>
          <w:rFonts w:ascii="宋体" w:eastAsia="宋体" w:hAnsi="宋体" w:cs="Times New Roman" w:hint="eastAsia"/>
          <w:sz w:val="18"/>
          <w:szCs w:val="18"/>
        </w:rPr>
        <w:t>、</w:t>
      </w:r>
      <w:r w:rsidR="00F21C86" w:rsidRPr="00D33BE8">
        <w:rPr>
          <w:rFonts w:ascii="宋体" w:eastAsia="宋体" w:hAnsi="宋体" w:cs="Times New Roman" w:hint="eastAsia"/>
          <w:sz w:val="24"/>
          <w:szCs w:val="24"/>
        </w:rPr>
        <w:t>共享</w:t>
      </w:r>
      <w:bookmarkEnd w:id="0"/>
      <w:r w:rsidR="00F21C86" w:rsidRPr="00F21C86">
        <w:rPr>
          <w:rFonts w:ascii="宋体" w:eastAsia="宋体" w:hAnsi="宋体" w:cs="Times New Roman" w:hint="eastAsia"/>
          <w:sz w:val="24"/>
          <w:szCs w:val="24"/>
        </w:rPr>
        <w:t>发展理念</w:t>
      </w:r>
      <w:r w:rsidR="00463BCE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54431C" w:rsidRDefault="00D14715" w:rsidP="0054431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 w:hint="eastAsia"/>
          <w:sz w:val="24"/>
          <w:szCs w:val="24"/>
        </w:rPr>
        <w:t>2</w:t>
      </w:r>
      <w:r w:rsidRPr="0054431C">
        <w:rPr>
          <w:rFonts w:ascii="宋体" w:eastAsia="宋体" w:hAnsi="宋体" w:cs="Times New Roman"/>
          <w:sz w:val="24"/>
          <w:szCs w:val="24"/>
        </w:rPr>
        <w:t>.</w:t>
      </w:r>
      <w:r w:rsidR="0054431C" w:rsidRPr="0054431C">
        <w:rPr>
          <w:rFonts w:ascii="宋体" w:eastAsia="宋体" w:hAnsi="宋体" w:cs="Times New Roman" w:hint="eastAsia"/>
          <w:b/>
          <w:sz w:val="24"/>
          <w:szCs w:val="24"/>
        </w:rPr>
        <w:t>评析</w:t>
      </w:r>
      <w:r w:rsidR="0054431C" w:rsidRPr="004D1680">
        <w:rPr>
          <w:rFonts w:ascii="宋体" w:eastAsia="宋体" w:hAnsi="宋体" w:cs="Times New Roman" w:hint="eastAsia"/>
          <w:sz w:val="24"/>
          <w:szCs w:val="24"/>
        </w:rPr>
        <w:t>经济发展中践行</w:t>
      </w:r>
      <w:r w:rsidR="0054431C" w:rsidRPr="0054431C">
        <w:rPr>
          <w:rFonts w:ascii="宋体" w:eastAsia="宋体" w:hAnsi="宋体" w:cs="Times New Roman" w:hint="eastAsia"/>
          <w:sz w:val="24"/>
          <w:szCs w:val="24"/>
        </w:rPr>
        <w:t>社会责任</w:t>
      </w:r>
      <w:r w:rsidR="0054431C">
        <w:rPr>
          <w:rFonts w:ascii="宋体" w:eastAsia="宋体" w:hAnsi="宋体" w:cs="Times New Roman" w:hint="eastAsia"/>
          <w:sz w:val="24"/>
          <w:szCs w:val="24"/>
        </w:rPr>
        <w:t>的实例</w:t>
      </w:r>
      <w:r w:rsidR="00463BC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14715" w:rsidRPr="0054431C" w:rsidRDefault="00D14715" w:rsidP="0054431C">
      <w:pPr>
        <w:spacing w:line="360" w:lineRule="auto"/>
        <w:ind w:firstLine="470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7C363B" w:rsidRDefault="00D14715" w:rsidP="00D14715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38453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38453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38453C" w:rsidRPr="0038453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阅读分析法</w:t>
      </w:r>
    </w:p>
    <w:p w:rsidR="0038453C" w:rsidRPr="0065761D" w:rsidRDefault="0038453C" w:rsidP="00D14715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</w:t>
      </w:r>
      <w:r w:rsidRPr="0065761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学习十九大报告等文献中关于新发展理念的论述，具体阐释创新、协调、 绿色、开放、共享理念的实践要求。</w:t>
      </w:r>
    </w:p>
    <w:p w:rsidR="00D14715" w:rsidRPr="0065761D" w:rsidRDefault="00D14715" w:rsidP="00D14715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65761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2</w:t>
      </w:r>
      <w:r w:rsidRPr="0065761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65761D" w:rsidRPr="0065761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案例分析法</w:t>
      </w:r>
      <w:r w:rsidRPr="0065761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。</w:t>
      </w:r>
    </w:p>
    <w:p w:rsidR="007C363B" w:rsidRDefault="0065761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sz w:val="24"/>
          <w:szCs w:val="24"/>
        </w:rPr>
        <w:t>查找</w:t>
      </w:r>
      <w:r w:rsidRPr="0065761D">
        <w:rPr>
          <w:rFonts w:ascii="宋体" w:eastAsia="宋体" w:hAnsi="宋体" w:cs="Times New Roman" w:hint="eastAsia"/>
          <w:sz w:val="24"/>
          <w:szCs w:val="24"/>
        </w:rPr>
        <w:t>华为、海尔</w:t>
      </w:r>
      <w:r>
        <w:rPr>
          <w:rFonts w:ascii="宋体" w:eastAsia="宋体" w:hAnsi="宋体" w:cs="Times New Roman" w:hint="eastAsia"/>
          <w:sz w:val="24"/>
          <w:szCs w:val="24"/>
        </w:rPr>
        <w:t>等企业科技创新的典型案例，说明技术创新的重要意义。</w:t>
      </w:r>
    </w:p>
    <w:p w:rsidR="0065761D" w:rsidRPr="0065761D" w:rsidRDefault="0065761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033DE4" w:rsidRPr="00604517" w:rsidRDefault="00033DE4" w:rsidP="00033DE4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604517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1.</w:t>
      </w:r>
      <w:r w:rsidRPr="00604517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观看视频：</w:t>
      </w: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《创新中国》</w:t>
      </w:r>
    </w:p>
    <w:p w:rsidR="00033DE4" w:rsidRDefault="001D2C98" w:rsidP="00033DE4">
      <w:pPr>
        <w:spacing w:line="360" w:lineRule="auto"/>
        <w:ind w:firstLineChars="400" w:firstLine="84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hyperlink r:id="rId7" w:history="1">
        <w:r w:rsidR="00033DE4" w:rsidRPr="00A836E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http://tv.cctv.com/2018/01/17/VIDAtxUX1HSpAy4PLl7fNwSa180117.shtml</w:t>
        </w:r>
      </w:hyperlink>
    </w:p>
    <w:p w:rsidR="00033DE4" w:rsidRDefault="00033DE4" w:rsidP="00033DE4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p w:rsidR="00033DE4" w:rsidRPr="00604517" w:rsidRDefault="00033DE4" w:rsidP="00033DE4">
      <w:pPr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Pr="00604517">
        <w:rPr>
          <w:rFonts w:ascii="宋体" w:eastAsia="宋体" w:hAnsi="宋体" w:hint="eastAsia"/>
          <w:b/>
          <w:bCs/>
          <w:sz w:val="24"/>
          <w:szCs w:val="24"/>
        </w:rPr>
        <w:t>《辉煌中国》</w:t>
      </w:r>
      <w:r>
        <w:rPr>
          <w:rFonts w:ascii="宋体" w:eastAsia="宋体" w:hAnsi="宋体" w:hint="eastAsia"/>
          <w:b/>
          <w:bCs/>
          <w:sz w:val="24"/>
          <w:szCs w:val="24"/>
        </w:rPr>
        <w:t>（选择观看，如</w:t>
      </w:r>
      <w:r w:rsidRPr="00033DE4">
        <w:rPr>
          <w:rFonts w:ascii="宋体" w:eastAsia="宋体" w:hAnsi="宋体" w:hint="eastAsia"/>
          <w:b/>
          <w:bCs/>
          <w:color w:val="0000FF"/>
          <w:sz w:val="24"/>
          <w:szCs w:val="24"/>
        </w:rPr>
        <w:t>《创新活力》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:rsidR="00033DE4" w:rsidRPr="00604517" w:rsidRDefault="001D2C98" w:rsidP="00033DE4">
      <w:pPr>
        <w:ind w:firstLineChars="400" w:firstLine="840"/>
        <w:rPr>
          <w:rFonts w:ascii="宋体" w:eastAsia="宋体" w:hAnsi="宋体"/>
          <w:b/>
          <w:bCs/>
          <w:sz w:val="24"/>
          <w:szCs w:val="24"/>
        </w:rPr>
      </w:pPr>
      <w:hyperlink r:id="rId8" w:history="1">
        <w:r w:rsidR="00033DE4" w:rsidRPr="00604517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http://www.12371.cn/special/hhzg/</w:t>
        </w:r>
      </w:hyperlink>
    </w:p>
    <w:p w:rsidR="00033DE4" w:rsidRDefault="00033DE4" w:rsidP="00033DE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《辉煌中国》是</w:t>
      </w: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</w:rPr>
        <w:t>中共中央宣传部、中央电视台</w:t>
      </w:r>
      <w:r w:rsidRPr="007E250D">
        <w:rPr>
          <w:rFonts w:ascii="宋体" w:eastAsia="宋体" w:hAnsi="宋体" w:hint="eastAsia"/>
          <w:sz w:val="24"/>
          <w:szCs w:val="24"/>
        </w:rPr>
        <w:t>联合制作的</w:t>
      </w:r>
      <w:r>
        <w:rPr>
          <w:rFonts w:ascii="宋体" w:eastAsia="宋体" w:hAnsi="宋体" w:hint="eastAsia"/>
          <w:sz w:val="24"/>
          <w:szCs w:val="24"/>
        </w:rPr>
        <w:t>6</w:t>
      </w:r>
      <w:r w:rsidRPr="007E250D">
        <w:rPr>
          <w:rFonts w:ascii="宋体" w:eastAsia="宋体" w:hAnsi="宋体" w:hint="eastAsia"/>
          <w:sz w:val="24"/>
          <w:szCs w:val="24"/>
        </w:rPr>
        <w:t>集电视纪录片。</w:t>
      </w:r>
    </w:p>
    <w:p w:rsidR="00033DE4" w:rsidRPr="001A7648" w:rsidRDefault="00033DE4" w:rsidP="00033DE4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全片以创新、协调、绿色、开放、共享的新发展理念为脉络，</w:t>
      </w:r>
    </w:p>
    <w:p w:rsidR="00033DE4" w:rsidRPr="001A7648" w:rsidRDefault="00033DE4" w:rsidP="00033DE4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全面反映党的十八大以来中国经济社会发展取得的巨大成就。</w:t>
      </w:r>
    </w:p>
    <w:p w:rsidR="00033DE4" w:rsidRDefault="00033DE4" w:rsidP="00033DE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《圆梦工程》</w:t>
      </w:r>
    </w:p>
    <w:p w:rsidR="00033DE4" w:rsidRPr="00C30DF5" w:rsidRDefault="00033DE4" w:rsidP="00033DE4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《创新活力》</w:t>
      </w:r>
    </w:p>
    <w:p w:rsidR="00033DE4" w:rsidRPr="00C30DF5" w:rsidRDefault="00033DE4" w:rsidP="00033DE4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《协调发展》</w:t>
      </w:r>
    </w:p>
    <w:p w:rsidR="00033DE4" w:rsidRPr="00C30DF5" w:rsidRDefault="00033DE4" w:rsidP="00033DE4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《绿色家园》</w:t>
      </w:r>
    </w:p>
    <w:p w:rsidR="00033DE4" w:rsidRPr="00C30DF5" w:rsidRDefault="00033DE4" w:rsidP="00033DE4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《共享小康》</w:t>
      </w:r>
    </w:p>
    <w:p w:rsidR="00033DE4" w:rsidRDefault="00033DE4" w:rsidP="00033DE4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《开放中国》</w:t>
      </w:r>
      <w:bookmarkStart w:id="1" w:name="_GoBack"/>
      <w:bookmarkEnd w:id="1"/>
    </w:p>
    <w:p w:rsidR="006A68D2" w:rsidRPr="00C30DF5" w:rsidRDefault="006A68D2" w:rsidP="00C30DF5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</w:p>
    <w:p w:rsidR="00D14715" w:rsidRPr="000D0D5F" w:rsidRDefault="0065761D" w:rsidP="00A74A2D">
      <w:pPr>
        <w:spacing w:line="360" w:lineRule="auto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2. </w:t>
      </w:r>
      <w:r w:rsidR="0054431C" w:rsidRPr="00033DE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  <w:r w:rsidR="0054431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54431C"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</w:t>
      </w:r>
      <w:r w:rsidR="00463BC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3</w:t>
      </w:r>
      <w:r w:rsidR="0054431C"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课1框 </w:t>
      </w:r>
      <w:r w:rsidR="00463BC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坚持新发展理念</w:t>
      </w:r>
      <w:r w:rsidR="0054431C"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  <w:r w:rsidR="00463B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</w:t>
      </w:r>
      <w:r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4431C"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</w:t>
      </w:r>
      <w:r w:rsidR="00463BCE" w:rsidRPr="00033DE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完成作业</w:t>
      </w:r>
      <w:r w:rsidR="00463BCE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：做好计时准备后，完成1</w:t>
      </w:r>
      <w:r w:rsidR="00463BCE"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="00463B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道选择题，核对正答率。计算每题平均用时。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033DE4"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4</w:t>
      </w:r>
      <w:r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463BCE" w:rsidRPr="00033DE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2" w:name="_Hlk31745251"/>
      <w:r w:rsidR="00463BCE" w:rsidRPr="00033DE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拓展提升</w:t>
      </w:r>
      <w:bookmarkEnd w:id="2"/>
      <w:r w:rsidR="00463B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463BCE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 w:rsidR="00463BC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</w:p>
    <w:p w:rsidR="00463BCE" w:rsidRPr="00016BEA" w:rsidRDefault="00463BC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sectPr w:rsidR="00463BCE" w:rsidRPr="00016BEA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98" w:rsidRDefault="001D2C98" w:rsidP="00D14715">
      <w:r>
        <w:separator/>
      </w:r>
    </w:p>
  </w:endnote>
  <w:endnote w:type="continuationSeparator" w:id="0">
    <w:p w:rsidR="001D2C98" w:rsidRDefault="001D2C98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98" w:rsidRDefault="001D2C98" w:rsidP="00D14715">
      <w:r>
        <w:separator/>
      </w:r>
    </w:p>
  </w:footnote>
  <w:footnote w:type="continuationSeparator" w:id="0">
    <w:p w:rsidR="001D2C98" w:rsidRDefault="001D2C98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3DE4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2C98"/>
    <w:rsid w:val="001D4D62"/>
    <w:rsid w:val="001D7AFB"/>
    <w:rsid w:val="001E1AF1"/>
    <w:rsid w:val="001E2218"/>
    <w:rsid w:val="001E52B0"/>
    <w:rsid w:val="001E6CDB"/>
    <w:rsid w:val="001E6FF3"/>
    <w:rsid w:val="001F0147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453C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0EA1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BCE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31C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DB8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26A4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5761D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68D2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17FF"/>
    <w:rsid w:val="007C28A5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3B89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C0B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3DF1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17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DF5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28A7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1C86"/>
    <w:rsid w:val="00F22E0D"/>
    <w:rsid w:val="00F26B3F"/>
    <w:rsid w:val="00F26D40"/>
    <w:rsid w:val="00F272D7"/>
    <w:rsid w:val="00F27F9A"/>
    <w:rsid w:val="00F30154"/>
    <w:rsid w:val="00F32DB1"/>
    <w:rsid w:val="00F341C0"/>
    <w:rsid w:val="00F4314E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7DE71"/>
  <w15:docId w15:val="{C586680F-695E-4527-BBED-27DC3724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0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1F01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F0147"/>
    <w:rPr>
      <w:sz w:val="18"/>
      <w:szCs w:val="18"/>
    </w:rPr>
  </w:style>
  <w:style w:type="character" w:styleId="a8">
    <w:name w:val="Hyperlink"/>
    <w:basedOn w:val="a0"/>
    <w:uiPriority w:val="99"/>
    <w:unhideWhenUsed/>
    <w:rsid w:val="0003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71.cn/special/hhz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.cctv.com/2018/01/17/VIDAtxUX1HSpAy4PLl7fNwSa180117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24</cp:revision>
  <dcterms:created xsi:type="dcterms:W3CDTF">2020-02-01T01:11:00Z</dcterms:created>
  <dcterms:modified xsi:type="dcterms:W3CDTF">2020-02-17T08:01:00Z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