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23" w:rsidRDefault="00805D56">
      <w:pPr>
        <w:pStyle w:val="TitleSpecialMath"/>
        <w:ind w:left="1201" w:hanging="336"/>
      </w:pPr>
      <w:r>
        <w:t>4.</w:t>
      </w:r>
      <w:r>
        <w:t>电表的改装（安培表、伏特表）</w:t>
      </w:r>
    </w:p>
    <w:p w:rsidR="00CF2523" w:rsidRDefault="00805D56">
      <w:pPr>
        <w:pStyle w:val="LinespaceMathQuestionType"/>
      </w:pPr>
      <w:r>
        <w:t xml:space="preserve">  </w:t>
      </w:r>
    </w:p>
    <w:p w:rsidR="00CF2523" w:rsidRDefault="00805D56">
      <w:pPr>
        <w:pStyle w:val="ItemQDescSpecialMathIndent1"/>
        <w:ind w:left="514" w:hanging="233"/>
      </w:pPr>
      <w:r>
        <w:t xml:space="preserve">1. </w:t>
      </w:r>
      <w:r>
        <w:t>一个电流计的满偏电流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>
            <wp:extent cx="862330" cy="14732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901" cy="1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，内阻为</w:t>
      </w:r>
      <w:r>
        <w:t xml:space="preserve"> </w:t>
      </w:r>
      <w:r>
        <w:rPr>
          <w:noProof/>
        </w:rPr>
        <w:drawing>
          <wp:inline distT="0" distB="0" distL="114300" distR="114300">
            <wp:extent cx="405130" cy="104140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55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，要把它改装成一个量程为</w:t>
      </w:r>
      <w:r>
        <w:t xml:space="preserve"> </w:t>
      </w:r>
      <w:r>
        <w:rPr>
          <w:noProof/>
        </w:rPr>
        <w:drawing>
          <wp:inline distT="0" distB="0" distL="114300" distR="114300">
            <wp:extent cx="360045" cy="10414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49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的电流表，则应在电流计上</w:t>
      </w:r>
      <w:r>
        <w:rPr>
          <w:u w:val="single"/>
        </w:rPr>
        <w:t xml:space="preserve">                </w:t>
      </w:r>
    </w:p>
    <w:p w:rsidR="00CF2523" w:rsidRDefault="00805D56">
      <w:pPr>
        <w:pStyle w:val="OptWithTabs2SpecialMathIndent1"/>
      </w:pPr>
      <w:r>
        <w:tab/>
        <w:t xml:space="preserve">A. </w:t>
      </w:r>
      <w:r>
        <w:t>串联一个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450850" cy="10541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94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  <w:r>
        <w:tab/>
        <w:t xml:space="preserve">B. </w:t>
      </w:r>
      <w:r>
        <w:t>串联一个约</w:t>
      </w:r>
      <w:r>
        <w:t xml:space="preserve"> </w:t>
      </w:r>
      <w:r>
        <w:rPr>
          <w:noProof/>
        </w:rPr>
        <w:drawing>
          <wp:inline distT="0" distB="0" distL="114300" distR="114300">
            <wp:extent cx="370205" cy="104140"/>
            <wp:effectExtent l="0" t="0" r="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</w:p>
    <w:p w:rsidR="00CF2523" w:rsidRDefault="00805D56">
      <w:pPr>
        <w:pStyle w:val="OptWithTabs2SpecialMathIndent1"/>
      </w:pPr>
      <w:r>
        <w:tab/>
        <w:t xml:space="preserve">C. </w:t>
      </w:r>
      <w:r>
        <w:t>并联一个约</w:t>
      </w:r>
      <w:r>
        <w:t xml:space="preserve"> </w:t>
      </w:r>
      <w:r>
        <w:rPr>
          <w:noProof/>
        </w:rPr>
        <w:drawing>
          <wp:inline distT="0" distB="0" distL="114300" distR="114300">
            <wp:extent cx="370205" cy="104140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  <w:r>
        <w:tab/>
        <w:t xml:space="preserve">D. </w:t>
      </w:r>
      <w:r>
        <w:t>并联一个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450850" cy="105410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946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805D56">
      <w:pPr>
        <w:pStyle w:val="ItemQDescSpecialMathIndent1"/>
        <w:ind w:left="514" w:hanging="233"/>
      </w:pPr>
      <w:r>
        <w:t xml:space="preserve">2. </w:t>
      </w:r>
      <w:r>
        <w:t>小量程的电流表</w:t>
      </w:r>
      <w:r>
        <w:t xml:space="preserve"> </w:t>
      </w:r>
      <w:r>
        <w:rPr>
          <w:noProof/>
        </w:rPr>
        <w:drawing>
          <wp:inline distT="0" distB="0" distL="114300" distR="114300">
            <wp:extent cx="118745" cy="103505"/>
            <wp:effectExtent l="0" t="0" r="8255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128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和用与此相同的小量程电流表改制成的电流表</w:t>
      </w:r>
      <w:r>
        <w:t xml:space="preserve"> </w:t>
      </w:r>
      <w:r>
        <w:rPr>
          <w:noProof/>
        </w:rPr>
        <w:drawing>
          <wp:inline distT="0" distB="0" distL="114300" distR="114300">
            <wp:extent cx="113665" cy="103505"/>
            <wp:effectExtent l="0" t="0" r="635" b="107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、电压表</w:t>
      </w:r>
      <w:r>
        <w:t xml:space="preserve"> </w:t>
      </w:r>
      <w:r>
        <w:rPr>
          <w:noProof/>
        </w:rPr>
        <w:drawing>
          <wp:inline distT="0" distB="0" distL="114300" distR="114300">
            <wp:extent cx="113665" cy="103505"/>
            <wp:effectExtent l="0" t="0" r="635" b="107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861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的内阻分别为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215900" cy="127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164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211455" cy="127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812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211455" cy="127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812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，它们之间的大小关系是</w:t>
      </w:r>
      <w:r>
        <w:rPr>
          <w:u w:val="single"/>
        </w:rPr>
        <w:t xml:space="preserve">                </w:t>
      </w:r>
    </w:p>
    <w:p w:rsidR="00CF2523" w:rsidRDefault="00805D56">
      <w:pPr>
        <w:pStyle w:val="OptWithTabs4SpecialMathIndent1"/>
      </w:pPr>
      <w:r>
        <w:tab/>
        <w:t xml:space="preserve">A.  </w:t>
      </w:r>
      <w:r>
        <w:rPr>
          <w:noProof/>
          <w:position w:val="-3"/>
        </w:rPr>
        <w:drawing>
          <wp:inline distT="0" distB="0" distL="114300" distR="114300">
            <wp:extent cx="1052195" cy="127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2694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 </w:t>
      </w:r>
      <w:r>
        <w:rPr>
          <w:noProof/>
          <w:position w:val="-3"/>
        </w:rPr>
        <w:drawing>
          <wp:inline distT="0" distB="0" distL="114300" distR="114300">
            <wp:extent cx="1054100" cy="127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4303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bookmarkStart w:id="0" w:name="_GoBack"/>
      <w:bookmarkEnd w:id="0"/>
      <w:r>
        <w:t xml:space="preserve">C.  </w:t>
      </w:r>
      <w:r>
        <w:rPr>
          <w:noProof/>
          <w:position w:val="-3"/>
        </w:rPr>
        <w:drawing>
          <wp:inline distT="0" distB="0" distL="114300" distR="114300">
            <wp:extent cx="1052195" cy="127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2694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 </w:t>
      </w:r>
      <w:r>
        <w:rPr>
          <w:noProof/>
          <w:position w:val="-3"/>
        </w:rPr>
        <w:drawing>
          <wp:inline distT="0" distB="0" distL="114300" distR="114300">
            <wp:extent cx="1054100" cy="127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54303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805D56">
      <w:pPr>
        <w:pStyle w:val="ItemQDescSpecialMathIndent1"/>
        <w:ind w:left="514" w:hanging="233"/>
      </w:pPr>
      <w:r>
        <w:t xml:space="preserve">3. </w:t>
      </w:r>
      <w:proofErr w:type="gramStart"/>
      <w:r>
        <w:t>一</w:t>
      </w:r>
      <w:proofErr w:type="gramEnd"/>
      <w:r>
        <w:t>电压表由电流表</w:t>
      </w:r>
      <w:r>
        <w:t xml:space="preserve"> </w:t>
      </w:r>
      <w:r>
        <w:rPr>
          <w:noProof/>
        </w:rPr>
        <w:drawing>
          <wp:inline distT="0" distB="0" distL="114300" distR="114300">
            <wp:extent cx="118745" cy="103505"/>
            <wp:effectExtent l="0" t="0" r="8255" b="107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128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与电阻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串联而成，如图所示，若在使用中发现此电压表的读数总比准确值稍大一些，采用下列哪种措施可能加以改进</w:t>
      </w:r>
      <w:r>
        <w:rPr>
          <w:u w:val="single"/>
        </w:rPr>
        <w:t xml:space="preserve">                </w:t>
      </w:r>
    </w:p>
    <w:p w:rsidR="00CF2523" w:rsidRDefault="00805D56">
      <w:pPr>
        <w:pStyle w:val="ItemQDescSpecialMathIndent1"/>
        <w:ind w:left="514" w:hanging="233"/>
      </w:pPr>
      <w:r>
        <w:tab/>
      </w:r>
      <w:r>
        <w:rPr>
          <w:noProof/>
          <w:position w:val="-12"/>
        </w:rPr>
        <w:drawing>
          <wp:inline distT="0" distB="0" distL="114300" distR="114300">
            <wp:extent cx="1294765" cy="287655"/>
            <wp:effectExtent l="0" t="0" r="635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28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23" w:rsidRDefault="00805D56">
      <w:pPr>
        <w:pStyle w:val="OptWithTabs1SpecialMathIndent1"/>
      </w:pPr>
      <w:r>
        <w:tab/>
        <w:t xml:space="preserve">A. </w:t>
      </w:r>
      <w:r>
        <w:t>在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上串联一比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大得多的电阻</w:t>
      </w:r>
    </w:p>
    <w:p w:rsidR="00CF2523" w:rsidRDefault="00805D56">
      <w:pPr>
        <w:pStyle w:val="OptWithTabs1SpecialMathIndent1"/>
      </w:pPr>
      <w:r>
        <w:tab/>
        <w:t xml:space="preserve">B. </w:t>
      </w:r>
      <w:r>
        <w:t>在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上串联一比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小得多的电阻</w:t>
      </w:r>
    </w:p>
    <w:p w:rsidR="00CF2523" w:rsidRDefault="00805D56">
      <w:pPr>
        <w:pStyle w:val="OptWithTabs1SpecialMathIndent1"/>
      </w:pPr>
      <w:r>
        <w:tab/>
        <w:t xml:space="preserve">C. </w:t>
      </w:r>
      <w:r>
        <w:t>在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上并联一比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小得多的电阻</w:t>
      </w:r>
    </w:p>
    <w:p w:rsidR="00CF2523" w:rsidRDefault="00805D56">
      <w:pPr>
        <w:pStyle w:val="OptWithTabs1SpecialMathIndent1"/>
      </w:pPr>
      <w:r>
        <w:tab/>
        <w:t xml:space="preserve">D. </w:t>
      </w:r>
      <w:r>
        <w:t>在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上并联一比</w:t>
      </w:r>
      <w:r>
        <w:t xml:space="preserve"> </w:t>
      </w:r>
      <w:r>
        <w:rPr>
          <w:noProof/>
        </w:rPr>
        <w:drawing>
          <wp:inline distT="0" distB="0" distL="114300" distR="114300">
            <wp:extent cx="121920" cy="104140"/>
            <wp:effectExtent l="0" t="0" r="5080" b="1079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大得多的电阻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B104A0">
      <w:pPr>
        <w:pStyle w:val="ItemQDescSpecialMathIndent1"/>
        <w:ind w:left="514" w:hanging="233"/>
      </w:pPr>
      <w:r>
        <w:rPr>
          <w:noProof/>
          <w:position w:val="-111"/>
        </w:rPr>
        <w:drawing>
          <wp:anchor distT="0" distB="0" distL="114300" distR="114300" simplePos="0" relativeHeight="251658240" behindDoc="0" locked="0" layoutInCell="1" allowOverlap="1" wp14:anchorId="55C3A620" wp14:editId="4DC8EE12">
            <wp:simplePos x="0" y="0"/>
            <wp:positionH relativeFrom="column">
              <wp:posOffset>3876108</wp:posOffset>
            </wp:positionH>
            <wp:positionV relativeFrom="paragraph">
              <wp:posOffset>48153</wp:posOffset>
            </wp:positionV>
            <wp:extent cx="1790700" cy="1543050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D56">
        <w:t xml:space="preserve">4. </w:t>
      </w:r>
      <w:r w:rsidR="00805D56">
        <w:t>如图，虚线框内为改装好的电表，</w:t>
      </w:r>
      <w:r w:rsidR="00805D56">
        <w:rPr>
          <w:noProof/>
        </w:rPr>
        <w:drawing>
          <wp:inline distT="0" distB="0" distL="114300" distR="114300" wp14:anchorId="672DCB41" wp14:editId="62DB74A6">
            <wp:extent cx="149860" cy="104140"/>
            <wp:effectExtent l="0" t="0" r="2540" b="1079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 xml:space="preserve"> </w:t>
      </w:r>
      <w:r w:rsidR="00805D56">
        <w:t>、</w:t>
      </w:r>
      <w:r w:rsidR="00805D56">
        <w:t xml:space="preserve"> </w:t>
      </w:r>
      <w:r w:rsidR="00805D56">
        <w:rPr>
          <w:noProof/>
        </w:rPr>
        <w:drawing>
          <wp:inline distT="0" distB="0" distL="114300" distR="114300" wp14:anchorId="1816DDB2" wp14:editId="4043C3E4">
            <wp:extent cx="118110" cy="104140"/>
            <wp:effectExtent l="0" t="0" r="0" b="1079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 xml:space="preserve"> </w:t>
      </w:r>
      <w:r w:rsidR="00805D56">
        <w:t>为接线柱，其中灵敏电流计</w:t>
      </w:r>
      <w:r w:rsidR="00805D56">
        <w:t xml:space="preserve"> </w:t>
      </w:r>
      <w:r w:rsidR="00805D56">
        <w:rPr>
          <w:noProof/>
        </w:rPr>
        <w:drawing>
          <wp:inline distT="0" distB="0" distL="114300" distR="114300" wp14:anchorId="02BECD96" wp14:editId="6CE1991B">
            <wp:extent cx="118745" cy="103505"/>
            <wp:effectExtent l="0" t="0" r="8255" b="1079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128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 xml:space="preserve"> </w:t>
      </w:r>
      <w:r w:rsidR="00805D56">
        <w:t>的满偏电流为</w:t>
      </w:r>
      <w:r w:rsidR="00805D56">
        <w:t xml:space="preserve"> </w:t>
      </w:r>
      <w:r w:rsidR="00805D56">
        <w:rPr>
          <w:noProof/>
          <w:position w:val="-5"/>
        </w:rPr>
        <w:drawing>
          <wp:inline distT="0" distB="0" distL="114300" distR="114300" wp14:anchorId="25BB81B2" wp14:editId="256B4ED3">
            <wp:extent cx="499745" cy="136525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0177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>，已知它的内阻为</w:t>
      </w:r>
      <w:r w:rsidR="00805D56">
        <w:t xml:space="preserve"> </w:t>
      </w:r>
      <w:r w:rsidR="00805D56">
        <w:rPr>
          <w:noProof/>
        </w:rPr>
        <w:drawing>
          <wp:inline distT="0" distB="0" distL="114300" distR="114300" wp14:anchorId="20BBC13B" wp14:editId="5DF0C056">
            <wp:extent cx="522605" cy="104140"/>
            <wp:effectExtent l="0" t="0" r="0" b="1079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263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>，图中电阻箱读数为</w:t>
      </w:r>
      <w:r w:rsidR="00805D56">
        <w:t xml:space="preserve"> </w:t>
      </w:r>
      <w:r w:rsidR="00805D56">
        <w:rPr>
          <w:noProof/>
        </w:rPr>
        <w:drawing>
          <wp:inline distT="0" distB="0" distL="114300" distR="114300" wp14:anchorId="780F7D27" wp14:editId="0541402D">
            <wp:extent cx="370205" cy="104140"/>
            <wp:effectExtent l="0" t="0" r="0" b="1079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>。现将</w:t>
      </w:r>
      <w:r w:rsidR="00805D56">
        <w:t xml:space="preserve"> </w:t>
      </w:r>
      <w:r w:rsidR="00805D56">
        <w:rPr>
          <w:noProof/>
        </w:rPr>
        <w:drawing>
          <wp:inline distT="0" distB="0" distL="114300" distR="114300" wp14:anchorId="3347AD54" wp14:editId="5FD14515">
            <wp:extent cx="283845" cy="104140"/>
            <wp:effectExtent l="0" t="0" r="0" b="1079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390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 xml:space="preserve"> </w:t>
      </w:r>
      <w:r w:rsidR="00805D56">
        <w:t>接入某电路，发现灵敏电流计</w:t>
      </w:r>
      <w:r w:rsidR="00805D56">
        <w:t xml:space="preserve"> </w:t>
      </w:r>
      <w:r w:rsidR="00805D56">
        <w:rPr>
          <w:noProof/>
        </w:rPr>
        <w:drawing>
          <wp:inline distT="0" distB="0" distL="114300" distR="114300" wp14:anchorId="7A542119" wp14:editId="0886C08F">
            <wp:extent cx="118745" cy="103505"/>
            <wp:effectExtent l="0" t="0" r="8255" b="1079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128" cy="1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 xml:space="preserve"> </w:t>
      </w:r>
      <w:r w:rsidR="00805D56">
        <w:t>刚好满偏，则根据以上数据计算可知</w:t>
      </w:r>
      <w:r w:rsidR="00805D56">
        <w:rPr>
          <w:u w:val="single"/>
        </w:rPr>
        <w:t xml:space="preserve">                </w:t>
      </w:r>
    </w:p>
    <w:p w:rsidR="00CF2523" w:rsidRDefault="00805D56">
      <w:pPr>
        <w:pStyle w:val="ItemQDescSpecialMathIndent1"/>
        <w:ind w:left="514" w:hanging="233"/>
      </w:pPr>
      <w:r>
        <w:tab/>
      </w:r>
    </w:p>
    <w:p w:rsidR="00B104A0" w:rsidRDefault="00805D56">
      <w:pPr>
        <w:pStyle w:val="OptWithTabs2SpecialMathIndent1"/>
      </w:pPr>
      <w:r>
        <w:tab/>
        <w:t xml:space="preserve">A.  </w:t>
      </w:r>
      <w:r>
        <w:rPr>
          <w:noProof/>
        </w:rPr>
        <w:drawing>
          <wp:inline distT="0" distB="0" distL="114300" distR="114300">
            <wp:extent cx="149860" cy="104140"/>
            <wp:effectExtent l="0" t="0" r="2540" b="1079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>
            <wp:extent cx="118110" cy="104140"/>
            <wp:effectExtent l="0" t="0" r="0" b="1079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两端的电压为</w:t>
      </w:r>
      <w:r>
        <w:t xml:space="preserve"> </w:t>
      </w:r>
      <w:r>
        <w:rPr>
          <w:noProof/>
        </w:rPr>
        <w:drawing>
          <wp:inline distT="0" distB="0" distL="114300" distR="114300">
            <wp:extent cx="369570" cy="104140"/>
            <wp:effectExtent l="0" t="0" r="0" b="1079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993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CF2523" w:rsidRDefault="00805D56" w:rsidP="00B104A0">
      <w:pPr>
        <w:pStyle w:val="OptWithTabs2SpecialMathIndent1"/>
        <w:ind w:firstLineChars="300" w:firstLine="630"/>
      </w:pPr>
      <w:r>
        <w:t xml:space="preserve">B.  </w:t>
      </w:r>
      <w:r>
        <w:rPr>
          <w:noProof/>
        </w:rPr>
        <w:drawing>
          <wp:inline distT="0" distB="0" distL="114300" distR="114300">
            <wp:extent cx="149860" cy="104140"/>
            <wp:effectExtent l="0" t="0" r="2540" b="1079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>
            <wp:extent cx="118110" cy="104140"/>
            <wp:effectExtent l="0" t="0" r="0" b="1079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两端的电压为</w:t>
      </w:r>
      <w:r>
        <w:t xml:space="preserve"> </w:t>
      </w:r>
      <w:r>
        <w:rPr>
          <w:noProof/>
        </w:rPr>
        <w:drawing>
          <wp:inline distT="0" distB="0" distL="114300" distR="114300">
            <wp:extent cx="521335" cy="104140"/>
            <wp:effectExtent l="0" t="0" r="0" b="1079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175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104A0" w:rsidRDefault="00805D56">
      <w:pPr>
        <w:pStyle w:val="OptWithTabs2SpecialMathIndent1"/>
      </w:pPr>
      <w:r>
        <w:tab/>
        <w:t xml:space="preserve">C. </w:t>
      </w:r>
      <w:r>
        <w:t>流过</w:t>
      </w:r>
      <w:r>
        <w:t xml:space="preserve"> </w:t>
      </w:r>
      <w:r>
        <w:rPr>
          <w:noProof/>
        </w:rPr>
        <w:drawing>
          <wp:inline distT="0" distB="0" distL="114300" distR="114300">
            <wp:extent cx="149860" cy="104140"/>
            <wp:effectExtent l="0" t="0" r="2540" b="1079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>
            <wp:extent cx="118110" cy="104140"/>
            <wp:effectExtent l="0" t="0" r="0" b="1079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的电流为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499745" cy="136525"/>
            <wp:effectExtent l="0" t="0" r="0" b="317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0177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CF2523" w:rsidRDefault="00805D56" w:rsidP="00B104A0">
      <w:pPr>
        <w:pStyle w:val="OptWithTabs2SpecialMathIndent1"/>
        <w:ind w:firstLineChars="300" w:firstLine="630"/>
      </w:pPr>
      <w:r>
        <w:t xml:space="preserve">D. </w:t>
      </w:r>
      <w:r>
        <w:t>流过</w:t>
      </w:r>
      <w:r>
        <w:t xml:space="preserve"> </w:t>
      </w:r>
      <w:r>
        <w:rPr>
          <w:noProof/>
        </w:rPr>
        <w:drawing>
          <wp:inline distT="0" distB="0" distL="114300" distR="114300">
            <wp:extent cx="149860" cy="104140"/>
            <wp:effectExtent l="0" t="0" r="2540" b="1079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01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114300" distR="114300">
            <wp:extent cx="118110" cy="104140"/>
            <wp:effectExtent l="0" t="0" r="0" b="1079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的电流为</w:t>
      </w:r>
      <w:r>
        <w:t xml:space="preserve"> </w:t>
      </w:r>
      <w:r>
        <w:rPr>
          <w:noProof/>
        </w:rPr>
        <w:drawing>
          <wp:inline distT="0" distB="0" distL="114300" distR="114300">
            <wp:extent cx="445770" cy="104140"/>
            <wp:effectExtent l="0" t="0" r="0" b="1079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58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805D56">
      <w:pPr>
        <w:pStyle w:val="ItemQDescSpecialMathIndent1"/>
        <w:ind w:left="514" w:hanging="233"/>
      </w:pPr>
      <w:r>
        <w:t xml:space="preserve">5. </w:t>
      </w:r>
      <w:r>
        <w:t>电流表的内阻是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>
            <wp:extent cx="808355" cy="147320"/>
            <wp:effectExtent l="0" t="0" r="0" b="444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08805" cy="1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，满</w:t>
      </w:r>
      <w:proofErr w:type="gramStart"/>
      <w:r>
        <w:t>刻度电</w:t>
      </w:r>
      <w:proofErr w:type="gramEnd"/>
      <w:r>
        <w:t>流值是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>
            <wp:extent cx="853440" cy="14732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54050" cy="1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，现欲把这电流表改装成量程为</w:t>
      </w:r>
      <w:r>
        <w:t xml:space="preserve"> </w:t>
      </w:r>
      <w:r>
        <w:rPr>
          <w:noProof/>
        </w:rPr>
        <w:drawing>
          <wp:inline distT="0" distB="0" distL="114300" distR="114300">
            <wp:extent cx="366395" cy="104140"/>
            <wp:effectExtent l="0" t="0" r="0" b="1079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656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的电压表，正确的方法是</w:t>
      </w:r>
      <w:r>
        <w:rPr>
          <w:u w:val="single"/>
        </w:rPr>
        <w:t xml:space="preserve">                </w:t>
      </w:r>
    </w:p>
    <w:p w:rsidR="00CF2523" w:rsidRDefault="00805D56">
      <w:pPr>
        <w:pStyle w:val="OptWithTabs2SpecialMathIndent1"/>
      </w:pPr>
      <w:r>
        <w:tab/>
        <w:t xml:space="preserve">A. </w:t>
      </w:r>
      <w:r>
        <w:t>应并联一个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481330" cy="104140"/>
            <wp:effectExtent l="0" t="0" r="0" b="1079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14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  <w:r>
        <w:tab/>
        <w:t xml:space="preserve">B. </w:t>
      </w:r>
      <w:r>
        <w:t>应串联一个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481330" cy="104140"/>
            <wp:effectExtent l="0" t="0" r="0" b="1079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14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</w:p>
    <w:p w:rsidR="00CF2523" w:rsidRDefault="00805D56">
      <w:pPr>
        <w:pStyle w:val="OptWithTabs2SpecialMathIndent1"/>
      </w:pPr>
      <w:r>
        <w:tab/>
        <w:t xml:space="preserve">C. </w:t>
      </w:r>
      <w:r>
        <w:t>应并联一个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446405" cy="104140"/>
            <wp:effectExtent l="0" t="0" r="0" b="1079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4670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  <w:r>
        <w:tab/>
        <w:t xml:space="preserve">D. </w:t>
      </w:r>
      <w:r>
        <w:t>应串联一个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446405" cy="104140"/>
            <wp:effectExtent l="0" t="0" r="0" b="1079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4670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805D56">
      <w:pPr>
        <w:pStyle w:val="ItemQDescSpecialMathIndent1"/>
        <w:ind w:left="514" w:hanging="233"/>
      </w:pPr>
      <w:r>
        <w:t xml:space="preserve">6. </w:t>
      </w:r>
      <w:r>
        <w:t>电流表的内阻是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>
            <wp:extent cx="808355" cy="147320"/>
            <wp:effectExtent l="0" t="0" r="0" b="444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08805" cy="1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，满</w:t>
      </w:r>
      <w:proofErr w:type="gramStart"/>
      <w:r>
        <w:t>刻度电</w:t>
      </w:r>
      <w:proofErr w:type="gramEnd"/>
      <w:r>
        <w:t>流值是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>
            <wp:extent cx="723265" cy="14732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23839" cy="1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，现欲把这电流表改装成量程为</w:t>
      </w:r>
      <w:r>
        <w:t xml:space="preserve"> </w:t>
      </w:r>
      <w:r>
        <w:rPr>
          <w:noProof/>
        </w:rPr>
        <w:drawing>
          <wp:inline distT="0" distB="0" distL="114300" distR="114300">
            <wp:extent cx="243205" cy="104140"/>
            <wp:effectExtent l="0" t="0" r="0" b="1079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341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的电压表，正确的方法是</w:t>
      </w:r>
      <w:r>
        <w:rPr>
          <w:u w:val="single"/>
        </w:rPr>
        <w:t xml:space="preserve">                </w:t>
      </w:r>
    </w:p>
    <w:p w:rsidR="00CF2523" w:rsidRDefault="00805D56">
      <w:pPr>
        <w:pStyle w:val="OptWithTabs2SpecialMathIndent1"/>
      </w:pPr>
      <w:r>
        <w:tab/>
        <w:t xml:space="preserve">A. </w:t>
      </w:r>
      <w:r>
        <w:t>应串联一个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370205" cy="104140"/>
            <wp:effectExtent l="0" t="0" r="0" b="1079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  <w:r>
        <w:tab/>
        <w:t xml:space="preserve">B. </w:t>
      </w:r>
      <w:r>
        <w:t>应并联一个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370205" cy="104140"/>
            <wp:effectExtent l="0" t="0" r="0" b="1079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08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</w:p>
    <w:p w:rsidR="00CF2523" w:rsidRDefault="00805D56">
      <w:pPr>
        <w:pStyle w:val="OptWithTabs2SpecialMathIndent1"/>
      </w:pPr>
      <w:r>
        <w:tab/>
        <w:t xml:space="preserve">C. </w:t>
      </w:r>
      <w:r>
        <w:t>应串联一个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481330" cy="104140"/>
            <wp:effectExtent l="0" t="0" r="0" b="1079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14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  <w:r>
        <w:tab/>
        <w:t xml:space="preserve">D. </w:t>
      </w:r>
      <w:r>
        <w:t>应并联一个</w:t>
      </w:r>
      <w:r>
        <w:t xml:space="preserve"> </w:t>
      </w:r>
      <w:r>
        <w:rPr>
          <w:noProof/>
        </w:rPr>
        <w:drawing>
          <wp:inline distT="0" distB="0" distL="114300" distR="114300">
            <wp:extent cx="481330" cy="104140"/>
            <wp:effectExtent l="0" t="0" r="0" b="1079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814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的电阻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805D56">
      <w:pPr>
        <w:pStyle w:val="ItemQDescSpecialMathIndent1"/>
        <w:ind w:left="514" w:hanging="233"/>
      </w:pPr>
      <w:r>
        <w:lastRenderedPageBreak/>
        <w:t xml:space="preserve">7. </w:t>
      </w:r>
      <w:r>
        <w:t>电流表并联一个分流电阻后就改装成一个电流表，当把它和标准电流表串联后去测某电路中的电流时，发现标准表读数为</w:t>
      </w:r>
      <w:r>
        <w:t xml:space="preserve"> </w:t>
      </w:r>
      <w:r>
        <w:rPr>
          <w:noProof/>
        </w:rPr>
        <w:drawing>
          <wp:inline distT="0" distB="0" distL="114300" distR="114300">
            <wp:extent cx="243205" cy="104140"/>
            <wp:effectExtent l="0" t="0" r="0" b="1016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341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时，而改装表的读数为</w:t>
      </w:r>
      <w:r>
        <w:t xml:space="preserve"> </w:t>
      </w:r>
      <w:r>
        <w:rPr>
          <w:noProof/>
        </w:rPr>
        <w:drawing>
          <wp:inline distT="0" distB="0" distL="114300" distR="114300">
            <wp:extent cx="366395" cy="104140"/>
            <wp:effectExtent l="0" t="0" r="0" b="1016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656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。为了使它的读数准确，应</w:t>
      </w:r>
      <w:r>
        <w:rPr>
          <w:u w:val="single"/>
        </w:rPr>
        <w:t xml:space="preserve">                </w:t>
      </w:r>
    </w:p>
    <w:p w:rsidR="00CF2523" w:rsidRDefault="00805D56">
      <w:pPr>
        <w:pStyle w:val="OptWithTabs1SpecialMathIndent1"/>
      </w:pPr>
      <w:r>
        <w:tab/>
        <w:t xml:space="preserve">A. </w:t>
      </w:r>
      <w:r>
        <w:t>在原分流电阻上再串联一个较小的电阻</w:t>
      </w:r>
    </w:p>
    <w:p w:rsidR="00CF2523" w:rsidRDefault="00805D56">
      <w:pPr>
        <w:pStyle w:val="OptWithTabs1SpecialMathIndent1"/>
      </w:pPr>
      <w:r>
        <w:tab/>
        <w:t xml:space="preserve">B. </w:t>
      </w:r>
      <w:r>
        <w:t>在原分流电阻上再并联一个较大的电阻</w:t>
      </w:r>
    </w:p>
    <w:p w:rsidR="00CF2523" w:rsidRDefault="00805D56">
      <w:pPr>
        <w:pStyle w:val="OptWithTabs1SpecialMathIndent1"/>
      </w:pPr>
      <w:r>
        <w:tab/>
        <w:t xml:space="preserve">C. </w:t>
      </w:r>
      <w:r>
        <w:t>在原分流电阻上再串联一个较大的电阻</w:t>
      </w:r>
    </w:p>
    <w:p w:rsidR="00CF2523" w:rsidRDefault="00805D56">
      <w:pPr>
        <w:pStyle w:val="OptWithTabs1SpecialMathIndent1"/>
      </w:pPr>
      <w:r>
        <w:tab/>
        <w:t xml:space="preserve">D. </w:t>
      </w:r>
      <w:r>
        <w:t>在原分流电阻上再并联一个较小的电阻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805D56">
      <w:pPr>
        <w:pStyle w:val="ItemQDescSpecialMathIndent1"/>
        <w:ind w:left="514" w:hanging="233"/>
      </w:pPr>
      <w:r>
        <w:t xml:space="preserve">8. </w:t>
      </w:r>
      <w:r>
        <w:t>用两个相同的小量程电流表，分别改装成了两个量程不同的大量程电流表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3810" b="63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，若把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3810" b="63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分别采用串联或并联的方式接入电路，如图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188595" cy="14097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917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197485" cy="140970"/>
            <wp:effectExtent l="0" t="0" r="0" b="1143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7584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所示，则闭合开关后，下列有关电表的示数和电表指针偏转角度的说法正确的是</w:t>
      </w:r>
      <w:r>
        <w:rPr>
          <w:u w:val="single"/>
        </w:rPr>
        <w:t xml:space="preserve">                </w:t>
      </w:r>
    </w:p>
    <w:p w:rsidR="00CF2523" w:rsidRDefault="00805D56">
      <w:pPr>
        <w:pStyle w:val="ItemQDescSpecialMathIndent1"/>
        <w:ind w:left="514" w:hanging="233"/>
      </w:pPr>
      <w:r>
        <w:tab/>
      </w:r>
      <w:r>
        <w:rPr>
          <w:noProof/>
          <w:position w:val="-79"/>
        </w:rPr>
        <w:drawing>
          <wp:inline distT="0" distB="0" distL="114300" distR="114300">
            <wp:extent cx="3380740" cy="1142365"/>
            <wp:effectExtent l="0" t="0" r="10160" b="63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381374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23" w:rsidRDefault="00805D56">
      <w:pPr>
        <w:pStyle w:val="OptWithTabs1SpecialMathIndent1"/>
      </w:pPr>
      <w:r>
        <w:tab/>
        <w:t xml:space="preserve">A. </w:t>
      </w:r>
      <w:r>
        <w:t>图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188595" cy="14097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917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中的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3810" b="63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的示数相同</w:t>
      </w:r>
    </w:p>
    <w:p w:rsidR="00CF2523" w:rsidRDefault="00805D56">
      <w:pPr>
        <w:pStyle w:val="OptWithTabs1SpecialMathIndent1"/>
      </w:pPr>
      <w:r>
        <w:tab/>
        <w:t xml:space="preserve">B. </w:t>
      </w:r>
      <w:r>
        <w:t>图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188595" cy="14097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917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中的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3810" b="63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的指针偏角相同</w:t>
      </w:r>
    </w:p>
    <w:p w:rsidR="00CF2523" w:rsidRDefault="00805D56">
      <w:pPr>
        <w:pStyle w:val="OptWithTabs1SpecialMathIndent1"/>
      </w:pPr>
      <w:r>
        <w:tab/>
        <w:t xml:space="preserve">C. </w:t>
      </w:r>
      <w:r>
        <w:t>图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197485" cy="140970"/>
            <wp:effectExtent l="0" t="0" r="0" b="1143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7584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中的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3810" b="63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的示数和偏角都不同</w:t>
      </w:r>
    </w:p>
    <w:p w:rsidR="00CF2523" w:rsidRDefault="00805D56">
      <w:pPr>
        <w:pStyle w:val="OptWithTabs1SpecialMathIndent1"/>
      </w:pPr>
      <w:r>
        <w:tab/>
        <w:t xml:space="preserve">D. </w:t>
      </w:r>
      <w:r>
        <w:t>图</w:t>
      </w:r>
      <w:r>
        <w:t xml:space="preserve"> </w:t>
      </w:r>
      <w:r>
        <w:rPr>
          <w:noProof/>
          <w:position w:val="-5"/>
        </w:rPr>
        <w:drawing>
          <wp:inline distT="0" distB="0" distL="114300" distR="114300">
            <wp:extent cx="197485" cy="140970"/>
            <wp:effectExtent l="0" t="0" r="0" b="1143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7584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中的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3990" cy="126365"/>
            <wp:effectExtent l="0" t="0" r="3810" b="63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的指针偏角相同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805D56">
      <w:pPr>
        <w:pStyle w:val="ItemQDescSpecialMathIndent1"/>
        <w:ind w:left="514" w:hanging="233"/>
      </w:pPr>
      <w:r>
        <w:t xml:space="preserve">9. </w:t>
      </w:r>
      <w:r>
        <w:t>如图所示，四个相同的表头分别改装成两个电流表和两个电压表</w:t>
      </w:r>
      <w:r>
        <w:t>.</w:t>
      </w:r>
      <w:r>
        <w:t>电流表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6530" cy="1270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702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的量程大于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6530" cy="1270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702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的量程，电压表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54940" cy="1270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533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的量程大于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54940" cy="127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533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的量程，把它们按图接入电路，则</w:t>
      </w:r>
      <w:r>
        <w:rPr>
          <w:u w:val="single"/>
        </w:rPr>
        <w:t xml:space="preserve">                </w:t>
      </w:r>
    </w:p>
    <w:p w:rsidR="00CF2523" w:rsidRDefault="00B104A0">
      <w:pPr>
        <w:pStyle w:val="ItemQDescSpecialMathIndent1"/>
        <w:ind w:left="514" w:hanging="233"/>
      </w:pPr>
      <w:r>
        <w:rPr>
          <w:noProof/>
          <w:position w:val="-51"/>
        </w:rPr>
        <w:drawing>
          <wp:anchor distT="0" distB="0" distL="114300" distR="114300" simplePos="0" relativeHeight="251659264" behindDoc="0" locked="0" layoutInCell="1" allowOverlap="1" wp14:anchorId="29A4A1E3" wp14:editId="2BE3595B">
            <wp:simplePos x="0" y="0"/>
            <wp:positionH relativeFrom="column">
              <wp:posOffset>4023612</wp:posOffset>
            </wp:positionH>
            <wp:positionV relativeFrom="paragraph">
              <wp:posOffset>117888</wp:posOffset>
            </wp:positionV>
            <wp:extent cx="1514475" cy="781050"/>
            <wp:effectExtent l="0" t="0" r="9525" b="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D56">
        <w:tab/>
      </w:r>
      <w:r w:rsidR="00805D56">
        <w:tab/>
      </w:r>
      <w:r w:rsidR="00805D56">
        <w:rPr>
          <w:rFonts w:ascii="宋体" w:hAnsi="宋体"/>
        </w:rPr>
        <w:t>①</w:t>
      </w:r>
      <w:r w:rsidR="00805D56">
        <w:t>电流表</w:t>
      </w:r>
      <w:r w:rsidR="00805D56">
        <w:t xml:space="preserve"> </w:t>
      </w:r>
      <w:r w:rsidR="00805D56">
        <w:rPr>
          <w:noProof/>
          <w:position w:val="-3"/>
        </w:rPr>
        <w:drawing>
          <wp:inline distT="0" distB="0" distL="114300" distR="114300">
            <wp:extent cx="176530" cy="127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702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 xml:space="preserve"> </w:t>
      </w:r>
      <w:r w:rsidR="00805D56">
        <w:t>的读数大于电流表</w:t>
      </w:r>
      <w:r w:rsidR="00805D56">
        <w:t xml:space="preserve"> </w:t>
      </w:r>
      <w:r w:rsidR="00805D56">
        <w:rPr>
          <w:noProof/>
          <w:position w:val="-3"/>
        </w:rPr>
        <w:drawing>
          <wp:inline distT="0" distB="0" distL="114300" distR="114300">
            <wp:extent cx="176530" cy="1270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702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D56">
        <w:t xml:space="preserve"> </w:t>
      </w:r>
      <w:r w:rsidR="00805D56">
        <w:t>的读数</w:t>
      </w:r>
    </w:p>
    <w:p w:rsidR="00CF2523" w:rsidRDefault="00805D56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②</w:t>
      </w:r>
      <w:r>
        <w:t>电流表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6530" cy="1270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702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的偏转角小于电流表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76530" cy="1270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702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的偏转角</w:t>
      </w:r>
    </w:p>
    <w:p w:rsidR="00CF2523" w:rsidRDefault="00805D56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③</w:t>
      </w:r>
      <w:r>
        <w:t>电压表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54940" cy="1270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533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的读数小于电压表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54940" cy="1270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533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的读数</w:t>
      </w:r>
    </w:p>
    <w:p w:rsidR="00CF2523" w:rsidRDefault="00805D56">
      <w:pPr>
        <w:pStyle w:val="ItemQDescSpecialMathIndent1"/>
        <w:ind w:left="514" w:hanging="233"/>
      </w:pPr>
      <w:r>
        <w:tab/>
      </w:r>
      <w:r>
        <w:rPr>
          <w:rFonts w:ascii="宋体" w:hAnsi="宋体"/>
        </w:rPr>
        <w:t>④</w:t>
      </w:r>
      <w:r>
        <w:t>电压表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54940" cy="1270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533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的偏转角等于电压表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>
            <wp:extent cx="154940" cy="1270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533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的偏转角</w:t>
      </w:r>
    </w:p>
    <w:p w:rsidR="00CF2523" w:rsidRDefault="00805D56">
      <w:pPr>
        <w:pStyle w:val="OptWithTabs4SpecialMathIndent1"/>
      </w:pPr>
      <w:r>
        <w:tab/>
        <w:t xml:space="preserve">A. </w:t>
      </w:r>
      <w:r>
        <w:rPr>
          <w:rFonts w:ascii="宋体" w:hAnsi="宋体"/>
        </w:rPr>
        <w:t>①②</w:t>
      </w:r>
      <w:r>
        <w:tab/>
        <w:t xml:space="preserve">B. </w:t>
      </w:r>
      <w:r>
        <w:rPr>
          <w:rFonts w:ascii="宋体" w:hAnsi="宋体"/>
        </w:rPr>
        <w:t>②③</w:t>
      </w:r>
      <w:r>
        <w:tab/>
        <w:t xml:space="preserve">C. </w:t>
      </w:r>
      <w:r>
        <w:rPr>
          <w:rFonts w:ascii="宋体" w:hAnsi="宋体"/>
        </w:rPr>
        <w:t>③④</w:t>
      </w:r>
      <w:r>
        <w:tab/>
        <w:t xml:space="preserve">D. </w:t>
      </w:r>
      <w:r>
        <w:rPr>
          <w:rFonts w:ascii="宋体" w:hAnsi="宋体"/>
        </w:rPr>
        <w:t>①④</w:t>
      </w:r>
    </w:p>
    <w:p w:rsidR="00CF2523" w:rsidRDefault="00805D56">
      <w:pPr>
        <w:pStyle w:val="LinespaceMathQuestion"/>
        <w:ind w:left="195" w:hanging="195"/>
      </w:pPr>
      <w:r>
        <w:t xml:space="preserve">  </w:t>
      </w:r>
    </w:p>
    <w:p w:rsidR="00CF2523" w:rsidRDefault="00805D56">
      <w:pPr>
        <w:pStyle w:val="ItemQDescSpecialMathIndent2"/>
        <w:ind w:left="613" w:hanging="332"/>
      </w:pPr>
      <w:r>
        <w:t xml:space="preserve">10. </w:t>
      </w:r>
      <w:r>
        <w:t>用两只完全相同的电流表分别改装成一只电流表和一只电压表，将它们串联起来接入电路中，如图所示，此时</w:t>
      </w:r>
      <w:r>
        <w:rPr>
          <w:u w:val="single"/>
        </w:rPr>
        <w:t xml:space="preserve">                </w:t>
      </w:r>
    </w:p>
    <w:p w:rsidR="00CF2523" w:rsidRDefault="00B104A0" w:rsidP="00B104A0">
      <w:pPr>
        <w:pStyle w:val="ItemQDescSpecialMathIndent2"/>
        <w:ind w:left="613" w:hanging="332"/>
      </w:pPr>
      <w:r>
        <w:rPr>
          <w:noProof/>
          <w:position w:val="-50"/>
        </w:rPr>
        <w:drawing>
          <wp:anchor distT="0" distB="0" distL="114300" distR="114300" simplePos="0" relativeHeight="251660288" behindDoc="0" locked="0" layoutInCell="1" allowOverlap="1" wp14:anchorId="2CF40DE0" wp14:editId="29C504BF">
            <wp:simplePos x="0" y="0"/>
            <wp:positionH relativeFrom="column">
              <wp:posOffset>4356927</wp:posOffset>
            </wp:positionH>
            <wp:positionV relativeFrom="paragraph">
              <wp:posOffset>-4445</wp:posOffset>
            </wp:positionV>
            <wp:extent cx="1181100" cy="762000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D56">
        <w:tab/>
      </w:r>
      <w:r w:rsidR="00805D56">
        <w:tab/>
        <w:t xml:space="preserve">A. </w:t>
      </w:r>
      <w:r w:rsidR="00805D56">
        <w:t>两只电表的指针偏转角相同</w:t>
      </w:r>
    </w:p>
    <w:p w:rsidR="00CF2523" w:rsidRDefault="00805D56">
      <w:pPr>
        <w:pStyle w:val="OptWithTabs1SpecialMathIndent2"/>
      </w:pPr>
      <w:r>
        <w:tab/>
        <w:t xml:space="preserve">B. </w:t>
      </w:r>
      <w:r>
        <w:t>两只电表的指针都不偏转</w:t>
      </w:r>
    </w:p>
    <w:p w:rsidR="00CF2523" w:rsidRDefault="00805D56">
      <w:pPr>
        <w:pStyle w:val="OptWithTabs1SpecialMathIndent2"/>
      </w:pPr>
      <w:r>
        <w:tab/>
        <w:t xml:space="preserve">C. </w:t>
      </w:r>
      <w:r>
        <w:t>电流表指针的偏转角小于电压表指针的偏转角</w:t>
      </w:r>
    </w:p>
    <w:p w:rsidR="00CF2523" w:rsidRDefault="00805D56">
      <w:pPr>
        <w:pStyle w:val="OptWithTabs1SpecialMathIndent2"/>
      </w:pPr>
      <w:r>
        <w:tab/>
        <w:t xml:space="preserve">D. </w:t>
      </w:r>
      <w:r>
        <w:t>电流表指针的偏转角大于电压表指针的偏转角</w:t>
      </w:r>
    </w:p>
    <w:sectPr w:rsidR="00CF2523">
      <w:footerReference w:type="default" r:id="rId6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F0" w:rsidRDefault="00805D56">
      <w:pPr>
        <w:spacing w:line="240" w:lineRule="auto"/>
      </w:pPr>
      <w:r>
        <w:separator/>
      </w:r>
    </w:p>
  </w:endnote>
  <w:endnote w:type="continuationSeparator" w:id="0">
    <w:p w:rsidR="00B145F0" w:rsidRDefault="00805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23" w:rsidRDefault="00805D56">
    <w:pPr>
      <w:pStyle w:val="a9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 w:rsidR="00B104A0"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B104A0" w:rsidRPr="00B104A0">
        <w:rPr>
          <w:noProof/>
          <w:color w:val="404040" w:themeColor="text1" w:themeTint="BF"/>
          <w:sz w:val="15"/>
          <w:szCs w:val="15"/>
        </w:rPr>
        <w:t>2</w:t>
      </w:r>
    </w:fldSimple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F0" w:rsidRDefault="00805D56">
      <w:pPr>
        <w:spacing w:line="240" w:lineRule="auto"/>
      </w:pPr>
      <w:r>
        <w:separator/>
      </w:r>
    </w:p>
  </w:footnote>
  <w:footnote w:type="continuationSeparator" w:id="0">
    <w:p w:rsidR="00B145F0" w:rsidRDefault="00805D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05D56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104A0"/>
    <w:rsid w:val="00B145F0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CF2523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1D5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9EE225CD-34D6-4A67-ADCE-9DF96995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</w:pPr>
    <w:rPr>
      <w:sz w:val="21"/>
      <w:szCs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/>
    </w:rPr>
  </w:style>
  <w:style w:type="paragraph" w:styleId="32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1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pPr>
      <w:spacing w:after="120" w:line="480" w:lineRule="auto"/>
    </w:pPr>
  </w:style>
  <w:style w:type="paragraph" w:styleId="24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table" w:styleId="ae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3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paragraph" w:styleId="af8">
    <w:name w:val="No Spacing"/>
    <w:uiPriority w:val="1"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har4">
    <w:name w:val="标题 Char"/>
    <w:basedOn w:val="a2"/>
    <w:link w:val="ad"/>
    <w:uiPriority w:val="10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3">
    <w:name w:val="副标题 Char"/>
    <w:basedOn w:val="a2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</w:style>
  <w:style w:type="character" w:customStyle="1" w:styleId="2Char0">
    <w:name w:val="正文文本 2 Char"/>
    <w:basedOn w:val="a2"/>
    <w:link w:val="23"/>
    <w:uiPriority w:val="99"/>
  </w:style>
  <w:style w:type="character" w:customStyle="1" w:styleId="3Char0">
    <w:name w:val="正文文本 3 Char"/>
    <w:basedOn w:val="a2"/>
    <w:link w:val="33"/>
    <w:uiPriority w:val="99"/>
    <w:rPr>
      <w:sz w:val="16"/>
      <w:szCs w:val="16"/>
    </w:rPr>
  </w:style>
  <w:style w:type="paragraph" w:customStyle="1" w:styleId="afa">
    <w:name w:val="题干"/>
    <w:basedOn w:val="a1"/>
    <w:next w:val="a1"/>
    <w:link w:val="ItemStemChar"/>
    <w:uiPriority w:val="8"/>
    <w:qFormat/>
  </w:style>
  <w:style w:type="character" w:customStyle="1" w:styleId="ItemStemChar">
    <w:name w:val="Item Stem Char"/>
    <w:basedOn w:val="a2"/>
    <w:link w:val="afa"/>
  </w:style>
  <w:style w:type="paragraph" w:customStyle="1" w:styleId="afb">
    <w:name w:val="小题描述"/>
    <w:basedOn w:val="a1"/>
    <w:next w:val="a1"/>
    <w:link w:val="ItemQuestionDescChar"/>
    <w:uiPriority w:val="8"/>
    <w:qFormat/>
    <w:rPr>
      <w:bCs/>
    </w:rPr>
  </w:style>
  <w:style w:type="character" w:customStyle="1" w:styleId="ItemQuestionDescChar">
    <w:name w:val="Item Question Desc Char"/>
    <w:basedOn w:val="a2"/>
    <w:link w:val="afb"/>
    <w:rPr>
      <w:bCs/>
    </w:rPr>
  </w:style>
  <w:style w:type="paragraph" w:customStyle="1" w:styleId="afc">
    <w:name w:val="小题选项"/>
    <w:basedOn w:val="a1"/>
    <w:link w:val="ItemQuestionOptsChar"/>
    <w:uiPriority w:val="8"/>
    <w:qFormat/>
  </w:style>
  <w:style w:type="character" w:customStyle="1" w:styleId="ItemQuestionOptsChar">
    <w:name w:val="Item Question Opts Char"/>
    <w:basedOn w:val="a2"/>
    <w:link w:val="afc"/>
  </w:style>
  <w:style w:type="paragraph" w:customStyle="1" w:styleId="afd">
    <w:name w:val="答案"/>
    <w:basedOn w:val="a1"/>
    <w:link w:val="ItemAnswerChar"/>
    <w:uiPriority w:val="8"/>
    <w:qFormat/>
    <w:pPr>
      <w:spacing w:line="240" w:lineRule="auto"/>
    </w:pPr>
  </w:style>
  <w:style w:type="character" w:customStyle="1" w:styleId="ItemAnswerChar">
    <w:name w:val="Item Answer Char"/>
    <w:basedOn w:val="a2"/>
    <w:link w:val="afd"/>
  </w:style>
  <w:style w:type="character" w:customStyle="1" w:styleId="Char">
    <w:name w:val="宏文本 Char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styleId="afe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2"/>
    <w:link w:val="afe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f"/>
    <w:uiPriority w:val="30"/>
    <w:qFormat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Pr>
      <w:i/>
      <w:iCs/>
      <w:color w:val="808080" w:themeColor="text1" w:themeTint="7F"/>
    </w:rPr>
  </w:style>
  <w:style w:type="character" w:customStyle="1" w:styleId="14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table" w:customStyle="1" w:styleId="aff0">
    <w:name w:val="横排选项"/>
    <w:basedOn w:val="a3"/>
    <w:uiPriority w:val="58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竖排选项"/>
    <w:basedOn w:val="a3"/>
    <w:uiPriority w:val="58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2"/>
    <w:link w:val="aa"/>
    <w:uiPriority w:val="99"/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Pr>
      <w:sz w:val="18"/>
      <w:szCs w:val="18"/>
    </w:rPr>
  </w:style>
  <w:style w:type="paragraph" w:customStyle="1" w:styleId="ItemStem">
    <w:name w:val="ItemStem"/>
    <w:pPr>
      <w:spacing w:line="312" w:lineRule="auto"/>
      <w:jc w:val="both"/>
    </w:pPr>
    <w:rPr>
      <w:sz w:val="21"/>
      <w:szCs w:val="21"/>
    </w:rPr>
  </w:style>
  <w:style w:type="paragraph" w:customStyle="1" w:styleId="ItemQDesc">
    <w:name w:val="ItemQDesc"/>
    <w:basedOn w:val="ItemStem"/>
  </w:style>
  <w:style w:type="table" w:customStyle="1" w:styleId="TableOptsV">
    <w:name w:val="TableOptsV"/>
    <w:basedOn w:val="a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pPr>
      <w:spacing w:line="312" w:lineRule="auto"/>
    </w:pPr>
  </w:style>
  <w:style w:type="paragraph" w:customStyle="1" w:styleId="OptWithTabs4">
    <w:name w:val="OptWithTabs4"/>
    <w:basedOn w:val="a1"/>
    <w:next w:val="a1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pPr>
      <w:tabs>
        <w:tab w:val="left" w:pos="1680"/>
        <w:tab w:val="left" w:pos="3360"/>
        <w:tab w:val="left" w:pos="5040"/>
        <w:tab w:val="left" w:pos="672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pPr>
      <w:jc w:val="center"/>
    </w:pPr>
  </w:style>
  <w:style w:type="paragraph" w:customStyle="1" w:styleId="ItemQDescSpecialMathIndent1">
    <w:name w:val="ItemQDescSpecialMathIndent1"/>
    <w:basedOn w:val="ItemStem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png"/><Relationship Id="rId58" Type="http://schemas.openxmlformats.org/officeDocument/2006/relationships/image" Target="media/image50.jpeg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3" Type="http://schemas.openxmlformats.org/officeDocument/2006/relationships/numbering" Target="numbering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png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A76F1-47D0-41A3-9455-442CF159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Administrator</cp:lastModifiedBy>
  <cp:revision>3</cp:revision>
  <dcterms:created xsi:type="dcterms:W3CDTF">2020-02-11T14:52:00Z</dcterms:created>
  <dcterms:modified xsi:type="dcterms:W3CDTF">2020-02-15T01:58:00Z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