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E" w:rsidRPr="004E09A4" w:rsidRDefault="009A6311" w:rsidP="004E09A4">
      <w:pPr>
        <w:spacing w:line="30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4E09A4">
        <w:rPr>
          <w:rFonts w:ascii="宋体" w:eastAsia="宋体" w:hAnsi="宋体" w:hint="eastAsia"/>
          <w:b/>
          <w:szCs w:val="21"/>
          <w:highlight w:val="yellow"/>
        </w:rPr>
        <w:t>第三单元</w:t>
      </w:r>
      <w:r w:rsidR="006966E7" w:rsidRPr="004E09A4">
        <w:rPr>
          <w:rFonts w:ascii="宋体" w:eastAsia="宋体" w:hAnsi="宋体" w:hint="eastAsia"/>
          <w:b/>
          <w:szCs w:val="21"/>
          <w:highlight w:val="yellow"/>
        </w:rPr>
        <w:t>作业</w:t>
      </w:r>
      <w:r w:rsidR="006966E7" w:rsidRPr="004E09A4">
        <w:rPr>
          <w:rFonts w:ascii="宋体" w:eastAsia="宋体" w:hAnsi="宋体"/>
          <w:b/>
          <w:szCs w:val="21"/>
          <w:highlight w:val="yellow"/>
        </w:rPr>
        <w:t>检测</w:t>
      </w:r>
    </w:p>
    <w:p w:rsidR="0077053D" w:rsidRPr="004E09A4" w:rsidRDefault="0077053D" w:rsidP="004E09A4">
      <w:pPr>
        <w:spacing w:line="300" w:lineRule="auto"/>
        <w:ind w:firstLineChars="200" w:firstLine="422"/>
        <w:jc w:val="center"/>
        <w:rPr>
          <w:rFonts w:ascii="宋体" w:eastAsia="宋体" w:hAnsi="宋体"/>
          <w:b/>
          <w:szCs w:val="21"/>
        </w:rPr>
      </w:pPr>
      <w:r w:rsidRPr="004E09A4">
        <w:rPr>
          <w:rFonts w:ascii="宋体" w:eastAsia="宋体" w:hAnsi="宋体"/>
          <w:b/>
          <w:szCs w:val="21"/>
        </w:rPr>
        <w:t>基础性作业</w:t>
      </w:r>
    </w:p>
    <w:p w:rsidR="0093551B" w:rsidRPr="004E09A4" w:rsidRDefault="0093551B" w:rsidP="004E09A4">
      <w:pPr>
        <w:spacing w:line="300" w:lineRule="auto"/>
        <w:ind w:firstLineChars="200" w:firstLine="422"/>
        <w:rPr>
          <w:rFonts w:ascii="宋体" w:eastAsia="宋体" w:hAnsi="宋体"/>
          <w:b/>
          <w:szCs w:val="21"/>
        </w:rPr>
      </w:pPr>
      <w:r w:rsidRPr="004E09A4">
        <w:rPr>
          <w:rFonts w:ascii="宋体" w:eastAsia="宋体" w:hAnsi="宋体" w:hint="eastAsia"/>
          <w:b/>
          <w:szCs w:val="21"/>
        </w:rPr>
        <w:t>下列</w:t>
      </w:r>
      <w:r w:rsidRPr="004E09A4">
        <w:rPr>
          <w:rFonts w:ascii="宋体" w:eastAsia="宋体" w:hAnsi="宋体"/>
          <w:b/>
          <w:szCs w:val="21"/>
        </w:rPr>
        <w:t>选择题每小题只有</w:t>
      </w:r>
      <w:r w:rsidRPr="004E09A4">
        <w:rPr>
          <w:rFonts w:ascii="宋体" w:eastAsia="宋体" w:hAnsi="宋体" w:hint="eastAsia"/>
          <w:b/>
          <w:szCs w:val="21"/>
        </w:rPr>
        <w:t>一</w:t>
      </w:r>
      <w:r w:rsidRPr="004E09A4">
        <w:rPr>
          <w:rFonts w:ascii="宋体" w:eastAsia="宋体" w:hAnsi="宋体"/>
          <w:b/>
          <w:szCs w:val="21"/>
        </w:rPr>
        <w:t>个正确选项，每小题</w:t>
      </w:r>
      <w:r w:rsidRPr="004E09A4">
        <w:rPr>
          <w:rFonts w:ascii="宋体" w:eastAsia="宋体" w:hAnsi="宋体" w:hint="eastAsia"/>
          <w:b/>
          <w:szCs w:val="21"/>
        </w:rPr>
        <w:t>3分</w:t>
      </w:r>
      <w:r w:rsidRPr="004E09A4">
        <w:rPr>
          <w:rFonts w:ascii="宋体" w:eastAsia="宋体" w:hAnsi="宋体"/>
          <w:b/>
          <w:szCs w:val="21"/>
        </w:rPr>
        <w:t>，共</w:t>
      </w:r>
      <w:r w:rsidRPr="004E09A4">
        <w:rPr>
          <w:rFonts w:ascii="宋体" w:eastAsia="宋体" w:hAnsi="宋体" w:hint="eastAsia"/>
          <w:b/>
          <w:szCs w:val="21"/>
        </w:rPr>
        <w:t>20小题60分</w:t>
      </w:r>
    </w:p>
    <w:p w:rsidR="000C1EB3" w:rsidRPr="004E09A4" w:rsidRDefault="00721FE8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1</w:t>
      </w:r>
      <w:r w:rsidRPr="004E09A4">
        <w:rPr>
          <w:rFonts w:ascii="宋体" w:eastAsia="宋体" w:hAnsi="宋体" w:hint="eastAsia"/>
          <w:szCs w:val="21"/>
        </w:rPr>
        <w:t>．</w:t>
      </w:r>
      <w:r w:rsidR="000C1EB3" w:rsidRPr="004E09A4">
        <w:rPr>
          <w:rFonts w:ascii="宋体" w:eastAsia="宋体" w:hAnsi="宋体"/>
          <w:szCs w:val="21"/>
        </w:rPr>
        <w:t>唐朝时盛行“宁为百夫长，胜作一书生”，宋代民间则流传“做人莫做军，做铁莫做针”的俗语。由唐至宋的这种变化</w:t>
      </w:r>
    </w:p>
    <w:p w:rsidR="000C1EB3" w:rsidRPr="004E09A4" w:rsidRDefault="000C1EB3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A．源于唐朝开创科举制选人才</w:t>
      </w:r>
      <w:r w:rsidR="005E07A6" w:rsidRPr="004E09A4">
        <w:rPr>
          <w:rFonts w:ascii="宋体" w:eastAsia="宋体" w:hAnsi="宋体" w:hint="eastAsia"/>
          <w:szCs w:val="21"/>
        </w:rPr>
        <w:t xml:space="preserve">    </w:t>
      </w:r>
      <w:r w:rsidR="005E07A6" w:rsidRPr="004E09A4">
        <w:rPr>
          <w:rFonts w:ascii="宋体" w:eastAsia="宋体" w:hAnsi="宋体"/>
          <w:szCs w:val="21"/>
        </w:rPr>
        <w:t xml:space="preserve">    </w:t>
      </w:r>
      <w:r w:rsidRPr="004E09A4">
        <w:rPr>
          <w:rFonts w:ascii="宋体" w:eastAsia="宋体" w:hAnsi="宋体"/>
          <w:szCs w:val="21"/>
        </w:rPr>
        <w:t>B．唐朝设置节度使的直接结果</w:t>
      </w:r>
    </w:p>
    <w:p w:rsidR="00136B0E" w:rsidRPr="004E09A4" w:rsidRDefault="000C1EB3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C．与宋朝崇文抑武的政策相关</w:t>
      </w:r>
      <w:r w:rsidR="005E07A6" w:rsidRPr="004E09A4">
        <w:rPr>
          <w:rFonts w:ascii="宋体" w:eastAsia="宋体" w:hAnsi="宋体" w:hint="eastAsia"/>
          <w:szCs w:val="21"/>
        </w:rPr>
        <w:t xml:space="preserve">    </w:t>
      </w:r>
      <w:r w:rsidR="005E07A6" w:rsidRPr="004E09A4">
        <w:rPr>
          <w:rFonts w:ascii="宋体" w:eastAsia="宋体" w:hAnsi="宋体"/>
          <w:szCs w:val="21"/>
        </w:rPr>
        <w:t xml:space="preserve">    </w:t>
      </w:r>
      <w:r w:rsidRPr="004E09A4">
        <w:rPr>
          <w:rFonts w:ascii="宋体" w:eastAsia="宋体" w:hAnsi="宋体"/>
          <w:szCs w:val="21"/>
        </w:rPr>
        <w:t>D．导致宰相的职权被严重削弱</w:t>
      </w:r>
    </w:p>
    <w:p w:rsidR="000C1EB3" w:rsidRPr="004E09A4" w:rsidRDefault="00721FE8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2</w:t>
      </w:r>
      <w:r w:rsidR="000C1EB3" w:rsidRPr="004E09A4">
        <w:rPr>
          <w:rFonts w:ascii="宋体" w:eastAsia="宋体" w:hAnsi="宋体"/>
          <w:szCs w:val="21"/>
        </w:rPr>
        <w:t>．针对汴京物资需要和富商乘机牟利的情况，王安石设发运使总管东南六路的赋税收入，根据供需情况，可以“</w:t>
      </w:r>
      <w:proofErr w:type="gramStart"/>
      <w:r w:rsidR="000C1EB3" w:rsidRPr="004E09A4">
        <w:rPr>
          <w:rFonts w:ascii="宋体" w:eastAsia="宋体" w:hAnsi="宋体"/>
          <w:szCs w:val="21"/>
        </w:rPr>
        <w:t>徙</w:t>
      </w:r>
      <w:proofErr w:type="gramEnd"/>
      <w:r w:rsidR="000C1EB3" w:rsidRPr="004E09A4">
        <w:rPr>
          <w:rFonts w:ascii="宋体" w:eastAsia="宋体" w:hAnsi="宋体"/>
          <w:szCs w:val="21"/>
        </w:rPr>
        <w:t>贵就贱，用近易远”。又从国库拨出500万贯钱和300万石米，作为发运司的</w:t>
      </w:r>
      <w:proofErr w:type="gramStart"/>
      <w:r w:rsidR="000C1EB3" w:rsidRPr="004E09A4">
        <w:rPr>
          <w:rFonts w:ascii="宋体" w:eastAsia="宋体" w:hAnsi="宋体"/>
          <w:szCs w:val="21"/>
        </w:rPr>
        <w:t>籴</w:t>
      </w:r>
      <w:proofErr w:type="gramEnd"/>
      <w:r w:rsidR="000C1EB3" w:rsidRPr="004E09A4">
        <w:rPr>
          <w:rFonts w:ascii="宋体" w:eastAsia="宋体" w:hAnsi="宋体"/>
          <w:szCs w:val="21"/>
        </w:rPr>
        <w:t>本。这反映了</w:t>
      </w:r>
    </w:p>
    <w:p w:rsidR="000C1EB3" w:rsidRPr="004E09A4" w:rsidRDefault="000C1EB3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A．王安石开始在地方设转运使</w:t>
      </w:r>
      <w:r w:rsidR="00EB540E" w:rsidRPr="004E09A4">
        <w:rPr>
          <w:rFonts w:ascii="宋体" w:eastAsia="宋体" w:hAnsi="宋体" w:hint="eastAsia"/>
          <w:szCs w:val="21"/>
        </w:rPr>
        <w:t xml:space="preserve">     </w:t>
      </w:r>
      <w:r w:rsidRPr="004E09A4">
        <w:rPr>
          <w:rFonts w:ascii="宋体" w:eastAsia="宋体" w:hAnsi="宋体"/>
          <w:szCs w:val="21"/>
        </w:rPr>
        <w:t>B．政府从事商业经营活动创收</w:t>
      </w:r>
    </w:p>
    <w:p w:rsidR="000C1EB3" w:rsidRPr="004E09A4" w:rsidRDefault="000C1EB3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C．王安石为解决农民贫困变法</w:t>
      </w:r>
      <w:r w:rsidR="00EB540E" w:rsidRPr="004E09A4">
        <w:rPr>
          <w:rFonts w:ascii="宋体" w:eastAsia="宋体" w:hAnsi="宋体" w:hint="eastAsia"/>
          <w:szCs w:val="21"/>
        </w:rPr>
        <w:t xml:space="preserve">     </w:t>
      </w:r>
      <w:r w:rsidRPr="004E09A4">
        <w:rPr>
          <w:rFonts w:ascii="宋体" w:eastAsia="宋体" w:hAnsi="宋体"/>
          <w:szCs w:val="21"/>
        </w:rPr>
        <w:t>D．政府积极扶植商品经济发展</w:t>
      </w:r>
    </w:p>
    <w:p w:rsidR="00F42360" w:rsidRPr="004E09A4" w:rsidRDefault="00F42360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3</w:t>
      </w:r>
      <w:r w:rsidR="00721FE8" w:rsidRPr="004E09A4">
        <w:rPr>
          <w:rFonts w:ascii="宋体" w:eastAsia="宋体" w:hAnsi="宋体" w:hint="eastAsia"/>
          <w:szCs w:val="21"/>
        </w:rPr>
        <w:t>．</w:t>
      </w:r>
      <w:r w:rsidRPr="004E09A4">
        <w:rPr>
          <w:rFonts w:ascii="宋体" w:eastAsia="宋体" w:hAnsi="宋体"/>
          <w:szCs w:val="21"/>
        </w:rPr>
        <w:t xml:space="preserve">中国历史上有监察区转为行政区的现象,如汉代的州、唐代的道、宋代的路。这体现出　</w:t>
      </w:r>
    </w:p>
    <w:p w:rsidR="00F42360" w:rsidRPr="004E09A4" w:rsidRDefault="00F42360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A．中央集权促成地方行政制度变迁     B．经济发展导致地方行政区域调整</w:t>
      </w:r>
    </w:p>
    <w:p w:rsidR="00136B0E" w:rsidRPr="004E09A4" w:rsidRDefault="00F42360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C．中央对地方的监察力度越来越弱     D．疆域变化影响地方行政区域设置</w:t>
      </w:r>
    </w:p>
    <w:p w:rsidR="0047092D" w:rsidRPr="004E09A4" w:rsidRDefault="00721FE8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4</w:t>
      </w:r>
      <w:r w:rsidR="0047092D" w:rsidRPr="004E09A4">
        <w:rPr>
          <w:rFonts w:ascii="宋体" w:eastAsia="宋体" w:hAnsi="宋体"/>
          <w:szCs w:val="21"/>
        </w:rPr>
        <w:t>．考古学家在一座辽代契丹族公主墓中发现，墓门两侧的仿木结构，都采用了汉族的营造法式，上面的浮雕风格已深受宋朝画界的影响。这种墓葬风格的发现有助于我们研究</w:t>
      </w:r>
    </w:p>
    <w:p w:rsidR="0047092D" w:rsidRPr="004E09A4" w:rsidRDefault="0047092D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A．礼乐文明的确立  </w:t>
      </w:r>
      <w:r w:rsidRPr="004E09A4">
        <w:rPr>
          <w:rFonts w:ascii="宋体" w:eastAsia="宋体" w:hAnsi="宋体"/>
          <w:szCs w:val="21"/>
        </w:rPr>
        <w:tab/>
        <w:t>B．科举制度的沿革</w:t>
      </w:r>
    </w:p>
    <w:p w:rsidR="0046248F" w:rsidRPr="004E09A4" w:rsidRDefault="0047092D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C．生活习俗的变迁  </w:t>
      </w:r>
      <w:r w:rsidRPr="004E09A4">
        <w:rPr>
          <w:rFonts w:ascii="宋体" w:eastAsia="宋体" w:hAnsi="宋体"/>
          <w:szCs w:val="21"/>
        </w:rPr>
        <w:tab/>
        <w:t>D．农牧文化的交融</w:t>
      </w:r>
    </w:p>
    <w:p w:rsidR="004A07E4" w:rsidRPr="004E09A4" w:rsidRDefault="00721FE8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5</w:t>
      </w:r>
      <w:r w:rsidR="004A07E4" w:rsidRPr="004E09A4">
        <w:rPr>
          <w:rFonts w:ascii="宋体" w:eastAsia="宋体" w:hAnsi="宋体"/>
          <w:szCs w:val="21"/>
        </w:rPr>
        <w:t>．宋代文化教育相对普及，史载：“为父兄者，以其子与弟</w:t>
      </w:r>
      <w:proofErr w:type="gramStart"/>
      <w:r w:rsidR="004A07E4" w:rsidRPr="004E09A4">
        <w:rPr>
          <w:rFonts w:ascii="宋体" w:eastAsia="宋体" w:hAnsi="宋体"/>
          <w:szCs w:val="21"/>
        </w:rPr>
        <w:t>不</w:t>
      </w:r>
      <w:proofErr w:type="gramEnd"/>
      <w:r w:rsidR="004A07E4" w:rsidRPr="004E09A4">
        <w:rPr>
          <w:rFonts w:ascii="宋体" w:eastAsia="宋体" w:hAnsi="宋体"/>
          <w:szCs w:val="21"/>
        </w:rPr>
        <w:t>文为</w:t>
      </w:r>
      <w:proofErr w:type="gramStart"/>
      <w:r w:rsidR="004A07E4" w:rsidRPr="004E09A4">
        <w:rPr>
          <w:rFonts w:ascii="宋体" w:eastAsia="宋体" w:hAnsi="宋体"/>
          <w:szCs w:val="21"/>
        </w:rPr>
        <w:t>咎</w:t>
      </w:r>
      <w:proofErr w:type="gramEnd"/>
      <w:r w:rsidR="004A07E4" w:rsidRPr="004E09A4">
        <w:rPr>
          <w:rFonts w:ascii="宋体" w:eastAsia="宋体" w:hAnsi="宋体"/>
          <w:szCs w:val="21"/>
        </w:rPr>
        <w:t>；为母妻者，以其子与夫不学为辱。”为这种现象提供技术条件的是</w:t>
      </w:r>
    </w:p>
    <w:p w:rsidR="004A07E4" w:rsidRPr="004E09A4" w:rsidRDefault="004A07E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A．活字印刷术的发明  </w:t>
      </w:r>
      <w:r w:rsidRPr="004E09A4">
        <w:rPr>
          <w:rFonts w:ascii="宋体" w:eastAsia="宋体" w:hAnsi="宋体"/>
          <w:szCs w:val="21"/>
        </w:rPr>
        <w:tab/>
        <w:t>B．科举取士人数的增加</w:t>
      </w:r>
    </w:p>
    <w:p w:rsidR="00997823" w:rsidRPr="004E09A4" w:rsidRDefault="004A07E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</w:t>
      </w:r>
      <w:r w:rsidR="00012FC6" w:rsidRPr="004E09A4">
        <w:rPr>
          <w:rFonts w:ascii="宋体" w:eastAsia="宋体" w:hAnsi="宋体"/>
          <w:szCs w:val="21"/>
        </w:rPr>
        <w:t>．崇文抑武政策</w:t>
      </w:r>
      <w:r w:rsidRPr="004E09A4">
        <w:rPr>
          <w:rFonts w:ascii="宋体" w:eastAsia="宋体" w:hAnsi="宋体"/>
          <w:szCs w:val="21"/>
        </w:rPr>
        <w:t xml:space="preserve">影响  </w:t>
      </w:r>
      <w:r w:rsidRPr="004E09A4">
        <w:rPr>
          <w:rFonts w:ascii="宋体" w:eastAsia="宋体" w:hAnsi="宋体"/>
          <w:szCs w:val="21"/>
        </w:rPr>
        <w:tab/>
        <w:t>D．商品经济的高度繁荣</w:t>
      </w:r>
    </w:p>
    <w:p w:rsidR="00C24565" w:rsidRPr="004E09A4" w:rsidRDefault="00721FE8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6</w:t>
      </w:r>
      <w:r w:rsidR="00C24565" w:rsidRPr="004E09A4">
        <w:rPr>
          <w:rFonts w:ascii="宋体" w:eastAsia="宋体" w:hAnsi="宋体"/>
          <w:szCs w:val="21"/>
        </w:rPr>
        <w:t>．对以下大事年表解读正确的是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268"/>
      </w:tblGrid>
      <w:tr w:rsidR="00C24565" w:rsidRPr="004E09A4" w:rsidTr="004E09A4">
        <w:trPr>
          <w:trHeight w:val="223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960年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北宋建立</w:t>
            </w:r>
          </w:p>
        </w:tc>
      </w:tr>
      <w:tr w:rsidR="00C24565" w:rsidRPr="004E09A4" w:rsidTr="004E09A4">
        <w:trPr>
          <w:trHeight w:val="438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1005年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宋辽订立</w:t>
            </w:r>
            <w:proofErr w:type="gramStart"/>
            <w:r w:rsidRPr="004E09A4">
              <w:rPr>
                <w:rFonts w:ascii="宋体" w:eastAsia="宋体" w:hAnsi="宋体"/>
                <w:szCs w:val="21"/>
              </w:rPr>
              <w:t>澶</w:t>
            </w:r>
            <w:proofErr w:type="gramEnd"/>
            <w:r w:rsidRPr="004E09A4">
              <w:rPr>
                <w:rFonts w:ascii="宋体" w:eastAsia="宋体" w:hAnsi="宋体"/>
                <w:szCs w:val="21"/>
              </w:rPr>
              <w:t>渊之盟</w:t>
            </w:r>
          </w:p>
        </w:tc>
      </w:tr>
      <w:tr w:rsidR="00C24565" w:rsidRPr="004E09A4" w:rsidTr="004E09A4">
        <w:trPr>
          <w:trHeight w:val="223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1038年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西夏建立</w:t>
            </w:r>
          </w:p>
        </w:tc>
      </w:tr>
      <w:tr w:rsidR="00C24565" w:rsidRPr="004E09A4" w:rsidTr="004E09A4">
        <w:trPr>
          <w:trHeight w:val="215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1044年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宋夏达成和议</w:t>
            </w:r>
          </w:p>
        </w:tc>
      </w:tr>
      <w:tr w:rsidR="00C24565" w:rsidRPr="004E09A4" w:rsidTr="004E09A4">
        <w:trPr>
          <w:trHeight w:val="223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1125年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金灭辽</w:t>
            </w:r>
          </w:p>
        </w:tc>
      </w:tr>
      <w:tr w:rsidR="00C24565" w:rsidRPr="004E09A4" w:rsidTr="004E09A4">
        <w:trPr>
          <w:trHeight w:val="215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1127年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金灭北宋</w:t>
            </w:r>
          </w:p>
        </w:tc>
      </w:tr>
      <w:tr w:rsidR="00C24565" w:rsidRPr="004E09A4" w:rsidTr="004E09A4">
        <w:trPr>
          <w:trHeight w:val="446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1140年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南宋取得郾城大捷</w:t>
            </w:r>
          </w:p>
        </w:tc>
      </w:tr>
      <w:tr w:rsidR="00C24565" w:rsidRPr="004E09A4" w:rsidTr="004E09A4">
        <w:trPr>
          <w:trHeight w:val="446"/>
        </w:trPr>
        <w:tc>
          <w:tcPr>
            <w:tcW w:w="1275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1141年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65" w:rsidRPr="004E09A4" w:rsidRDefault="00C24565" w:rsidP="004E09A4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4E09A4">
              <w:rPr>
                <w:rFonts w:ascii="宋体" w:eastAsia="宋体" w:hAnsi="宋体"/>
                <w:szCs w:val="21"/>
              </w:rPr>
              <w:t>南宋与金签订</w:t>
            </w:r>
            <w:proofErr w:type="gramEnd"/>
            <w:r w:rsidRPr="004E09A4">
              <w:rPr>
                <w:rFonts w:ascii="宋体" w:eastAsia="宋体" w:hAnsi="宋体"/>
                <w:szCs w:val="21"/>
              </w:rPr>
              <w:t>和约</w:t>
            </w:r>
          </w:p>
        </w:tc>
      </w:tr>
    </w:tbl>
    <w:p w:rsidR="00C24565" w:rsidRPr="004E09A4" w:rsidRDefault="00C24565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A．各民族政权始终处于战争状态</w:t>
      </w:r>
      <w:r w:rsidR="004E09A4">
        <w:rPr>
          <w:rFonts w:ascii="宋体" w:eastAsia="宋体" w:hAnsi="宋体" w:hint="eastAsia"/>
          <w:szCs w:val="21"/>
        </w:rPr>
        <w:t xml:space="preserve">   </w:t>
      </w:r>
      <w:r w:rsidRPr="004E09A4">
        <w:rPr>
          <w:rFonts w:ascii="宋体" w:eastAsia="宋体" w:hAnsi="宋体"/>
          <w:szCs w:val="21"/>
        </w:rPr>
        <w:t>B．</w:t>
      </w:r>
      <w:r w:rsidR="00D44D8C" w:rsidRPr="004E09A4">
        <w:rPr>
          <w:rFonts w:ascii="宋体" w:eastAsia="宋体" w:hAnsi="宋体"/>
          <w:szCs w:val="21"/>
        </w:rPr>
        <w:t>各民族政权并立与力量消长</w:t>
      </w:r>
    </w:p>
    <w:p w:rsidR="00C24565" w:rsidRPr="004E09A4" w:rsidRDefault="00C24565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C．辽与南宋维持相对和平的局面</w:t>
      </w:r>
      <w:r w:rsidR="004E09A4">
        <w:rPr>
          <w:rFonts w:ascii="宋体" w:eastAsia="宋体" w:hAnsi="宋体" w:hint="eastAsia"/>
          <w:szCs w:val="21"/>
        </w:rPr>
        <w:t xml:space="preserve">   </w:t>
      </w:r>
      <w:r w:rsidRPr="004E09A4">
        <w:rPr>
          <w:rFonts w:ascii="宋体" w:eastAsia="宋体" w:hAnsi="宋体"/>
          <w:szCs w:val="21"/>
        </w:rPr>
        <w:t>D．</w:t>
      </w:r>
      <w:r w:rsidR="00D44D8C" w:rsidRPr="004E09A4">
        <w:rPr>
          <w:rFonts w:ascii="宋体" w:eastAsia="宋体" w:hAnsi="宋体"/>
          <w:szCs w:val="21"/>
        </w:rPr>
        <w:t>北宋政权存在不超过</w:t>
      </w:r>
      <w:proofErr w:type="gramStart"/>
      <w:r w:rsidR="00D44D8C" w:rsidRPr="004E09A4">
        <w:rPr>
          <w:rFonts w:ascii="宋体" w:eastAsia="宋体" w:hAnsi="宋体"/>
          <w:szCs w:val="21"/>
        </w:rPr>
        <w:t>一</w:t>
      </w:r>
      <w:proofErr w:type="gramEnd"/>
      <w:r w:rsidR="00D44D8C" w:rsidRPr="004E09A4">
        <w:rPr>
          <w:rFonts w:ascii="宋体" w:eastAsia="宋体" w:hAnsi="宋体"/>
          <w:szCs w:val="21"/>
        </w:rPr>
        <w:t>百年</w:t>
      </w:r>
    </w:p>
    <w:p w:rsidR="00A515F4" w:rsidRPr="004E09A4" w:rsidRDefault="00D64A0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lastRenderedPageBreak/>
        <w:t>7</w:t>
      </w:r>
      <w:r w:rsidR="00A515F4" w:rsidRPr="004E09A4">
        <w:rPr>
          <w:rFonts w:ascii="宋体" w:eastAsia="宋体" w:hAnsi="宋体"/>
          <w:szCs w:val="21"/>
        </w:rPr>
        <w:t>．党项族首领元</w:t>
      </w:r>
      <w:proofErr w:type="gramStart"/>
      <w:r w:rsidR="00A515F4" w:rsidRPr="004E09A4">
        <w:rPr>
          <w:rFonts w:ascii="宋体" w:eastAsia="宋体" w:hAnsi="宋体"/>
          <w:szCs w:val="21"/>
        </w:rPr>
        <w:t>昊</w:t>
      </w:r>
      <w:proofErr w:type="gramEnd"/>
      <w:r w:rsidR="00A515F4" w:rsidRPr="004E09A4">
        <w:rPr>
          <w:rFonts w:ascii="宋体" w:eastAsia="宋体" w:hAnsi="宋体"/>
          <w:szCs w:val="21"/>
        </w:rPr>
        <w:t>等少数民族首领对我国历史发展的最大贡献是</w:t>
      </w:r>
    </w:p>
    <w:p w:rsidR="00A515F4" w:rsidRPr="004E09A4" w:rsidRDefault="00A515F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A．建立</w:t>
      </w:r>
      <w:r w:rsidR="003C61B7" w:rsidRPr="004E09A4">
        <w:rPr>
          <w:rFonts w:ascii="宋体" w:eastAsia="宋体" w:hAnsi="宋体" w:hint="eastAsia"/>
          <w:szCs w:val="21"/>
        </w:rPr>
        <w:t>了</w:t>
      </w:r>
      <w:r w:rsidRPr="004E09A4">
        <w:rPr>
          <w:rFonts w:ascii="宋体" w:eastAsia="宋体" w:hAnsi="宋体"/>
          <w:szCs w:val="21"/>
        </w:rPr>
        <w:t>民族政权扩大了国家疆域</w:t>
      </w:r>
      <w:r w:rsidR="00977FDC">
        <w:rPr>
          <w:rFonts w:ascii="宋体" w:eastAsia="宋体" w:hAnsi="宋体" w:hint="eastAsia"/>
          <w:szCs w:val="21"/>
        </w:rPr>
        <w:t xml:space="preserve">   </w:t>
      </w:r>
      <w:r w:rsidRPr="004E09A4">
        <w:rPr>
          <w:rFonts w:ascii="宋体" w:eastAsia="宋体" w:hAnsi="宋体"/>
          <w:szCs w:val="21"/>
        </w:rPr>
        <w:t>B．使少数民族内迁促进了民族交融</w:t>
      </w:r>
    </w:p>
    <w:p w:rsidR="00C24565" w:rsidRPr="004E09A4" w:rsidRDefault="00A515F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C．促进了边疆开发和少数民族</w:t>
      </w:r>
      <w:r w:rsidR="003C61B7" w:rsidRPr="004E09A4">
        <w:rPr>
          <w:rFonts w:ascii="宋体" w:eastAsia="宋体" w:hAnsi="宋体" w:hint="eastAsia"/>
          <w:szCs w:val="21"/>
        </w:rPr>
        <w:t>汉</w:t>
      </w:r>
      <w:r w:rsidRPr="004E09A4">
        <w:rPr>
          <w:rFonts w:ascii="宋体" w:eastAsia="宋体" w:hAnsi="宋体"/>
          <w:szCs w:val="21"/>
        </w:rPr>
        <w:t>化</w:t>
      </w:r>
      <w:r w:rsidR="00977FDC">
        <w:rPr>
          <w:rFonts w:ascii="宋体" w:eastAsia="宋体" w:hAnsi="宋体" w:hint="eastAsia"/>
          <w:szCs w:val="21"/>
        </w:rPr>
        <w:t xml:space="preserve">   </w:t>
      </w:r>
      <w:r w:rsidRPr="004E09A4">
        <w:rPr>
          <w:rFonts w:ascii="宋体" w:eastAsia="宋体" w:hAnsi="宋体"/>
          <w:szCs w:val="21"/>
        </w:rPr>
        <w:t>D．与汉族的经济</w:t>
      </w:r>
      <w:r w:rsidR="003C61B7" w:rsidRPr="004E09A4">
        <w:rPr>
          <w:rFonts w:ascii="宋体" w:eastAsia="宋体" w:hAnsi="宋体"/>
          <w:szCs w:val="21"/>
        </w:rPr>
        <w:t>交流丰富</w:t>
      </w:r>
      <w:r w:rsidRPr="004E09A4">
        <w:rPr>
          <w:rFonts w:ascii="宋体" w:eastAsia="宋体" w:hAnsi="宋体"/>
          <w:szCs w:val="21"/>
        </w:rPr>
        <w:t>人民生活</w:t>
      </w:r>
    </w:p>
    <w:p w:rsidR="00F42360" w:rsidRPr="004E09A4" w:rsidRDefault="00D64A0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8</w:t>
      </w:r>
      <w:r w:rsidRPr="004E09A4">
        <w:rPr>
          <w:rFonts w:ascii="宋体" w:eastAsia="宋体" w:hAnsi="宋体" w:hint="eastAsia"/>
          <w:szCs w:val="21"/>
        </w:rPr>
        <w:t>．</w:t>
      </w:r>
      <w:r w:rsidR="00F42360" w:rsidRPr="004E09A4">
        <w:rPr>
          <w:rFonts w:ascii="宋体" w:eastAsia="宋体" w:hAnsi="宋体"/>
          <w:szCs w:val="21"/>
        </w:rPr>
        <w:t>在金朝，“猛安谋克”一词包括5个内容：职官的代称、军队编制的两级单位、地方行政组织的两级单位、户制、世袭</w:t>
      </w:r>
      <w:proofErr w:type="gramStart"/>
      <w:r w:rsidR="00F42360" w:rsidRPr="004E09A4">
        <w:rPr>
          <w:rFonts w:ascii="宋体" w:eastAsia="宋体" w:hAnsi="宋体"/>
          <w:szCs w:val="21"/>
        </w:rPr>
        <w:t>爵</w:t>
      </w:r>
      <w:proofErr w:type="gramEnd"/>
      <w:r w:rsidR="00F42360" w:rsidRPr="004E09A4">
        <w:rPr>
          <w:rFonts w:ascii="宋体" w:eastAsia="宋体" w:hAnsi="宋体"/>
          <w:szCs w:val="21"/>
        </w:rPr>
        <w:t>衔。据此可知猛安谋克的特点是</w:t>
      </w:r>
    </w:p>
    <w:p w:rsidR="00F42360" w:rsidRPr="004E09A4" w:rsidRDefault="00F42360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A．寓兵于农       B．</w:t>
      </w:r>
      <w:proofErr w:type="gramStart"/>
      <w:r w:rsidRPr="004E09A4">
        <w:rPr>
          <w:rFonts w:ascii="宋体" w:eastAsia="宋体" w:hAnsi="宋体"/>
          <w:szCs w:val="21"/>
        </w:rPr>
        <w:t>因俗而</w:t>
      </w:r>
      <w:proofErr w:type="gramEnd"/>
      <w:r w:rsidRPr="004E09A4">
        <w:rPr>
          <w:rFonts w:ascii="宋体" w:eastAsia="宋体" w:hAnsi="宋体"/>
          <w:szCs w:val="21"/>
        </w:rPr>
        <w:t>治        C．</w:t>
      </w:r>
      <w:proofErr w:type="gramStart"/>
      <w:r w:rsidRPr="004E09A4">
        <w:rPr>
          <w:rFonts w:ascii="宋体" w:eastAsia="宋体" w:hAnsi="宋体"/>
          <w:szCs w:val="21"/>
        </w:rPr>
        <w:t>仿宋而</w:t>
      </w:r>
      <w:proofErr w:type="gramEnd"/>
      <w:r w:rsidRPr="004E09A4">
        <w:rPr>
          <w:rFonts w:ascii="宋体" w:eastAsia="宋体" w:hAnsi="宋体"/>
          <w:szCs w:val="21"/>
        </w:rPr>
        <w:t>治        D．完全汉化</w:t>
      </w:r>
    </w:p>
    <w:p w:rsidR="00DA6776" w:rsidRPr="004E09A4" w:rsidRDefault="00D64A04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9</w:t>
      </w:r>
      <w:r w:rsidR="007146D7" w:rsidRPr="004E09A4">
        <w:rPr>
          <w:rFonts w:ascii="宋体" w:eastAsia="宋体" w:hAnsi="宋体"/>
          <w:szCs w:val="21"/>
        </w:rPr>
        <w:t>．</w:t>
      </w:r>
      <w:r w:rsidR="00DA6776" w:rsidRPr="004E09A4">
        <w:rPr>
          <w:rFonts w:ascii="宋体" w:eastAsia="宋体" w:hAnsi="宋体" w:hint="eastAsia"/>
          <w:szCs w:val="21"/>
        </w:rPr>
        <w:t>唐代户籍分“良民”与“贱民”，前者为自由民，后者包括依附于官府的役户和门阀的家丁、奴婢。宋代废良贱户籍制，</w:t>
      </w:r>
      <w:proofErr w:type="gramStart"/>
      <w:r w:rsidR="00DA6776" w:rsidRPr="004E09A4">
        <w:rPr>
          <w:rFonts w:ascii="宋体" w:eastAsia="宋体" w:hAnsi="宋体" w:hint="eastAsia"/>
          <w:szCs w:val="21"/>
        </w:rPr>
        <w:t>依据居城或</w:t>
      </w:r>
      <w:proofErr w:type="gramEnd"/>
      <w:r w:rsidR="00DA6776" w:rsidRPr="004E09A4">
        <w:rPr>
          <w:rFonts w:ascii="宋体" w:eastAsia="宋体" w:hAnsi="宋体" w:hint="eastAsia"/>
          <w:szCs w:val="21"/>
        </w:rPr>
        <w:t>居乡，划为“坊郭户”与“乡村户”，</w:t>
      </w:r>
      <w:proofErr w:type="gramStart"/>
      <w:r w:rsidR="00DA6776" w:rsidRPr="004E09A4">
        <w:rPr>
          <w:rFonts w:ascii="宋体" w:eastAsia="宋体" w:hAnsi="宋体" w:hint="eastAsia"/>
          <w:szCs w:val="21"/>
        </w:rPr>
        <w:t>又立法</w:t>
      </w:r>
      <w:proofErr w:type="gramEnd"/>
      <w:r w:rsidR="00DA6776" w:rsidRPr="004E09A4">
        <w:rPr>
          <w:rFonts w:ascii="宋体" w:eastAsia="宋体" w:hAnsi="宋体" w:hint="eastAsia"/>
          <w:szCs w:val="21"/>
        </w:rPr>
        <w:t>规定：一个人移居到一个地方生活一年以上，便可获得当地户口。这样，大量商人、佣工、流民涌入城市。下列各项中，属于宋代户籍制度改革原因的是</w:t>
      </w:r>
    </w:p>
    <w:p w:rsidR="007146D7" w:rsidRPr="004E09A4" w:rsidRDefault="007146D7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A．</w:t>
      </w:r>
      <w:r w:rsidR="007D476C" w:rsidRPr="004E09A4">
        <w:rPr>
          <w:rFonts w:ascii="宋体" w:eastAsia="宋体" w:hAnsi="宋体" w:hint="eastAsia"/>
          <w:szCs w:val="21"/>
        </w:rPr>
        <w:t xml:space="preserve">唐宋商品经济的发展            </w:t>
      </w:r>
      <w:r w:rsidRPr="004E09A4">
        <w:rPr>
          <w:rFonts w:ascii="宋体" w:eastAsia="宋体" w:hAnsi="宋体"/>
          <w:szCs w:val="21"/>
        </w:rPr>
        <w:t>B．</w:t>
      </w:r>
      <w:r w:rsidR="007D476C" w:rsidRPr="004E09A4">
        <w:rPr>
          <w:rFonts w:ascii="宋体" w:eastAsia="宋体" w:hAnsi="宋体" w:hint="eastAsia"/>
          <w:szCs w:val="21"/>
        </w:rPr>
        <w:t>君主专制的加强</w:t>
      </w:r>
    </w:p>
    <w:p w:rsidR="00766C99" w:rsidRPr="004E09A4" w:rsidRDefault="007146D7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C．</w:t>
      </w:r>
      <w:r w:rsidR="00A87B1E" w:rsidRPr="004E09A4">
        <w:rPr>
          <w:rFonts w:ascii="宋体" w:eastAsia="宋体" w:hAnsi="宋体" w:hint="eastAsia"/>
          <w:szCs w:val="21"/>
        </w:rPr>
        <w:t xml:space="preserve">士族制度进一步发展            </w:t>
      </w:r>
      <w:r w:rsidRPr="004E09A4">
        <w:rPr>
          <w:rFonts w:ascii="宋体" w:eastAsia="宋体" w:hAnsi="宋体"/>
          <w:szCs w:val="21"/>
        </w:rPr>
        <w:t>D．</w:t>
      </w:r>
      <w:r w:rsidR="00A87B1E" w:rsidRPr="004E09A4">
        <w:rPr>
          <w:rFonts w:ascii="宋体" w:eastAsia="宋体" w:hAnsi="宋体" w:hint="eastAsia"/>
          <w:szCs w:val="21"/>
        </w:rPr>
        <w:t>科举制度的发展</w:t>
      </w:r>
    </w:p>
    <w:p w:rsidR="002354AA" w:rsidRPr="004E09A4" w:rsidRDefault="002354AA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>1</w:t>
      </w:r>
      <w:r w:rsidR="00EB540E" w:rsidRPr="004E09A4">
        <w:rPr>
          <w:rFonts w:ascii="宋体" w:eastAsia="宋体" w:hAnsi="宋体"/>
          <w:szCs w:val="21"/>
        </w:rPr>
        <w:t>0</w:t>
      </w:r>
      <w:r w:rsidRPr="004E09A4">
        <w:rPr>
          <w:rFonts w:ascii="宋体" w:eastAsia="宋体" w:hAnsi="宋体"/>
          <w:szCs w:val="21"/>
        </w:rPr>
        <w:t>．《全球通史》中说：“除文化上的成就外，宋朝时期值得注意的是，发生了一场‘名副其实的商业革命’”。以下可以印证这一观点的是</w:t>
      </w:r>
    </w:p>
    <w:p w:rsidR="002354AA" w:rsidRPr="004E09A4" w:rsidRDefault="002354AA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A．南方植棉逐渐普遍  </w:t>
      </w:r>
      <w:r w:rsidRPr="004E09A4">
        <w:rPr>
          <w:rFonts w:ascii="宋体" w:eastAsia="宋体" w:hAnsi="宋体"/>
          <w:szCs w:val="21"/>
        </w:rPr>
        <w:tab/>
        <w:t>B．陶瓷成为中华文明象征</w:t>
      </w:r>
    </w:p>
    <w:p w:rsidR="00431916" w:rsidRDefault="002354AA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4E09A4">
        <w:rPr>
          <w:rFonts w:ascii="宋体" w:eastAsia="宋体" w:hAnsi="宋体"/>
          <w:szCs w:val="21"/>
        </w:rPr>
        <w:t xml:space="preserve">C．基层市场蓬勃涌现  </w:t>
      </w:r>
      <w:r w:rsidRPr="004E09A4">
        <w:rPr>
          <w:rFonts w:ascii="宋体" w:eastAsia="宋体" w:hAnsi="宋体"/>
          <w:szCs w:val="21"/>
        </w:rPr>
        <w:tab/>
        <w:t>D．大都成为北方经济中心</w:t>
      </w:r>
    </w:p>
    <w:p w:rsidR="00B54B2E" w:rsidRDefault="00B54B2E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p w:rsidR="00B54B2E" w:rsidRDefault="00B54B2E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p w:rsidR="009F36E6" w:rsidRPr="0030588E" w:rsidRDefault="009F36E6" w:rsidP="009F36E6">
      <w:pPr>
        <w:spacing w:line="300" w:lineRule="auto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 w:rsidRPr="0030588E">
        <w:rPr>
          <w:rFonts w:ascii="宋体" w:eastAsia="宋体" w:hAnsi="宋体"/>
          <w:b/>
          <w:color w:val="FF0000"/>
          <w:szCs w:val="21"/>
        </w:rPr>
        <w:t>基础性作业</w:t>
      </w:r>
      <w:r w:rsidRPr="0030588E">
        <w:rPr>
          <w:rFonts w:ascii="宋体" w:eastAsia="宋体" w:hAnsi="宋体" w:hint="eastAsia"/>
          <w:b/>
          <w:color w:val="FF0000"/>
          <w:szCs w:val="21"/>
        </w:rPr>
        <w:t>参考答案</w:t>
      </w:r>
      <w:bookmarkStart w:id="0" w:name="_GoBack"/>
      <w:bookmarkEnd w:id="0"/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9F36E6" w:rsidRPr="004E09A4" w:rsidTr="005E74D8">
        <w:tc>
          <w:tcPr>
            <w:tcW w:w="567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9F36E6" w:rsidRPr="004E09A4" w:rsidTr="005E74D8">
        <w:tc>
          <w:tcPr>
            <w:tcW w:w="567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851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/>
                <w:szCs w:val="21"/>
              </w:rPr>
              <w:t>B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9F36E6" w:rsidRPr="004E09A4" w:rsidTr="005E74D8">
        <w:tc>
          <w:tcPr>
            <w:tcW w:w="567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851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18</w:t>
            </w:r>
          </w:p>
        </w:tc>
      </w:tr>
      <w:tr w:rsidR="009F36E6" w:rsidRPr="004E09A4" w:rsidTr="005E74D8">
        <w:tc>
          <w:tcPr>
            <w:tcW w:w="567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851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09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08" w:type="dxa"/>
          </w:tcPr>
          <w:p w:rsidR="009F36E6" w:rsidRPr="004E09A4" w:rsidRDefault="009F36E6" w:rsidP="005E74D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4E09A4"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</w:tbl>
    <w:p w:rsidR="00B54B2E" w:rsidRDefault="00B54B2E" w:rsidP="004E09A4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sectPr w:rsidR="00B54B2E" w:rsidSect="004E09A4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A1" w:rsidRDefault="00804AA1" w:rsidP="004018A5">
      <w:r>
        <w:separator/>
      </w:r>
    </w:p>
  </w:endnote>
  <w:endnote w:type="continuationSeparator" w:id="0">
    <w:p w:rsidR="00804AA1" w:rsidRDefault="00804AA1" w:rsidP="0040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91760"/>
      <w:docPartObj>
        <w:docPartGallery w:val="Page Numbers (Bottom of Page)"/>
        <w:docPartUnique/>
      </w:docPartObj>
    </w:sdtPr>
    <w:sdtEndPr/>
    <w:sdtContent>
      <w:p w:rsidR="00B54B2E" w:rsidRDefault="00B54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8E" w:rsidRPr="0030588E">
          <w:rPr>
            <w:noProof/>
            <w:lang w:val="zh-CN"/>
          </w:rPr>
          <w:t>2</w:t>
        </w:r>
        <w:r>
          <w:fldChar w:fldCharType="end"/>
        </w:r>
      </w:p>
    </w:sdtContent>
  </w:sdt>
  <w:p w:rsidR="004E09A4" w:rsidRDefault="004E0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A1" w:rsidRDefault="00804AA1" w:rsidP="004018A5">
      <w:r>
        <w:separator/>
      </w:r>
    </w:p>
  </w:footnote>
  <w:footnote w:type="continuationSeparator" w:id="0">
    <w:p w:rsidR="00804AA1" w:rsidRDefault="00804AA1" w:rsidP="0040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635"/>
    <w:multiLevelType w:val="hybridMultilevel"/>
    <w:tmpl w:val="D292DFCC"/>
    <w:lvl w:ilvl="0" w:tplc="5B1812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E76A78"/>
    <w:multiLevelType w:val="hybridMultilevel"/>
    <w:tmpl w:val="E88CDA6A"/>
    <w:lvl w:ilvl="0" w:tplc="EB14FC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69"/>
    <w:rsid w:val="00012FC6"/>
    <w:rsid w:val="00056C3F"/>
    <w:rsid w:val="000C1EB3"/>
    <w:rsid w:val="000E2FAA"/>
    <w:rsid w:val="001064B4"/>
    <w:rsid w:val="001109DA"/>
    <w:rsid w:val="00136B0E"/>
    <w:rsid w:val="001869C7"/>
    <w:rsid w:val="001D1239"/>
    <w:rsid w:val="001D740D"/>
    <w:rsid w:val="001F031C"/>
    <w:rsid w:val="001F182B"/>
    <w:rsid w:val="002354AA"/>
    <w:rsid w:val="00240926"/>
    <w:rsid w:val="002A4773"/>
    <w:rsid w:val="002B21F2"/>
    <w:rsid w:val="002E1CEE"/>
    <w:rsid w:val="0030588E"/>
    <w:rsid w:val="00315AFF"/>
    <w:rsid w:val="00335519"/>
    <w:rsid w:val="00346C53"/>
    <w:rsid w:val="003748EB"/>
    <w:rsid w:val="003C61B7"/>
    <w:rsid w:val="004018A5"/>
    <w:rsid w:val="004066A8"/>
    <w:rsid w:val="00431916"/>
    <w:rsid w:val="004469A1"/>
    <w:rsid w:val="0046248F"/>
    <w:rsid w:val="0047092D"/>
    <w:rsid w:val="004A07E4"/>
    <w:rsid w:val="004A59AE"/>
    <w:rsid w:val="004B5E95"/>
    <w:rsid w:val="004E09A4"/>
    <w:rsid w:val="004F5A8D"/>
    <w:rsid w:val="00505CA8"/>
    <w:rsid w:val="005B515B"/>
    <w:rsid w:val="005E07A6"/>
    <w:rsid w:val="006342D7"/>
    <w:rsid w:val="00634E78"/>
    <w:rsid w:val="00645F4B"/>
    <w:rsid w:val="0066578A"/>
    <w:rsid w:val="00672239"/>
    <w:rsid w:val="006966E7"/>
    <w:rsid w:val="007146D7"/>
    <w:rsid w:val="007153DF"/>
    <w:rsid w:val="00721FE8"/>
    <w:rsid w:val="0074617C"/>
    <w:rsid w:val="00766C99"/>
    <w:rsid w:val="0077053D"/>
    <w:rsid w:val="00770B76"/>
    <w:rsid w:val="007B0FB0"/>
    <w:rsid w:val="007D476C"/>
    <w:rsid w:val="007E7FA2"/>
    <w:rsid w:val="00804AA1"/>
    <w:rsid w:val="008346AE"/>
    <w:rsid w:val="00882884"/>
    <w:rsid w:val="008C6BF0"/>
    <w:rsid w:val="008E591B"/>
    <w:rsid w:val="008E6A4E"/>
    <w:rsid w:val="0092073D"/>
    <w:rsid w:val="0093551B"/>
    <w:rsid w:val="00960F49"/>
    <w:rsid w:val="00977FDC"/>
    <w:rsid w:val="00983A16"/>
    <w:rsid w:val="00993570"/>
    <w:rsid w:val="00997823"/>
    <w:rsid w:val="009A1BE0"/>
    <w:rsid w:val="009A6311"/>
    <w:rsid w:val="009D7933"/>
    <w:rsid w:val="009F36E6"/>
    <w:rsid w:val="00A23450"/>
    <w:rsid w:val="00A31569"/>
    <w:rsid w:val="00A515F4"/>
    <w:rsid w:val="00A87B1E"/>
    <w:rsid w:val="00A962CF"/>
    <w:rsid w:val="00AB0948"/>
    <w:rsid w:val="00B13947"/>
    <w:rsid w:val="00B54B2E"/>
    <w:rsid w:val="00B77E69"/>
    <w:rsid w:val="00BB008D"/>
    <w:rsid w:val="00BC40DB"/>
    <w:rsid w:val="00C24565"/>
    <w:rsid w:val="00C853B7"/>
    <w:rsid w:val="00D44D8C"/>
    <w:rsid w:val="00D64A04"/>
    <w:rsid w:val="00DA6776"/>
    <w:rsid w:val="00DE12FC"/>
    <w:rsid w:val="00EA0C46"/>
    <w:rsid w:val="00EA18E3"/>
    <w:rsid w:val="00EB540E"/>
    <w:rsid w:val="00EC22FD"/>
    <w:rsid w:val="00F131E8"/>
    <w:rsid w:val="00F3172C"/>
    <w:rsid w:val="00F42360"/>
    <w:rsid w:val="00F619E8"/>
    <w:rsid w:val="00F80740"/>
    <w:rsid w:val="00F86BFF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8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8A5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0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8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8A5"/>
    <w:rPr>
      <w:sz w:val="18"/>
      <w:szCs w:val="18"/>
    </w:rPr>
  </w:style>
  <w:style w:type="table" w:customStyle="1" w:styleId="1">
    <w:name w:val="网格型1"/>
    <w:basedOn w:val="a1"/>
    <w:next w:val="a6"/>
    <w:uiPriority w:val="5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1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徐俊涛</dc:creator>
  <cp:keywords/>
  <dc:description/>
  <cp:lastModifiedBy>user</cp:lastModifiedBy>
  <cp:revision>125</cp:revision>
  <dcterms:created xsi:type="dcterms:W3CDTF">2020-02-01T01:19:00Z</dcterms:created>
  <dcterms:modified xsi:type="dcterms:W3CDTF">2020-02-12T08:23:00Z</dcterms:modified>
</cp:coreProperties>
</file>