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小学语文学科名著阅读指导课程（四年级）</w:t>
      </w:r>
    </w:p>
    <w:p>
      <w:pPr>
        <w:spacing w:line="360" w:lineRule="auto"/>
        <w:ind w:firstLine="562" w:firstLineChars="200"/>
        <w:jc w:val="center"/>
        <w:rPr>
          <w:rFonts w:ascii="楷体" w:hAnsi="楷体" w:eastAsia="楷体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第八课时“凉州词”里的秘密</w:t>
      </w:r>
    </w:p>
    <w:p>
      <w:pPr>
        <w:autoSpaceDE w:val="0"/>
        <w:autoSpaceDN w:val="0"/>
        <w:adjustRightInd w:val="0"/>
        <w:spacing w:line="360" w:lineRule="auto"/>
        <w:rPr>
          <w:rFonts w:ascii="黑体" w:eastAsia="黑体" w:cs="黑体"/>
          <w:kern w:val="0"/>
          <w:sz w:val="28"/>
          <w:szCs w:val="28"/>
          <w:lang w:val="zh-CN"/>
        </w:rPr>
      </w:pPr>
      <w:r>
        <w:rPr>
          <w:rFonts w:hint="eastAsia" w:ascii="宋体" w:eastAsia="宋体" w:cs="宋体"/>
          <w:b/>
          <w:bCs/>
          <w:kern w:val="0"/>
          <w:sz w:val="32"/>
          <w:szCs w:val="32"/>
          <w:lang w:val="zh-CN"/>
        </w:rPr>
        <w:t>学习任务：</w:t>
      </w:r>
    </w:p>
    <w:p>
      <w:pPr>
        <w:autoSpaceDE w:val="0"/>
        <w:autoSpaceDN w:val="0"/>
        <w:adjustRightInd w:val="0"/>
        <w:spacing w:line="360" w:lineRule="auto"/>
        <w:rPr>
          <w:rFonts w:ascii="楷体" w:eastAsia="楷体" w:cs="楷体"/>
          <w:kern w:val="0"/>
          <w:sz w:val="24"/>
          <w:szCs w:val="24"/>
          <w:lang w:val="zh-CN"/>
        </w:rPr>
      </w:pPr>
      <w:r>
        <w:rPr>
          <w:rFonts w:ascii="楷体" w:eastAsia="楷体" w:cs="楷体"/>
          <w:kern w:val="0"/>
          <w:sz w:val="24"/>
          <w:szCs w:val="24"/>
          <w:lang w:val="zh-CN"/>
        </w:rPr>
        <w:t>1.</w:t>
      </w:r>
      <w:r>
        <w:rPr>
          <w:rFonts w:hint="eastAsia" w:ascii="楷体" w:eastAsia="楷体" w:cs="楷体"/>
          <w:kern w:val="0"/>
          <w:sz w:val="24"/>
          <w:szCs w:val="24"/>
          <w:lang w:val="zh-CN"/>
        </w:rPr>
        <w:t>请打开语文书第</w:t>
      </w:r>
      <w:r>
        <w:rPr>
          <w:rFonts w:ascii="Times New Roman" w:hAnsi="Times New Roman" w:eastAsia="楷体" w:cs="Times New Roman"/>
          <w:kern w:val="0"/>
          <w:sz w:val="24"/>
          <w:szCs w:val="24"/>
          <w:lang w:val="zh-CN"/>
        </w:rPr>
        <w:t>94</w:t>
      </w:r>
      <w:r>
        <w:rPr>
          <w:rFonts w:hint="eastAsia" w:ascii="楷体" w:eastAsia="楷体" w:cs="楷体"/>
          <w:kern w:val="0"/>
          <w:sz w:val="24"/>
          <w:szCs w:val="24"/>
          <w:lang w:val="zh-CN"/>
        </w:rPr>
        <w:t>页，用你喜欢的方式朗诵古诗《凉州词》。</w:t>
      </w:r>
    </w:p>
    <w:p>
      <w:pPr>
        <w:autoSpaceDE w:val="0"/>
        <w:autoSpaceDN w:val="0"/>
        <w:adjustRightInd w:val="0"/>
        <w:spacing w:line="360" w:lineRule="auto"/>
        <w:rPr>
          <w:rFonts w:ascii="楷体" w:eastAsia="楷体" w:cs="楷体"/>
          <w:kern w:val="0"/>
          <w:sz w:val="24"/>
          <w:szCs w:val="24"/>
          <w:lang w:val="zh-CN"/>
        </w:rPr>
      </w:pPr>
      <w:r>
        <w:rPr>
          <w:rFonts w:ascii="楷体" w:eastAsia="楷体" w:cs="楷体"/>
          <w:kern w:val="0"/>
          <w:sz w:val="24"/>
          <w:szCs w:val="24"/>
          <w:lang w:val="zh-CN"/>
        </w:rPr>
        <w:t>2.</w:t>
      </w:r>
      <w:r>
        <w:rPr>
          <w:rFonts w:hint="eastAsia" w:ascii="楷体" w:eastAsia="楷体" w:cs="楷体"/>
          <w:kern w:val="0"/>
          <w:sz w:val="24"/>
          <w:szCs w:val="24"/>
          <w:lang w:val="zh-CN"/>
        </w:rPr>
        <w:t>看看课后的生字，你是否还记得它们？请把每个字认真地读一读，再记一记。</w:t>
      </w:r>
    </w:p>
    <w:p>
      <w:pPr>
        <w:autoSpaceDE w:val="0"/>
        <w:autoSpaceDN w:val="0"/>
        <w:adjustRightInd w:val="0"/>
        <w:spacing w:line="360" w:lineRule="auto"/>
        <w:rPr>
          <w:rFonts w:ascii="楷体" w:eastAsia="楷体" w:cs="楷体"/>
          <w:kern w:val="0"/>
          <w:sz w:val="24"/>
          <w:szCs w:val="24"/>
          <w:lang w:val="zh-CN"/>
        </w:rPr>
      </w:pPr>
      <w:r>
        <w:rPr>
          <w:rFonts w:ascii="楷体" w:eastAsia="楷体" w:cs="楷体"/>
          <w:kern w:val="0"/>
          <w:sz w:val="24"/>
          <w:szCs w:val="24"/>
          <w:lang w:val="zh-CN"/>
        </w:rPr>
        <w:t>3.</w:t>
      </w:r>
      <w:r>
        <w:rPr>
          <w:rFonts w:hint="eastAsia" w:ascii="楷体" w:eastAsia="楷体" w:cs="楷体"/>
          <w:kern w:val="0"/>
          <w:sz w:val="24"/>
          <w:szCs w:val="24"/>
          <w:lang w:val="zh-CN"/>
        </w:rPr>
        <w:t>依据书上的注释和课后的习题，回忆一下课堂上老师所讲的内容和方法。</w:t>
      </w:r>
    </w:p>
    <w:p>
      <w:pPr>
        <w:pStyle w:val="20"/>
        <w:spacing w:line="360" w:lineRule="auto"/>
        <w:ind w:firstLine="0" w:firstLineChars="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知识要点：</w:t>
      </w:r>
    </w:p>
    <w:p>
      <w:pPr>
        <w:spacing w:line="360" w:lineRule="auto"/>
        <w:ind w:firstLine="480" w:firstLineChars="200"/>
        <w:jc w:val="left"/>
        <w:outlineLvl w:val="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通过《凉州词》，积累带有“酒”、“琵琶”的诗句，阅读不同诗人创作的《凉州词》，积累古典诗词。</w:t>
      </w:r>
    </w:p>
    <w:p>
      <w:pPr>
        <w:pStyle w:val="20"/>
        <w:spacing w:line="360" w:lineRule="auto"/>
        <w:ind w:firstLine="0" w:firstLineChars="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相关内容链接：</w:t>
      </w:r>
    </w:p>
    <w:p>
      <w:pPr>
        <w:spacing w:line="360" w:lineRule="auto"/>
        <w:ind w:firstLine="2811" w:firstLineChars="10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“凉州词”里的秘密</w:t>
      </w:r>
    </w:p>
    <w:p>
      <w:pPr>
        <w:spacing w:line="360" w:lineRule="auto"/>
        <w:jc w:val="center"/>
        <w:outlineLvl w:val="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  </w:t>
      </w:r>
      <w:r>
        <w:drawing>
          <wp:inline distT="0" distB="0" distL="0" distR="0">
            <wp:extent cx="1935480" cy="1590040"/>
            <wp:effectExtent l="0" t="0" r="762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752" cy="159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jc w:val="left"/>
        <w:outlineLvl w:val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重温《凉州词》</w:t>
      </w:r>
    </w:p>
    <w:p>
      <w:pPr>
        <w:spacing w:line="360" w:lineRule="auto"/>
        <w:ind w:firstLine="480" w:firstLineChars="200"/>
        <w:jc w:val="left"/>
        <w:outlineLvl w:val="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同学们，上个学期我们学习了《凉州词》这首古诗，你还记得吗？</w:t>
      </w:r>
      <w:r>
        <w:rPr>
          <w:rFonts w:ascii="Times New Roman" w:hAnsi="Times New Roman" w:eastAsia="宋体"/>
          <w:sz w:val="24"/>
          <w:szCs w:val="24"/>
        </w:rPr>
        <w:t>这首诗</w:t>
      </w:r>
      <w:r>
        <w:rPr>
          <w:rFonts w:hint="eastAsia" w:ascii="Times New Roman" w:hAnsi="Times New Roman" w:eastAsia="宋体"/>
          <w:sz w:val="24"/>
          <w:szCs w:val="24"/>
        </w:rPr>
        <w:t>描写了守边将士出征前开怀畅饮、一醉方休的情景，表现了将士们英勇豪迈的气概。</w:t>
      </w:r>
      <w:r>
        <w:rPr>
          <w:rFonts w:ascii="Times New Roman" w:hAnsi="Times New Roman" w:eastAsia="宋体"/>
          <w:sz w:val="24"/>
          <w:szCs w:val="24"/>
        </w:rPr>
        <w:t>首句用语绚丽优美，音调清越悦耳，显出盛宴的豪华气派。</w:t>
      </w:r>
      <w:r>
        <w:rPr>
          <w:rFonts w:hint="eastAsia" w:ascii="Times New Roman" w:hAnsi="Times New Roman" w:eastAsia="宋体"/>
          <w:sz w:val="24"/>
          <w:szCs w:val="24"/>
        </w:rPr>
        <w:t>诗的后两句描写了将士们纵情饮酒后，略带悲壮的语言，这正是将士抒发的豪迈感情：战斗来临，投身疆场，为国献身，又有何惧！</w:t>
      </w:r>
    </w:p>
    <w:p>
      <w:pPr>
        <w:spacing w:line="360" w:lineRule="auto"/>
        <w:ind w:firstLine="480" w:firstLineChars="200"/>
        <w:jc w:val="left"/>
        <w:outlineLvl w:val="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现在，就让我们重温这首诗吧！</w:t>
      </w:r>
    </w:p>
    <w:p>
      <w:pPr>
        <w:spacing w:line="360" w:lineRule="auto"/>
        <w:ind w:firstLine="482" w:firstLineChars="200"/>
        <w:jc w:val="left"/>
        <w:outlineLvl w:val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积累带有“酒”、“琵琶”的诗句</w:t>
      </w:r>
    </w:p>
    <w:p>
      <w:pPr>
        <w:spacing w:line="360" w:lineRule="auto"/>
        <w:ind w:firstLine="480" w:firstLineChars="200"/>
        <w:jc w:val="left"/>
        <w:outlineLvl w:val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“葡萄美酒夜光杯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24"/>
        </w:rPr>
        <w:t>欲饮琵琶马上催</w:t>
      </w:r>
      <w:r>
        <w:rPr>
          <w:rFonts w:ascii="Times New Roman" w:hAnsi="Times New Roman" w:cs="Times New Roman"/>
          <w:sz w:val="24"/>
          <w:szCs w:val="24"/>
        </w:rPr>
        <w:t>。</w:t>
      </w:r>
      <w:r>
        <w:rPr>
          <w:rFonts w:hint="eastAsia" w:ascii="Times New Roman" w:hAnsi="Times New Roman" w:cs="Times New Roman"/>
          <w:sz w:val="24"/>
          <w:szCs w:val="24"/>
        </w:rPr>
        <w:t>”从这两句诗中，我们看到了醉人的葡萄酒、精致的夜光酒杯闪着亮光，里面盛满了香甜的美酒，还听到了琵琶弹奏的声音。其实“酒”、“琵琶”是古诗词中常见的一些意象，了解这些意象，有助于我们更好的把握诗歌的思想感情。你知道还有哪些诗句中也含有这些意象吗？老师整理了一些这样的诗句，请你自己读一读。</w:t>
      </w:r>
    </w:p>
    <w:p>
      <w:pPr>
        <w:spacing w:line="360" w:lineRule="auto"/>
        <w:ind w:firstLine="360" w:firstLineChars="15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【</w:t>
      </w:r>
      <w:r>
        <w:rPr>
          <w:rFonts w:hint="eastAsia" w:asciiTheme="minorEastAsia" w:hAnsiTheme="minorEastAsia"/>
          <w:sz w:val="24"/>
          <w:szCs w:val="24"/>
        </w:rPr>
        <w:t>阅读链接</w:t>
      </w:r>
      <w:r>
        <w:rPr>
          <w:rFonts w:hint="eastAsia" w:ascii="楷体" w:hAnsi="楷体" w:eastAsia="楷体"/>
          <w:sz w:val="24"/>
          <w:szCs w:val="24"/>
        </w:rPr>
        <w:t>】</w:t>
      </w:r>
    </w:p>
    <w:p>
      <w:pPr>
        <w:spacing w:line="360" w:lineRule="auto"/>
        <w:ind w:firstLine="482" w:firstLineChars="200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带有“酒”的诗句：</w:t>
      </w:r>
    </w:p>
    <w:p>
      <w:pPr>
        <w:spacing w:line="360" w:lineRule="auto"/>
        <w:ind w:firstLine="480" w:firstLineChars="200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借问酒家何处有？牧童遥指杏花村。——唐</w:t>
      </w:r>
      <w:r>
        <w:rPr>
          <w:rFonts w:hint="eastAsia" w:ascii="楷体" w:hAnsi="楷体" w:eastAsia="楷体" w:cs="Times New Roman"/>
        </w:rPr>
        <w:t>·</w:t>
      </w:r>
      <w:r>
        <w:rPr>
          <w:rFonts w:hint="eastAsia" w:ascii="楷体" w:hAnsi="楷体" w:eastAsia="楷体" w:cs="Times New Roman"/>
          <w:sz w:val="24"/>
          <w:szCs w:val="24"/>
        </w:rPr>
        <w:t>杜牧《清明》</w:t>
      </w:r>
    </w:p>
    <w:p>
      <w:pPr>
        <w:spacing w:line="360" w:lineRule="auto"/>
        <w:ind w:firstLine="480" w:firstLineChars="200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明月几时有，把酒问青天。——宋</w:t>
      </w:r>
      <w:r>
        <w:rPr>
          <w:rFonts w:hint="eastAsia" w:ascii="楷体" w:hAnsi="楷体" w:eastAsia="楷体" w:cs="Times New Roman"/>
        </w:rPr>
        <w:t>·</w:t>
      </w:r>
      <w:r>
        <w:rPr>
          <w:rFonts w:hint="eastAsia" w:ascii="楷体" w:hAnsi="楷体" w:eastAsia="楷体" w:cs="Times New Roman"/>
          <w:sz w:val="24"/>
          <w:szCs w:val="24"/>
        </w:rPr>
        <w:t>苏轼《水调歌头》</w:t>
      </w:r>
    </w:p>
    <w:p>
      <w:pPr>
        <w:spacing w:line="360" w:lineRule="auto"/>
        <w:ind w:firstLine="480" w:firstLineChars="200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劝君更尽一杯酒，西出阳关无故人。——唐</w:t>
      </w:r>
      <w:r>
        <w:rPr>
          <w:rFonts w:hint="eastAsia" w:ascii="楷体" w:hAnsi="楷体" w:eastAsia="楷体" w:cs="Times New Roman"/>
        </w:rPr>
        <w:t>·</w:t>
      </w:r>
      <w:r>
        <w:rPr>
          <w:rFonts w:hint="eastAsia" w:ascii="楷体" w:hAnsi="楷体" w:eastAsia="楷体" w:cs="Times New Roman"/>
          <w:sz w:val="24"/>
          <w:szCs w:val="24"/>
        </w:rPr>
        <w:t>王维《送元二使安西》</w:t>
      </w:r>
    </w:p>
    <w:p>
      <w:pPr>
        <w:spacing w:line="360" w:lineRule="auto"/>
        <w:ind w:firstLine="480" w:firstLineChars="200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……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“酒”是我国古代诗人特别喜爱、钟情的一个传统的审美意象，尤其到了唐宋时期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借酒怡情助兴增乐，借酒抒发愁情思绪、离情别绪，借酒抒发对人生、对现实的无奈，借酒抒发壮志难酬等。“酒”意象在古代诗词中地位举足轻重。</w:t>
      </w:r>
    </w:p>
    <w:p>
      <w:pPr>
        <w:spacing w:line="360" w:lineRule="auto"/>
        <w:ind w:firstLine="482" w:firstLineChars="200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带有“琵琶”的诗句：</w:t>
      </w:r>
    </w:p>
    <w:p>
      <w:pPr>
        <w:spacing w:line="360" w:lineRule="auto"/>
        <w:ind w:firstLine="480" w:firstLineChars="200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千载琵琶作胡语，分明怨恨曲中论。——唐</w:t>
      </w:r>
      <w:r>
        <w:rPr>
          <w:rFonts w:hint="eastAsia" w:ascii="楷体" w:hAnsi="楷体" w:eastAsia="楷体" w:cs="Times New Roman"/>
        </w:rPr>
        <w:t>·</w:t>
      </w:r>
      <w:r>
        <w:rPr>
          <w:rFonts w:hint="eastAsia" w:ascii="楷体" w:hAnsi="楷体" w:eastAsia="楷体" w:cs="Times New Roman"/>
          <w:sz w:val="24"/>
          <w:szCs w:val="24"/>
        </w:rPr>
        <w:t>杜甫《咏怀古迹•群山万壑赴荆门》</w:t>
      </w:r>
    </w:p>
    <w:p>
      <w:pPr>
        <w:spacing w:line="360" w:lineRule="auto"/>
        <w:ind w:firstLine="480" w:firstLineChars="200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千呼万唤始出来，犹抱琵琶半遮面。——唐·</w:t>
      </w:r>
      <w:r>
        <w:rPr>
          <w:rFonts w:hint="eastAsia" w:ascii="楷体" w:hAnsi="楷体" w:eastAsia="楷体" w:cs="Times New Roman"/>
          <w:sz w:val="24"/>
          <w:szCs w:val="24"/>
        </w:rPr>
        <w:t>白居易《琵琶行》</w:t>
      </w:r>
    </w:p>
    <w:p>
      <w:pPr>
        <w:spacing w:line="360" w:lineRule="auto"/>
        <w:ind w:firstLine="480" w:firstLineChars="200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中军置酒饮归客，胡琴琵琶与羌笛。——</w:t>
      </w:r>
      <w:r>
        <w:rPr>
          <w:rFonts w:hint="eastAsia" w:ascii="楷体" w:hAnsi="楷体" w:eastAsia="楷体" w:cs="Times New Roman"/>
          <w:sz w:val="24"/>
          <w:szCs w:val="24"/>
          <w:lang w:eastAsia="zh-CN"/>
        </w:rPr>
        <w:t>唐</w:t>
      </w:r>
      <w:r>
        <w:rPr>
          <w:rFonts w:hint="eastAsia" w:ascii="楷体" w:hAnsi="楷体" w:eastAsia="楷体" w:cs="Times New Roman"/>
          <w:sz w:val="24"/>
          <w:szCs w:val="24"/>
        </w:rPr>
        <w:t>·</w:t>
      </w:r>
      <w:r>
        <w:rPr>
          <w:rFonts w:hint="eastAsia" w:ascii="楷体" w:hAnsi="楷体" w:eastAsia="楷体" w:cs="Times New Roman"/>
          <w:sz w:val="24"/>
          <w:szCs w:val="24"/>
          <w:lang w:eastAsia="zh-CN"/>
        </w:rPr>
        <w:t>岑参</w:t>
      </w:r>
      <w:r>
        <w:rPr>
          <w:rFonts w:hint="eastAsia" w:ascii="楷体" w:hAnsi="楷体" w:eastAsia="楷体" w:cs="Times New Roman"/>
          <w:sz w:val="24"/>
          <w:szCs w:val="24"/>
        </w:rPr>
        <w:t>《</w:t>
      </w:r>
      <w:r>
        <w:rPr>
          <w:rFonts w:hint="eastAsia" w:ascii="楷体" w:hAnsi="楷体" w:eastAsia="楷体" w:cs="Times New Roman"/>
          <w:sz w:val="24"/>
          <w:szCs w:val="24"/>
          <w:lang w:eastAsia="zh-CN"/>
        </w:rPr>
        <w:t>白雪歌送武判官归京</w:t>
      </w:r>
      <w:r>
        <w:rPr>
          <w:rFonts w:hint="eastAsia" w:ascii="楷体" w:hAnsi="楷体" w:eastAsia="楷体" w:cs="Times New Roman"/>
          <w:sz w:val="24"/>
          <w:szCs w:val="24"/>
        </w:rPr>
        <w:t>》</w:t>
      </w:r>
    </w:p>
    <w:p>
      <w:pPr>
        <w:spacing w:line="360" w:lineRule="auto"/>
        <w:ind w:firstLine="480" w:firstLineChars="200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……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萧瑟哀伤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琵琶</w:t>
      </w:r>
      <w:r>
        <w:rPr>
          <w:rFonts w:hint="eastAsia"/>
          <w:sz w:val="24"/>
          <w:szCs w:val="24"/>
          <w:lang w:eastAsia="zh-CN"/>
        </w:rPr>
        <w:t>是诗歌</w:t>
      </w:r>
      <w:r>
        <w:rPr>
          <w:rFonts w:hint="eastAsia"/>
          <w:sz w:val="24"/>
          <w:szCs w:val="24"/>
        </w:rPr>
        <w:t>中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特有意象。此种意象</w:t>
      </w:r>
      <w:bookmarkStart w:id="0" w:name="_GoBack"/>
      <w:bookmarkEnd w:id="0"/>
      <w:r>
        <w:rPr>
          <w:rFonts w:hint="eastAsia"/>
          <w:sz w:val="24"/>
          <w:szCs w:val="24"/>
        </w:rPr>
        <w:t>的运用，常常用来抒发相思、送别、怀旧、</w:t>
      </w:r>
      <w:r>
        <w:rPr>
          <w:rFonts w:hint="eastAsia"/>
          <w:sz w:val="24"/>
          <w:szCs w:val="24"/>
          <w:lang w:eastAsia="zh-CN"/>
        </w:rPr>
        <w:t>忧愁</w:t>
      </w:r>
      <w:r>
        <w:rPr>
          <w:rFonts w:hint="eastAsia"/>
          <w:sz w:val="24"/>
          <w:szCs w:val="24"/>
        </w:rPr>
        <w:t>等情感。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你还知道古诗中还有哪些常见的意象吗？动手查找相关的诗句读一读吧。</w:t>
      </w:r>
    </w:p>
    <w:p>
      <w:pPr>
        <w:spacing w:line="360" w:lineRule="auto"/>
        <w:ind w:firstLine="482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拓展学习“凉州词”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你知道什么是“凉州词”吗？它是诗题吗？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kern w:val="2"/>
        </w:rPr>
      </w:pPr>
      <w:r>
        <w:rPr>
          <w:rFonts w:ascii="Times New Roman" w:hAnsi="Times New Roman" w:cs="Times New Roman" w:eastAsiaTheme="minorEastAsia"/>
          <w:kern w:val="2"/>
        </w:rPr>
        <w:t>凉州词，又称《凉州曲》，是凉州歌的唱词，不是诗题，是盛唐时流行的一种曲调名。</w:t>
      </w:r>
      <w:r>
        <w:rPr>
          <w:rFonts w:hint="eastAsia" w:ascii="Times New Roman" w:hAnsi="Times New Roman" w:cs="Times New Roman" w:eastAsiaTheme="minorEastAsia"/>
          <w:kern w:val="2"/>
        </w:rPr>
        <w:t>唐代许多诗人都写有《凉州词》。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kern w:val="2"/>
        </w:rPr>
      </w:pPr>
      <w:r>
        <w:rPr>
          <w:rFonts w:hint="eastAsia" w:ascii="Times New Roman" w:hAnsi="Times New Roman" w:cs="Times New Roman" w:eastAsiaTheme="minorEastAsia"/>
          <w:kern w:val="2"/>
        </w:rPr>
        <w:t>以下两首诗分别是诗人王之涣和张籍写的《凉州词》，请你自己读一读，了解诗的意思。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kern w:val="2"/>
        </w:rPr>
      </w:pPr>
      <w:r>
        <w:rPr>
          <w:rFonts w:hint="eastAsia" w:ascii="Times New Roman" w:hAnsi="Times New Roman" w:cs="Times New Roman" w:eastAsiaTheme="minorEastAsia"/>
          <w:kern w:val="2"/>
        </w:rPr>
        <w:t>【</w:t>
      </w:r>
      <w:r>
        <w:rPr>
          <w:rFonts w:hint="eastAsia" w:cs="Times New Roman" w:asciiTheme="minorEastAsia" w:hAnsiTheme="minorEastAsia" w:eastAsiaTheme="minorEastAsia"/>
          <w:kern w:val="2"/>
        </w:rPr>
        <w:t>阅读链接</w:t>
      </w:r>
      <w:r>
        <w:rPr>
          <w:rFonts w:hint="eastAsia" w:ascii="Times New Roman" w:hAnsi="Times New Roman" w:cs="Times New Roman" w:eastAsiaTheme="minorEastAsia"/>
          <w:kern w:val="2"/>
        </w:rPr>
        <w:t xml:space="preserve">】 </w:t>
      </w:r>
    </w:p>
    <w:p>
      <w:pPr>
        <w:spacing w:line="360" w:lineRule="auto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凉州词</w:t>
      </w:r>
    </w:p>
    <w:p>
      <w:pPr>
        <w:spacing w:line="360" w:lineRule="auto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【唐】王之涣</w:t>
      </w:r>
    </w:p>
    <w:p>
      <w:pPr>
        <w:spacing w:line="360" w:lineRule="auto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单于北望拂云堆，杀马登坛祭几回。</w:t>
      </w:r>
    </w:p>
    <w:p>
      <w:pPr>
        <w:spacing w:line="360" w:lineRule="auto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汉家天子今神武，不肯和亲归去来。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="楷体" w:hAnsi="楷体" w:eastAsia="楷体" w:cs="Times New Roman"/>
          <w:kern w:val="2"/>
        </w:rPr>
      </w:pPr>
      <w:r>
        <w:rPr>
          <w:rFonts w:hint="eastAsia" w:ascii="楷体" w:hAnsi="楷体" w:eastAsia="楷体" w:cs="Times New Roman"/>
          <w:kern w:val="2"/>
        </w:rPr>
        <w:t>【译文】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楷体" w:hAnsi="楷体" w:eastAsia="楷体" w:cs="Times New Roman"/>
          <w:kern w:val="2"/>
        </w:rPr>
      </w:pPr>
      <w:r>
        <w:rPr>
          <w:rFonts w:hint="eastAsia" w:ascii="楷体" w:hAnsi="楷体" w:eastAsia="楷体" w:cs="Times New Roman"/>
          <w:kern w:val="2"/>
        </w:rPr>
        <w:t>突厥首领来到中原求和亲，北望自己的领土，看到了边界以北的拂云堆神祠，回想昔日曾经多次在此杀马登台祭祀，然后兴兵犯唐，颇有几分踌躇满志。但现在唐朝天子神武超绝，不肯与突厥和亲，此次中原之行只好无功而返。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Times New Roman" w:asciiTheme="majorEastAsia" w:hAnsiTheme="majorEastAsia" w:eastAsiaTheme="majorEastAsia"/>
          <w:kern w:val="2"/>
        </w:rPr>
      </w:pPr>
      <w:r>
        <w:rPr>
          <w:rFonts w:cs="Times New Roman" w:asciiTheme="majorEastAsia" w:hAnsiTheme="majorEastAsia" w:eastAsiaTheme="majorEastAsia"/>
          <w:kern w:val="2"/>
        </w:rPr>
        <w:t>这首诗，从侧面赞颂了唐朝在处理少数民族关系上的有理有节，借突厥首领求和亲的失望反映了唐朝的强大，充满了民族自豪感。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  <w:kern w:val="2"/>
        </w:rPr>
      </w:pPr>
    </w:p>
    <w:p>
      <w:pPr>
        <w:spacing w:line="360" w:lineRule="auto"/>
        <w:jc w:val="center"/>
        <w:rPr>
          <w:rFonts w:hint="eastAsia"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凉州词</w:t>
      </w:r>
    </w:p>
    <w:p>
      <w:pPr>
        <w:spacing w:line="360" w:lineRule="auto"/>
        <w:jc w:val="center"/>
        <w:rPr>
          <w:rFonts w:hint="eastAsia"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【唐】张籍</w:t>
      </w:r>
    </w:p>
    <w:p>
      <w:pPr>
        <w:spacing w:line="360" w:lineRule="auto"/>
        <w:jc w:val="center"/>
        <w:rPr>
          <w:rFonts w:hint="eastAsia"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边城暮雨雁飞低，芦笋初生渐欲齐。</w:t>
      </w:r>
    </w:p>
    <w:p>
      <w:pPr>
        <w:spacing w:line="360" w:lineRule="auto"/>
        <w:jc w:val="center"/>
        <w:rPr>
          <w:rFonts w:hint="eastAsia"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无数铃声遥过碛，应驮白练到安西。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="楷体" w:hAnsi="楷体" w:eastAsia="楷体" w:cs="Times New Roman"/>
          <w:kern w:val="2"/>
        </w:rPr>
      </w:pPr>
      <w:r>
        <w:rPr>
          <w:rFonts w:hint="eastAsia" w:ascii="楷体" w:hAnsi="楷体" w:eastAsia="楷体" w:cs="Times New Roman"/>
          <w:kern w:val="2"/>
        </w:rPr>
        <w:t>【译文】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="楷体" w:hAnsi="楷体" w:eastAsia="楷体" w:cs="Times New Roman"/>
          <w:kern w:val="2"/>
        </w:rPr>
      </w:pPr>
      <w:r>
        <w:rPr>
          <w:rFonts w:hint="eastAsia" w:ascii="楷体" w:hAnsi="楷体" w:eastAsia="楷体" w:cs="Times New Roman"/>
          <w:kern w:val="2"/>
        </w:rPr>
        <w:t>低飞的雁群在傍晚时分出现在边城，芦</w:t>
      </w:r>
      <w:r>
        <w:rPr>
          <w:rFonts w:hint="eastAsia" w:ascii="楷体" w:hAnsi="楷体" w:eastAsia="楷体" w:cs="Times New Roman"/>
          <w:kern w:val="2"/>
          <w:lang w:eastAsia="zh-CN"/>
        </w:rPr>
        <w:t>笋</w:t>
      </w:r>
      <w:r>
        <w:rPr>
          <w:rFonts w:hint="eastAsia" w:ascii="楷体" w:hAnsi="楷体" w:eastAsia="楷体" w:cs="Times New Roman"/>
          <w:kern w:val="2"/>
        </w:rPr>
        <w:t xml:space="preserve">正在努力地生长。一群骆驼满载着货物伴着驼铃声缓缓前进，西去的驼队应当还是经由这条大道运送丝绸远去安西。    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Times New Roman" w:asciiTheme="majorEastAsia" w:hAnsiTheme="majorEastAsia" w:eastAsiaTheme="majorEastAsia"/>
          <w:kern w:val="2"/>
        </w:rPr>
      </w:pPr>
      <w:r>
        <w:rPr>
          <w:rFonts w:hint="eastAsia" w:cs="Times New Roman" w:asciiTheme="majorEastAsia" w:hAnsiTheme="majorEastAsia" w:eastAsiaTheme="majorEastAsia"/>
          <w:kern w:val="2"/>
        </w:rPr>
        <w:t>这</w:t>
      </w:r>
      <w:r>
        <w:rPr>
          <w:rFonts w:cs="Times New Roman" w:asciiTheme="majorEastAsia" w:hAnsiTheme="majorEastAsia" w:eastAsiaTheme="majorEastAsia"/>
          <w:kern w:val="2"/>
        </w:rPr>
        <w:t>首诗描写</w:t>
      </w:r>
      <w:r>
        <w:rPr>
          <w:rFonts w:hint="eastAsia" w:cs="Times New Roman" w:asciiTheme="majorEastAsia" w:hAnsiTheme="majorEastAsia" w:eastAsiaTheme="majorEastAsia"/>
          <w:kern w:val="2"/>
        </w:rPr>
        <w:t>了</w:t>
      </w:r>
      <w:r>
        <w:rPr>
          <w:rFonts w:cs="Times New Roman" w:asciiTheme="majorEastAsia" w:hAnsiTheme="majorEastAsia" w:eastAsiaTheme="majorEastAsia"/>
          <w:kern w:val="2"/>
        </w:rPr>
        <w:t>边城的荒凉萧瑟。前两句写俯仰所见的景象。“边城暮雨雁飞低”，仰望边城上空，阴雨笼罩，一群大雁低低飞过。借景托情，以哀景暗示边城人民在胡兵侵扰下不得安宁的生活。后两句叙事。眺望边城原野，罕见人迹，只听见一串串的驼铃声消失在遥远的沙漠中，这“遥过”的铃声勾起了作者的遥思：往日繁荣的“丝绸之路”，在这温暖的春天里，运载丝绸的商队应当是络绎不绝，路过西安，通向西域；然而如今安西被占，丝绸之路受阻，无数的白练丝绸不再运往西域交易</w:t>
      </w:r>
      <w:r>
        <w:rPr>
          <w:rFonts w:hint="eastAsia" w:cs="Times New Roman" w:asciiTheme="majorEastAsia" w:hAnsiTheme="majorEastAsia" w:eastAsiaTheme="majorEastAsia"/>
          <w:kern w:val="2"/>
        </w:rPr>
        <w:t>。</w:t>
      </w:r>
      <w:r>
        <w:rPr>
          <w:rFonts w:cs="Times New Roman" w:asciiTheme="majorEastAsia" w:hAnsiTheme="majorEastAsia" w:eastAsiaTheme="majorEastAsia"/>
          <w:kern w:val="2"/>
        </w:rPr>
        <w:t>诗人多么盼望收复边镇，恢复往日的繁荣啊！</w:t>
      </w:r>
    </w:p>
    <w:p>
      <w:pPr>
        <w:pStyle w:val="13"/>
        <w:shd w:val="clear" w:color="auto" w:fill="FFFFFF"/>
        <w:spacing w:before="75" w:beforeAutospacing="0" w:after="75" w:afterAutospacing="0" w:line="360" w:lineRule="auto"/>
        <w:ind w:firstLine="480" w:firstLineChars="200"/>
        <w:rPr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  <w:kern w:val="2"/>
        </w:rPr>
        <w:t>同学们，阅读到这你是不是积累了更多的诗句，对“凉州词”有了更多的了解呢？请你利用之前学过的学习古诗的方法，自学一首古诗，积累下来，还可以讲给家人听。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1C"/>
    <w:rsid w:val="000305AC"/>
    <w:rsid w:val="00037105"/>
    <w:rsid w:val="000567EE"/>
    <w:rsid w:val="000662EB"/>
    <w:rsid w:val="00082EA8"/>
    <w:rsid w:val="00096418"/>
    <w:rsid w:val="000B12F0"/>
    <w:rsid w:val="000F71E6"/>
    <w:rsid w:val="001312E1"/>
    <w:rsid w:val="00152EFB"/>
    <w:rsid w:val="0016786C"/>
    <w:rsid w:val="00195A52"/>
    <w:rsid w:val="001A4E19"/>
    <w:rsid w:val="001B56B9"/>
    <w:rsid w:val="001D2DD3"/>
    <w:rsid w:val="001F62C4"/>
    <w:rsid w:val="00205A7A"/>
    <w:rsid w:val="00245CB2"/>
    <w:rsid w:val="00250505"/>
    <w:rsid w:val="00261273"/>
    <w:rsid w:val="002701C9"/>
    <w:rsid w:val="00275AB7"/>
    <w:rsid w:val="0028439F"/>
    <w:rsid w:val="00293835"/>
    <w:rsid w:val="00296FD6"/>
    <w:rsid w:val="002B0C3B"/>
    <w:rsid w:val="002C37CC"/>
    <w:rsid w:val="002D7E9B"/>
    <w:rsid w:val="002E1ACE"/>
    <w:rsid w:val="0032160F"/>
    <w:rsid w:val="00323BA0"/>
    <w:rsid w:val="003253CE"/>
    <w:rsid w:val="00334B77"/>
    <w:rsid w:val="00357C2A"/>
    <w:rsid w:val="00365471"/>
    <w:rsid w:val="00377D8F"/>
    <w:rsid w:val="00385598"/>
    <w:rsid w:val="00396FF8"/>
    <w:rsid w:val="003C2538"/>
    <w:rsid w:val="003D1DDD"/>
    <w:rsid w:val="00416928"/>
    <w:rsid w:val="0044193F"/>
    <w:rsid w:val="00445467"/>
    <w:rsid w:val="00447687"/>
    <w:rsid w:val="004566CC"/>
    <w:rsid w:val="00472EEC"/>
    <w:rsid w:val="004973F1"/>
    <w:rsid w:val="004A2490"/>
    <w:rsid w:val="004C0F27"/>
    <w:rsid w:val="004F68BB"/>
    <w:rsid w:val="005309D6"/>
    <w:rsid w:val="00546638"/>
    <w:rsid w:val="005742CB"/>
    <w:rsid w:val="005979DE"/>
    <w:rsid w:val="005B791C"/>
    <w:rsid w:val="005D1DDC"/>
    <w:rsid w:val="005E0691"/>
    <w:rsid w:val="005F3EF3"/>
    <w:rsid w:val="005F51B0"/>
    <w:rsid w:val="00601883"/>
    <w:rsid w:val="00622C7C"/>
    <w:rsid w:val="00626D15"/>
    <w:rsid w:val="00670330"/>
    <w:rsid w:val="0069254B"/>
    <w:rsid w:val="00695839"/>
    <w:rsid w:val="006A53A0"/>
    <w:rsid w:val="006D5BC2"/>
    <w:rsid w:val="007233E6"/>
    <w:rsid w:val="007246ED"/>
    <w:rsid w:val="00744E24"/>
    <w:rsid w:val="00765B75"/>
    <w:rsid w:val="00772A76"/>
    <w:rsid w:val="007819A6"/>
    <w:rsid w:val="007B3578"/>
    <w:rsid w:val="007B7795"/>
    <w:rsid w:val="00811CD5"/>
    <w:rsid w:val="00813FB5"/>
    <w:rsid w:val="008360C1"/>
    <w:rsid w:val="00843923"/>
    <w:rsid w:val="008444C7"/>
    <w:rsid w:val="00861CCF"/>
    <w:rsid w:val="008727D2"/>
    <w:rsid w:val="00882E3C"/>
    <w:rsid w:val="00886EE2"/>
    <w:rsid w:val="008A7582"/>
    <w:rsid w:val="0090294A"/>
    <w:rsid w:val="00921766"/>
    <w:rsid w:val="009D144E"/>
    <w:rsid w:val="009F0176"/>
    <w:rsid w:val="009F2774"/>
    <w:rsid w:val="009F53E8"/>
    <w:rsid w:val="00A40416"/>
    <w:rsid w:val="00A44D73"/>
    <w:rsid w:val="00A56931"/>
    <w:rsid w:val="00A5791E"/>
    <w:rsid w:val="00AB0735"/>
    <w:rsid w:val="00AC2C1F"/>
    <w:rsid w:val="00B015EA"/>
    <w:rsid w:val="00B1389E"/>
    <w:rsid w:val="00B212C6"/>
    <w:rsid w:val="00B566F3"/>
    <w:rsid w:val="00B63DF6"/>
    <w:rsid w:val="00B91FA5"/>
    <w:rsid w:val="00BA2649"/>
    <w:rsid w:val="00BB5C65"/>
    <w:rsid w:val="00BE5CDD"/>
    <w:rsid w:val="00BF3088"/>
    <w:rsid w:val="00C078B6"/>
    <w:rsid w:val="00C14502"/>
    <w:rsid w:val="00C75DD3"/>
    <w:rsid w:val="00CF7E66"/>
    <w:rsid w:val="00D11D64"/>
    <w:rsid w:val="00D16D4E"/>
    <w:rsid w:val="00D254F8"/>
    <w:rsid w:val="00D54834"/>
    <w:rsid w:val="00D57373"/>
    <w:rsid w:val="00D62BA0"/>
    <w:rsid w:val="00D65D4F"/>
    <w:rsid w:val="00D73214"/>
    <w:rsid w:val="00DA2E48"/>
    <w:rsid w:val="00DB2F20"/>
    <w:rsid w:val="00DE4D0C"/>
    <w:rsid w:val="00DF5D93"/>
    <w:rsid w:val="00E505D8"/>
    <w:rsid w:val="00E63CB6"/>
    <w:rsid w:val="00E8546C"/>
    <w:rsid w:val="00E86734"/>
    <w:rsid w:val="00ED46A9"/>
    <w:rsid w:val="00EF1244"/>
    <w:rsid w:val="00F423A4"/>
    <w:rsid w:val="00F7375E"/>
    <w:rsid w:val="00F87A5E"/>
    <w:rsid w:val="00FF0A66"/>
    <w:rsid w:val="00FF7867"/>
    <w:rsid w:val="045F6E35"/>
    <w:rsid w:val="081446B7"/>
    <w:rsid w:val="16584E5C"/>
    <w:rsid w:val="31380094"/>
    <w:rsid w:val="58BB2080"/>
    <w:rsid w:val="5AC83D47"/>
    <w:rsid w:val="5FC87804"/>
    <w:rsid w:val="77525025"/>
    <w:rsid w:val="7E02787E"/>
    <w:rsid w:val="7F65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2"/>
    <w:semiHidden/>
    <w:unhideWhenUsed/>
    <w:uiPriority w:val="99"/>
    <w:rPr>
      <w:b/>
      <w:bCs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uiPriority w:val="99"/>
    <w:rPr>
      <w:sz w:val="21"/>
      <w:szCs w:val="21"/>
    </w:rPr>
  </w:style>
  <w:style w:type="paragraph" w:customStyle="1" w:styleId="13">
    <w:name w:val="poem-detail-main-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body-zhushi-span"/>
    <w:basedOn w:val="9"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页眉 Char"/>
    <w:basedOn w:val="9"/>
    <w:link w:val="6"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uiPriority w:val="99"/>
    <w:rPr>
      <w:sz w:val="18"/>
      <w:szCs w:val="18"/>
    </w:rPr>
  </w:style>
  <w:style w:type="character" w:customStyle="1" w:styleId="18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9">
    <w:name w:val="标题 3 Char"/>
    <w:basedOn w:val="9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4"/>
    </w:rPr>
  </w:style>
  <w:style w:type="character" w:customStyle="1" w:styleId="21">
    <w:name w:val="批注文字 Char"/>
    <w:basedOn w:val="9"/>
    <w:link w:val="3"/>
    <w:semiHidden/>
    <w:uiPriority w:val="99"/>
  </w:style>
  <w:style w:type="character" w:customStyle="1" w:styleId="22">
    <w:name w:val="批注主题 Char"/>
    <w:basedOn w:val="21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287</Words>
  <Characters>1638</Characters>
  <Lines>13</Lines>
  <Paragraphs>3</Paragraphs>
  <TotalTime>160</TotalTime>
  <ScaleCrop>false</ScaleCrop>
  <LinksUpToDate>false</LinksUpToDate>
  <CharactersWithSpaces>1922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2020-02-12T15:19:00Z</dcterms:created>
  <dc:creator>PC</dc:creator>
  <cp:lastModifiedBy>静</cp:lastModifiedBy>
  <dcterms:modified xsi:type="dcterms:W3CDTF">2020-02-15T13:18:48Z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