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C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C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3.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D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4.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C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5.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C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6.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C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7.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D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8.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B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9.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B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10</w:t>
      </w:r>
      <w:r>
        <w:rPr>
          <w:rFonts w:hint="eastAsia" w:asciiTheme="minorEastAsia" w:hAnsi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B</w:t>
      </w:r>
      <w:r>
        <w:rPr>
          <w:rFonts w:asciiTheme="minorEastAsia" w:hAnsiTheme="minorEastAsia"/>
          <w:sz w:val="28"/>
          <w:szCs w:val="28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B9"/>
    <w:rsid w:val="005255C0"/>
    <w:rsid w:val="00572EB9"/>
    <w:rsid w:val="005A0C7A"/>
    <w:rsid w:val="190943E2"/>
    <w:rsid w:val="1FFF8509"/>
    <w:rsid w:val="3FAC5664"/>
    <w:rsid w:val="6C900D24"/>
    <w:rsid w:val="6D7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35</Characters>
  <Lines>1</Lines>
  <Paragraphs>1</Paragraphs>
  <TotalTime>2</TotalTime>
  <ScaleCrop>false</ScaleCrop>
  <LinksUpToDate>false</LinksUpToDate>
  <CharactersWithSpaces>40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2020-02-04T23:17:00Z</dcterms:created>
  <dc:creator>Data</dc:creator>
  <cp:lastModifiedBy>杨老师</cp:lastModifiedBy>
  <dcterms:modified xsi:type="dcterms:W3CDTF">2020-02-15T07:49:31Z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