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年级）</w:t>
      </w:r>
    </w:p>
    <w:p>
      <w:pPr>
        <w:ind w:firstLine="562" w:firstLineChars="200"/>
        <w:jc w:val="center"/>
        <w:outlineLvl w:val="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七</w:t>
      </w:r>
      <w:r>
        <w:rPr>
          <w:rFonts w:hint="eastAsia" w:asciiTheme="minorEastAsia" w:hAnsiTheme="minor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坐井观天</w:t>
      </w:r>
      <w:r>
        <w:rPr>
          <w:rFonts w:hint="eastAsia"/>
          <w:b/>
          <w:sz w:val="28"/>
          <w:szCs w:val="28"/>
          <w:lang w:val="en-US" w:eastAsia="zh-CN"/>
        </w:rPr>
        <w:t>》——</w:t>
      </w:r>
      <w:r>
        <w:rPr>
          <w:rFonts w:hint="eastAsia"/>
          <w:b/>
          <w:sz w:val="28"/>
          <w:szCs w:val="28"/>
          <w:lang w:eastAsia="zh-CN"/>
        </w:rPr>
        <w:t>讲故事，明道理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rPr>
          <w:rFonts w:hint="eastAsia" w:eastAsiaTheme="majorEastAsia"/>
          <w:bCs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bCs/>
        </w:rPr>
        <w:t>1.《</w:t>
      </w:r>
      <w:r>
        <w:rPr>
          <w:rFonts w:hint="eastAsia" w:asciiTheme="majorEastAsia" w:hAnsiTheme="majorEastAsia" w:eastAsiaTheme="majorEastAsia"/>
          <w:bCs/>
          <w:lang w:eastAsia="zh-CN"/>
        </w:rPr>
        <w:t>坐井观天</w:t>
      </w:r>
      <w:r>
        <w:rPr>
          <w:rFonts w:hint="eastAsia"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  <w:lang w:eastAsia="zh-CN"/>
        </w:rPr>
        <w:t>寓言故事</w:t>
      </w:r>
      <w:r>
        <w:rPr>
          <w:rFonts w:hint="eastAsia" w:asciiTheme="majorEastAsia" w:hAnsiTheme="majorEastAsia" w:eastAsiaTheme="majorEastAsia"/>
          <w:bCs/>
        </w:rPr>
        <w:t>中</w:t>
      </w:r>
      <w:r>
        <w:rPr>
          <w:rFonts w:hint="eastAsia" w:asciiTheme="majorEastAsia" w:hAnsiTheme="majorEastAsia" w:eastAsiaTheme="majorEastAsia"/>
          <w:bCs/>
          <w:lang w:eastAsia="zh-CN"/>
        </w:rPr>
        <w:t>，</w:t>
      </w:r>
      <w:r>
        <w:rPr>
          <w:rFonts w:hint="eastAsia" w:asciiTheme="majorEastAsia" w:hAnsiTheme="majorEastAsia" w:eastAsiaTheme="majorEastAsia"/>
          <w:bCs/>
        </w:rPr>
        <w:t>“</w:t>
      </w:r>
      <w:r>
        <w:rPr>
          <w:rFonts w:hint="eastAsia" w:asciiTheme="majorEastAsia" w:hAnsiTheme="majorEastAsia" w:eastAsiaTheme="majorEastAsia"/>
          <w:bCs/>
          <w:lang w:eastAsia="zh-CN"/>
        </w:rPr>
        <w:t>小鸟”和“青蛙”争论的问题</w:t>
      </w:r>
      <w:r>
        <w:rPr>
          <w:rFonts w:hint="eastAsia" w:asciiTheme="majorEastAsia" w:hAnsiTheme="majorEastAsia" w:eastAsiaTheme="majorEastAsia"/>
          <w:bCs/>
        </w:rPr>
        <w:t>是（   ）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B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井有多大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eastAsia="zh-CN"/>
        </w:rPr>
        <w:t>天有多大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eastAsia="zh-CN"/>
        </w:rPr>
        <w:t>小鸟要飞到哪里去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eastAsia="zh-CN"/>
        </w:rPr>
        <w:t>青蛙每天做什么</w:t>
      </w:r>
    </w:p>
    <w:p>
      <w:pPr>
        <w:numPr>
          <w:ilvl w:val="0"/>
          <w:numId w:val="0"/>
        </w:numPr>
        <w:spacing w:line="360" w:lineRule="auto"/>
        <w:rPr>
          <w:rFonts w:hint="default"/>
          <w:bCs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/>
          <w:bCs/>
        </w:rPr>
        <w:t>2.</w:t>
      </w:r>
      <w:r>
        <w:rPr>
          <w:rFonts w:hint="eastAsia" w:asciiTheme="majorEastAsia" w:hAnsiTheme="majorEastAsia" w:eastAsiaTheme="majorEastAsia"/>
          <w:bCs/>
          <w:lang w:eastAsia="zh-CN"/>
        </w:rPr>
        <w:t>《坐井观天》故事排列顺序正确的是</w:t>
      </w:r>
      <w:r>
        <w:rPr>
          <w:rFonts w:hint="eastAsia" w:asciiTheme="majorEastAsia" w:hAnsiTheme="majorEastAsia" w:eastAsiaTheme="majorEastAsia"/>
          <w:bCs/>
        </w:rPr>
        <w:t>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①</w:t>
      </w:r>
      <w:r>
        <w:rPr>
          <w:rFonts w:hint="eastAsia" w:asciiTheme="majorEastAsia" w:hAnsiTheme="majorEastAsia" w:eastAsiaTheme="majorEastAsia"/>
          <w:lang w:eastAsia="zh-CN"/>
        </w:rPr>
        <w:t>小鸟说</w:t>
      </w:r>
      <w:r>
        <w:rPr>
          <w:rFonts w:hint="default" w:asciiTheme="majorEastAsia" w:hAnsiTheme="majorEastAsia" w:eastAsiaTheme="majorEastAsia"/>
          <w:lang w:eastAsia="zh-CN"/>
        </w:rPr>
        <w:t>青蛙弄错了，</w:t>
      </w:r>
      <w:r>
        <w:rPr>
          <w:rFonts w:hint="eastAsia" w:asciiTheme="majorEastAsia" w:hAnsiTheme="majorEastAsia" w:eastAsiaTheme="majorEastAsia"/>
          <w:lang w:eastAsia="zh-CN"/>
        </w:rPr>
        <w:t>天无边无际</w:t>
      </w:r>
      <w:r>
        <w:rPr>
          <w:rFonts w:hint="default" w:asciiTheme="majorEastAsia" w:hAnsiTheme="majorEastAsia" w:eastAsiaTheme="majorEastAsia"/>
          <w:lang w:eastAsia="zh-CN"/>
        </w:rPr>
        <w:t>，大得很</w:t>
      </w:r>
      <w:r>
        <w:rPr>
          <w:rFonts w:hint="eastAsia" w:asciiTheme="majorEastAsia" w:hAnsiTheme="majorEastAsia" w:eastAsiaTheme="majorEastAsia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②</w:t>
      </w:r>
      <w:r>
        <w:rPr>
          <w:rFonts w:hint="eastAsia" w:asciiTheme="majorEastAsia" w:hAnsiTheme="majorEastAsia" w:eastAsiaTheme="majorEastAsia"/>
          <w:lang w:eastAsia="zh-CN"/>
        </w:rPr>
        <w:t>小鸟飞到井边喝水，</w:t>
      </w:r>
      <w:r>
        <w:rPr>
          <w:rFonts w:hint="default" w:asciiTheme="majorEastAsia" w:hAnsiTheme="majorEastAsia" w:eastAsiaTheme="majorEastAsia"/>
          <w:lang w:eastAsia="zh-CN"/>
        </w:rPr>
        <w:t>对青蛙说自己飞了一百多里</w:t>
      </w:r>
      <w:r>
        <w:rPr>
          <w:rFonts w:hint="eastAsia" w:asciiTheme="majorEastAsia" w:hAnsiTheme="majorEastAsia" w:eastAsiaTheme="majorEastAsia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Theme="majorEastAsia" w:hAnsiTheme="majorEastAsia" w:eastAsiaTheme="majorEastAsia"/>
          <w:lang w:eastAsia="zh-CN"/>
        </w:rPr>
      </w:pPr>
      <w:r>
        <w:rPr>
          <w:rFonts w:hint="default" w:ascii="Calibri" w:hAnsi="Calibri" w:cs="Calibri" w:eastAsiaTheme="majorEastAsia"/>
          <w:lang w:eastAsia="zh-CN"/>
        </w:rPr>
        <w:t>③青蛙还是不相信，</w:t>
      </w:r>
      <w:r>
        <w:rPr>
          <w:rFonts w:hint="eastAsia" w:asciiTheme="majorEastAsia" w:hAnsiTheme="majorEastAsia" w:eastAsiaTheme="majorEastAsia"/>
          <w:lang w:eastAsia="zh-CN"/>
        </w:rPr>
        <w:t>小鸟只能请青蛙自己跳出来看一看。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/>
          <w:bCs/>
          <w:sz w:val="21"/>
          <w:szCs w:val="21"/>
          <w:lang w:val="en-US"/>
        </w:rPr>
      </w:pPr>
      <w:r>
        <w:rPr>
          <w:rFonts w:hint="eastAsia" w:ascii="仿宋" w:hAnsi="仿宋" w:eastAsia="仿宋" w:cs="仿宋"/>
          <w:lang w:eastAsia="zh-CN"/>
        </w:rPr>
        <w:t>④</w:t>
      </w:r>
      <w:r>
        <w:rPr>
          <w:rFonts w:hint="eastAsia" w:asciiTheme="majorEastAsia" w:hAnsiTheme="majorEastAsia" w:eastAsiaTheme="majorEastAsia"/>
          <w:lang w:eastAsia="zh-CN"/>
        </w:rPr>
        <w:t>青蛙</w:t>
      </w:r>
      <w:r>
        <w:rPr>
          <w:rFonts w:hint="default" w:asciiTheme="majorEastAsia" w:hAnsiTheme="majorEastAsia" w:eastAsiaTheme="majorEastAsia"/>
          <w:lang w:eastAsia="zh-CN"/>
        </w:rPr>
        <w:t>对小鸟说天不过</w:t>
      </w:r>
      <w:r>
        <w:rPr>
          <w:rFonts w:hint="eastAsia" w:asciiTheme="majorEastAsia" w:hAnsiTheme="majorEastAsia" w:eastAsiaTheme="majorEastAsia"/>
          <w:lang w:eastAsia="zh-CN"/>
        </w:rPr>
        <w:t>井口那么大。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default" w:ascii="Calibri" w:hAnsi="Calibri" w:cs="Calibri" w:eastAsiaTheme="majorEastAsia"/>
          <w:bCs/>
        </w:rPr>
        <w:t>①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②③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default" w:ascii="Calibri" w:hAnsi="Calibri" w:cs="Calibri" w:eastAsiaTheme="majorEastAsia"/>
          <w:bCs/>
        </w:rPr>
        <w:t>②③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①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②①③</w:t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default" w:ascii="Calibri" w:hAnsi="Calibri" w:cs="Calibri" w:eastAsiaTheme="majorEastAsia"/>
          <w:bCs/>
        </w:rPr>
        <w:t>②</w:t>
      </w:r>
      <w:r>
        <w:rPr>
          <w:rFonts w:hint="eastAsia" w:ascii="仿宋" w:hAnsi="仿宋" w:eastAsia="仿宋" w:cs="仿宋"/>
          <w:bCs/>
        </w:rPr>
        <w:t>④</w:t>
      </w:r>
      <w:r>
        <w:rPr>
          <w:rFonts w:hint="default" w:ascii="Calibri" w:hAnsi="Calibri" w:cs="Calibri" w:eastAsiaTheme="majorEastAsia"/>
          <w:bCs/>
        </w:rPr>
        <w:t>①③</w:t>
      </w:r>
      <w:r>
        <w:rPr>
          <w:rFonts w:hint="eastAsia" w:asciiTheme="majorEastAsia" w:hAnsiTheme="majorEastAsia" w:eastAsiaTheme="majorEastAsia"/>
          <w:bCs/>
        </w:rPr>
        <w:t xml:space="preserve"> </w:t>
      </w:r>
    </w:p>
    <w:p>
      <w:pPr>
        <w:spacing w:line="360" w:lineRule="auto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3.</w:t>
      </w:r>
      <w:r>
        <w:rPr>
          <w:rFonts w:hint="eastAsia" w:asciiTheme="majorEastAsia" w:hAnsiTheme="majorEastAsia" w:eastAsiaTheme="majorEastAsia"/>
          <w:bCs/>
        </w:rPr>
        <w:t>《</w:t>
      </w:r>
      <w:r>
        <w:rPr>
          <w:rFonts w:hint="eastAsia" w:asciiTheme="majorEastAsia" w:hAnsiTheme="majorEastAsia" w:eastAsiaTheme="majorEastAsia"/>
          <w:bCs/>
          <w:lang w:eastAsia="zh-CN"/>
        </w:rPr>
        <w:t>坐井观天</w:t>
      </w:r>
      <w:r>
        <w:rPr>
          <w:rFonts w:hint="eastAsia" w:asciiTheme="majorEastAsia" w:hAnsiTheme="majorEastAsia" w:eastAsiaTheme="majorEastAsia"/>
          <w:bCs/>
        </w:rPr>
        <w:t>》中</w:t>
      </w:r>
      <w:r>
        <w:rPr>
          <w:rFonts w:hint="eastAsia" w:asciiTheme="majorEastAsia" w:hAnsiTheme="majorEastAsia" w:eastAsiaTheme="majorEastAsia"/>
          <w:bCs/>
          <w:lang w:eastAsia="zh-CN"/>
        </w:rPr>
        <w:t>，青蛙说小鸟别说</w:t>
      </w:r>
      <w:r>
        <w:rPr>
          <w:rFonts w:hint="eastAsia" w:asciiTheme="majorEastAsia" w:hAnsiTheme="majorEastAsia" w:eastAsiaTheme="majorEastAsia"/>
          <w:bCs/>
        </w:rPr>
        <w:t>“</w:t>
      </w:r>
      <w:r>
        <w:rPr>
          <w:rFonts w:hint="eastAsia" w:asciiTheme="majorEastAsia" w:hAnsiTheme="majorEastAsia" w:eastAsiaTheme="majorEastAsia"/>
          <w:bCs/>
          <w:lang w:eastAsia="zh-CN"/>
        </w:rPr>
        <w:t>大话</w:t>
      </w:r>
      <w:r>
        <w:rPr>
          <w:rFonts w:hint="eastAsia" w:asciiTheme="majorEastAsia" w:hAnsiTheme="majorEastAsia" w:eastAsiaTheme="majorEastAsia"/>
          <w:bCs/>
        </w:rPr>
        <w:t>”</w:t>
      </w:r>
      <w:r>
        <w:rPr>
          <w:rFonts w:hint="eastAsia" w:asciiTheme="majorEastAsia" w:hAnsiTheme="majorEastAsia" w:eastAsiaTheme="majorEastAsia"/>
          <w:bCs/>
          <w:lang w:eastAsia="zh-CN"/>
        </w:rPr>
        <w:t>了，大话</w:t>
      </w:r>
      <w:r>
        <w:rPr>
          <w:rFonts w:hint="eastAsia" w:asciiTheme="majorEastAsia" w:hAnsiTheme="majorEastAsia" w:eastAsiaTheme="majorEastAsia"/>
          <w:bCs/>
        </w:rPr>
        <w:t>的意思是（   ）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 xml:space="preserve">A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虚夸的话</w:t>
      </w:r>
      <w:r>
        <w:rPr>
          <w:rFonts w:hint="eastAsia" w:asciiTheme="majorEastAsia" w:hAnsiTheme="majorEastAsia" w:eastAsiaTheme="majorEastAsia"/>
          <w:bCs/>
        </w:rPr>
        <w:t xml:space="preserve">         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eastAsia="zh-CN"/>
        </w:rPr>
        <w:t>力量大的话</w:t>
      </w:r>
      <w:r>
        <w:rPr>
          <w:rFonts w:hint="eastAsia" w:asciiTheme="majorEastAsia" w:hAnsiTheme="majorEastAsia" w:eastAsiaTheme="majorEastAsia"/>
          <w:bCs/>
        </w:rPr>
        <w:t xml:space="preserve">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eastAsia="zh-CN"/>
        </w:rPr>
        <w:t>数量多的话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/>
          <w:bCs/>
        </w:rPr>
        <w:t xml:space="preserve">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eastAsia="zh-CN"/>
        </w:rPr>
        <w:t>聪明的话</w:t>
      </w:r>
    </w:p>
    <w:p>
      <w:pPr>
        <w:spacing w:line="360" w:lineRule="auto"/>
        <w:ind w:left="7440" w:hanging="7440" w:hangingChars="31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4.</w:t>
      </w:r>
      <w:r>
        <w:rPr>
          <w:rFonts w:hint="eastAsia" w:asciiTheme="majorEastAsia" w:hAnsiTheme="majorEastAsia" w:eastAsiaTheme="majorEastAsia"/>
          <w:bCs/>
          <w:lang w:eastAsia="zh-CN"/>
        </w:rPr>
        <w:t>《坐井观天》故事中，</w:t>
      </w:r>
      <w:r>
        <w:rPr>
          <w:rFonts w:hint="eastAsia" w:asciiTheme="majorEastAsia" w:hAnsiTheme="majorEastAsia" w:eastAsiaTheme="majorEastAsia"/>
          <w:lang w:eastAsia="zh-CN"/>
        </w:rPr>
        <w:t>当小鸟说天无边无际时，青蛙笑了，说明青蛙</w:t>
      </w:r>
      <w:r>
        <w:rPr>
          <w:rFonts w:hint="eastAsia" w:asciiTheme="majorEastAsia" w:hAnsiTheme="majorEastAsia" w:eastAsiaTheme="majorEastAsia"/>
          <w:bCs/>
        </w:rPr>
        <w:t>（    ）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D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虚心接受小鸟的建议</w:t>
      </w:r>
      <w:r>
        <w:rPr>
          <w:rFonts w:hint="eastAsia" w:asciiTheme="majorEastAsia" w:hAnsiTheme="majorEastAsia" w:eastAsiaTheme="majorEastAsia"/>
          <w:bCs/>
        </w:rPr>
        <w:t xml:space="preserve">   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eastAsia="zh-CN"/>
        </w:rPr>
        <w:t>正在思考天到底有多大</w:t>
      </w:r>
      <w:r>
        <w:rPr>
          <w:rFonts w:hint="eastAsia" w:asciiTheme="majorEastAsia" w:hAnsiTheme="majorEastAsia" w:eastAsiaTheme="majorEastAsia"/>
          <w:bCs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eastAsia="zh-CN"/>
        </w:rPr>
        <w:t>每天都能看到天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/>
          <w:bCs/>
        </w:rPr>
        <w:t xml:space="preserve">  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eastAsia="zh-CN"/>
        </w:rPr>
        <w:t>自以为是，目光狭小</w:t>
      </w:r>
    </w:p>
    <w:p>
      <w:pPr>
        <w:spacing w:line="360" w:lineRule="auto"/>
        <w:ind w:left="7440" w:hanging="7440" w:hangingChars="3100"/>
        <w:rPr>
          <w:rFonts w:hint="default" w:asciiTheme="majorEastAsia" w:hAnsiTheme="majorEastAsia" w:eastAsiaTheme="maj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《坐井观天》中，青蛙</w:t>
      </w:r>
      <w:r>
        <w:rPr>
          <w:rFonts w:hint="default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之所以</w:t>
      </w:r>
      <w:r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认为</w:t>
      </w:r>
      <w:r>
        <w:rPr>
          <w:rFonts w:hint="default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天只有井口那么大，是因为</w:t>
      </w:r>
      <w:r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答案：</w:t>
      </w:r>
      <w:r>
        <w:rPr>
          <w:rFonts w:hint="default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A青蛙天天坐在井里，只能看到井口大的天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B青蛙亲自跳出井口，看到天后得出了答案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青蛙骗小鸟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小鸟说的是谎话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6</w:t>
      </w:r>
      <w:r>
        <w:rPr>
          <w:rFonts w:hint="eastAsia" w:asciiTheme="majorEastAsia" w:hAnsiTheme="majorEastAsia" w:eastAsiaTheme="majorEastAsia"/>
          <w:bCs/>
        </w:rPr>
        <w:t>.</w:t>
      </w:r>
      <w:r>
        <w:rPr>
          <w:rFonts w:hint="eastAsia" w:asciiTheme="majorEastAsia" w:hAnsiTheme="majorEastAsia" w:eastAsiaTheme="majorEastAsia"/>
          <w:bCs/>
          <w:lang w:eastAsia="zh-CN"/>
        </w:rPr>
        <w:t>下列成语的意思与坐井观天的意思类似的</w:t>
      </w:r>
      <w:r>
        <w:rPr>
          <w:rFonts w:hint="eastAsia" w:asciiTheme="majorEastAsia" w:hAnsiTheme="majorEastAsia" w:eastAsiaTheme="majorEastAsia"/>
          <w:bCs/>
        </w:rPr>
        <w:t>是（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bCs/>
          <w:sz w:val="21"/>
          <w:szCs w:val="21"/>
        </w:rPr>
        <w:t>C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  <w:lang w:eastAsia="zh-CN"/>
        </w:rPr>
        <w:t>尺有所短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  <w:lang w:eastAsia="zh-CN"/>
        </w:rPr>
        <w:t>九牛一毛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eastAsia="zh-CN"/>
        </w:rPr>
        <w:t>鼠目寸光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eastAsia="zh-CN"/>
        </w:rPr>
        <w:t>四面八方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7</w:t>
      </w:r>
      <w:r>
        <w:rPr>
          <w:rFonts w:hint="eastAsia" w:asciiTheme="majorEastAsia" w:hAnsiTheme="majorEastAsia" w:eastAsiaTheme="majorEastAsia"/>
          <w:bCs/>
        </w:rPr>
        <w:t>.《</w:t>
      </w:r>
      <w:r>
        <w:rPr>
          <w:rFonts w:hint="eastAsia" w:asciiTheme="majorEastAsia" w:hAnsiTheme="majorEastAsia" w:eastAsiaTheme="majorEastAsia"/>
          <w:bCs/>
          <w:lang w:eastAsia="zh-CN"/>
        </w:rPr>
        <w:t>坐井观天</w:t>
      </w:r>
      <w:r>
        <w:rPr>
          <w:rFonts w:hint="eastAsia" w:asciiTheme="majorEastAsia" w:hAnsiTheme="majorEastAsia" w:eastAsiaTheme="majorEastAsia"/>
          <w:bCs/>
        </w:rPr>
        <w:t>》</w:t>
      </w:r>
      <w:r>
        <w:rPr>
          <w:rFonts w:hint="eastAsia" w:asciiTheme="majorEastAsia" w:hAnsiTheme="majorEastAsia" w:eastAsiaTheme="majorEastAsia"/>
          <w:bCs/>
          <w:lang w:eastAsia="zh-CN"/>
        </w:rPr>
        <w:t>寓言故事说明的道理</w:t>
      </w:r>
      <w:r>
        <w:rPr>
          <w:rFonts w:hint="eastAsia" w:asciiTheme="majorEastAsia" w:hAnsiTheme="majorEastAsia" w:eastAsiaTheme="majorEastAsia"/>
          <w:bCs/>
        </w:rPr>
        <w:t>是（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asciiTheme="majorEastAsia" w:hAnsiTheme="majorEastAsia" w:eastAsiaTheme="majorEastAsia"/>
          <w:bCs/>
        </w:rPr>
        <w:t>D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青蛙不要总在井里面</w:t>
      </w:r>
    </w:p>
    <w:p>
      <w:pPr>
        <w:spacing w:line="360" w:lineRule="auto"/>
        <w:ind w:firstLine="240" w:firstLineChars="1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</w:rPr>
        <w:t xml:space="preserve">  </w:t>
      </w:r>
      <w:r>
        <w:rPr>
          <w:rFonts w:asciiTheme="majorEastAsia" w:hAnsiTheme="majorEastAsia" w:eastAsiaTheme="majorEastAsia"/>
          <w:bCs/>
        </w:rPr>
        <w:t xml:space="preserve">B </w:t>
      </w:r>
      <w:r>
        <w:rPr>
          <w:rFonts w:hint="default" w:asciiTheme="majorEastAsia" w:hAnsiTheme="majorEastAsia" w:eastAsiaTheme="majorEastAsia"/>
          <w:bCs/>
          <w:lang w:eastAsia="zh-CN"/>
        </w:rPr>
        <w:t>我们要勤劳，不能懒惰</w:t>
      </w:r>
    </w:p>
    <w:p>
      <w:pPr>
        <w:spacing w:line="360" w:lineRule="auto"/>
        <w:ind w:firstLine="240" w:firstLineChars="100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要勇于承认自己的错误</w:t>
      </w:r>
      <w:r>
        <w:rPr>
          <w:rFonts w:hint="eastAsia" w:asciiTheme="majorEastAsia" w:hAnsiTheme="majorEastAsia" w:eastAsiaTheme="majorEastAsia"/>
          <w:bCs/>
        </w:rPr>
        <w:t xml:space="preserve">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lang w:eastAsia="zh-CN"/>
        </w:rPr>
        <w:t>看待事物，看待问题，站得高才能看得全面</w:t>
      </w:r>
    </w:p>
    <w:p>
      <w:pPr>
        <w:numPr>
          <w:ilvl w:val="0"/>
          <w:numId w:val="0"/>
        </w:numPr>
        <w:spacing w:line="360" w:lineRule="auto"/>
        <w:rPr>
          <w:rFonts w:hint="eastAsia" w:eastAsiaTheme="majorEastAsia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8.</w:t>
      </w:r>
      <w:r>
        <w:rPr>
          <w:rFonts w:hint="eastAsia" w:asciiTheme="majorEastAsia" w:hAnsiTheme="majorEastAsia" w:eastAsiaTheme="majorEastAsia"/>
          <w:bCs/>
          <w:lang w:eastAsia="zh-CN"/>
        </w:rPr>
        <w:t>下列生活中的行为属于</w:t>
      </w:r>
      <w:r>
        <w:rPr>
          <w:rFonts w:hint="eastAsia" w:asciiTheme="majorEastAsia" w:hAnsiTheme="majorEastAsia" w:eastAsiaTheme="majorEastAsia"/>
          <w:bCs/>
        </w:rPr>
        <w:t>“</w:t>
      </w:r>
      <w:r>
        <w:rPr>
          <w:rFonts w:hint="eastAsia" w:asciiTheme="majorEastAsia" w:hAnsiTheme="majorEastAsia" w:eastAsiaTheme="majorEastAsia"/>
          <w:bCs/>
          <w:lang w:eastAsia="zh-CN"/>
        </w:rPr>
        <w:t>坐井观天</w:t>
      </w:r>
      <w:r>
        <w:rPr>
          <w:rFonts w:hint="eastAsia" w:asciiTheme="majorEastAsia" w:hAnsiTheme="majorEastAsia" w:eastAsiaTheme="majorEastAsia"/>
          <w:bCs/>
        </w:rPr>
        <w:t>”</w:t>
      </w:r>
      <w:r>
        <w:rPr>
          <w:rFonts w:hint="eastAsia" w:asciiTheme="majorEastAsia" w:hAnsiTheme="majorEastAsia" w:eastAsiaTheme="majorEastAsia"/>
          <w:bCs/>
          <w:lang w:eastAsia="zh-CN"/>
        </w:rPr>
        <w:t>的是</w:t>
      </w:r>
      <w:r>
        <w:rPr>
          <w:rFonts w:hint="eastAsia" w:asciiTheme="majorEastAsia" w:hAnsiTheme="majorEastAsia" w:eastAsiaTheme="majorEastAsia"/>
          <w:bCs/>
        </w:rPr>
        <w:t>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eastAsiaTheme="majorEastAsia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小明看到同学上课玩东西，及时制止</w:t>
      </w:r>
      <w:r>
        <w:rPr>
          <w:rFonts w:hint="eastAsia" w:asciiTheme="majorEastAsia" w:hAnsiTheme="majorEastAsia" w:eastAsiaTheme="majorEastAsia"/>
          <w:bCs/>
        </w:rPr>
        <w:t xml:space="preserve">      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小刚觉得垃圾分类太麻烦，没有用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default" w:asciiTheme="majorEastAsia" w:hAnsiTheme="majorEastAsia" w:eastAsiaTheme="majorEastAsia"/>
          <w:bCs/>
          <w:lang w:eastAsia="zh-CN"/>
        </w:rPr>
        <w:t>小红每天都坚持练字</w:t>
      </w:r>
      <w:r>
        <w:rPr>
          <w:rFonts w:hint="eastAsia" w:asciiTheme="majorEastAsia" w:hAnsiTheme="majorEastAsia" w:eastAsiaTheme="majorEastAsia"/>
          <w:bCs/>
        </w:rPr>
        <w:t xml:space="preserve">      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小</w:t>
      </w:r>
      <w:r>
        <w:rPr>
          <w:rFonts w:hint="default" w:asciiTheme="majorEastAsia" w:hAnsiTheme="majorEastAsia" w:eastAsiaTheme="majorEastAsia"/>
          <w:bCs/>
          <w:lang w:eastAsia="zh-CN"/>
        </w:rPr>
        <w:t>青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总是把作业拖到第二天完成</w:t>
      </w:r>
    </w:p>
    <w:p>
      <w:pPr>
        <w:spacing w:line="360" w:lineRule="auto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9</w:t>
      </w:r>
      <w:r>
        <w:rPr>
          <w:rFonts w:hint="eastAsia" w:asciiTheme="majorEastAsia" w:hAnsiTheme="majorEastAsia" w:eastAsiaTheme="majorEastAsia"/>
          <w:bCs/>
          <w:lang w:eastAsia="zh-CN"/>
        </w:rPr>
        <w:t>.《望洋兴叹》中，河伯大吃一惊的原因是（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答案：A</w:t>
      </w:r>
    </w:p>
    <w:p>
      <w:pPr>
        <w:spacing w:line="360" w:lineRule="auto"/>
        <w:ind w:firstLine="720" w:firstLineChars="3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 xml:space="preserve">A看到北海水天相连，一眼望不到边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Cs/>
          <w:lang w:eastAsia="zh-CN"/>
        </w:rPr>
        <w:t>B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黄河波涛汹涌，河水暴涨</w:t>
      </w:r>
      <w:r>
        <w:rPr>
          <w:rFonts w:hint="eastAsia" w:asciiTheme="majorEastAsia" w:hAnsiTheme="majorEastAsia" w:eastAsiaTheme="majorEastAsia"/>
          <w:bCs/>
          <w:lang w:eastAsia="zh-CN"/>
        </w:rPr>
        <w:t xml:space="preserve">     </w:t>
      </w:r>
    </w:p>
    <w:p>
      <w:pPr>
        <w:spacing w:line="360" w:lineRule="auto"/>
        <w:ind w:firstLine="720" w:firstLineChars="3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C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黄河</w:t>
      </w:r>
      <w:r>
        <w:rPr>
          <w:rFonts w:hint="eastAsia" w:asciiTheme="majorEastAsia" w:hAnsiTheme="majorEastAsia" w:eastAsiaTheme="majorEastAsia"/>
          <w:bCs/>
          <w:lang w:eastAsia="zh-CN"/>
        </w:rPr>
        <w:t xml:space="preserve">河面变宽了     </w:t>
      </w:r>
    </w:p>
    <w:p>
      <w:pPr>
        <w:spacing w:line="360" w:lineRule="auto"/>
        <w:ind w:firstLine="720" w:firstLineChars="300"/>
        <w:rPr>
          <w:rFonts w:hint="eastAsia" w:asciiTheme="majorEastAsia" w:hAnsiTheme="majorEastAsia" w:eastAsiaTheme="majorEastAsia"/>
          <w:bCs/>
          <w:lang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D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河伯在黄河边看到了河神 </w:t>
      </w:r>
      <w:r>
        <w:rPr>
          <w:rFonts w:hint="eastAsia" w:asciiTheme="majorEastAsia" w:hAnsiTheme="majorEastAsia" w:eastAsiaTheme="majorEastAsia"/>
          <w:bCs/>
          <w:lang w:eastAsia="zh-CN"/>
        </w:rPr>
        <w:t xml:space="preserve"> </w:t>
      </w:r>
    </w:p>
    <w:p>
      <w:pPr>
        <w:spacing w:line="360" w:lineRule="auto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eastAsia="zh-CN"/>
        </w:rPr>
        <w:t>10.寓言《望洋兴叹》想说明的道理是（    ）</w:t>
      </w: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/>
          <w:bCs/>
          <w:lang w:eastAsia="zh-CN"/>
        </w:rPr>
        <w:t>答案：</w:t>
      </w:r>
      <w:r>
        <w:rPr>
          <w:rFonts w:hint="eastAsia" w:asciiTheme="majorEastAsia" w:hAnsiTheme="majorEastAsia" w:eastAsiaTheme="majorEastAsia"/>
          <w:bCs/>
          <w:lang w:val="en-US" w:eastAsia="zh-CN"/>
        </w:rPr>
        <w:t>B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A 我们认为自己比别人强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 xml:space="preserve">B </w:t>
      </w:r>
      <w:r>
        <w:rPr>
          <w:rFonts w:hint="eastAsia" w:asciiTheme="majorEastAsia" w:hAnsiTheme="majorEastAsia" w:eastAsiaTheme="majorEastAsia"/>
          <w:bCs/>
          <w:lang w:eastAsia="zh-CN"/>
        </w:rPr>
        <w:t>我们做人不要狂妄自大，更不能好高骛远。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C 道理懂的多就比别人强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bCs/>
          <w:lang w:val="en-US" w:eastAsia="zh-CN"/>
        </w:rPr>
      </w:pPr>
      <w:r>
        <w:rPr>
          <w:rFonts w:hint="eastAsia" w:asciiTheme="majorEastAsia" w:hAnsiTheme="majorEastAsia" w:eastAsiaTheme="majorEastAsia"/>
          <w:bCs/>
          <w:lang w:val="en-US" w:eastAsia="zh-CN"/>
        </w:rPr>
        <w:t>D 多学习有关于海洋的知识</w:t>
      </w: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>
      <w:pPr>
        <w:ind w:firstLine="420" w:firstLineChars="200"/>
        <w:rPr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C4BBC"/>
    <w:rsid w:val="00074291"/>
    <w:rsid w:val="2FC5E610"/>
    <w:rsid w:val="38852020"/>
    <w:rsid w:val="49C3349F"/>
    <w:rsid w:val="54114E73"/>
    <w:rsid w:val="68DE6655"/>
    <w:rsid w:val="7158796F"/>
    <w:rsid w:val="77D02ACC"/>
    <w:rsid w:val="7E1C4BBC"/>
    <w:rsid w:val="B7FFA131"/>
    <w:rsid w:val="EEE67B7E"/>
    <w:rsid w:val="F79FF546"/>
    <w:rsid w:val="FF94D26D"/>
    <w:rsid w:val="FFE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2020-02-03T21:27:00Z</dcterms:created>
  <dc:creator>Administrator</dc:creator>
  <cp:lastModifiedBy>Administrator</cp:lastModifiedBy>
  <dcterms:modified xsi:type="dcterms:W3CDTF">2020-02-17T01:26:27Z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