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8" w:rsidRPr="006C44ED" w:rsidRDefault="000537B8" w:rsidP="000537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ED">
        <w:rPr>
          <w:rFonts w:ascii="Times New Roman" w:hAnsi="Times New Roman" w:cs="Times New Roman"/>
          <w:b/>
          <w:sz w:val="28"/>
          <w:szCs w:val="28"/>
        </w:rPr>
        <w:t>《匀变速直线运动的研究》拓展</w:t>
      </w:r>
      <w:r w:rsidR="000B3842">
        <w:rPr>
          <w:rFonts w:ascii="Times New Roman" w:hAnsi="Times New Roman" w:cs="Times New Roman" w:hint="eastAsia"/>
          <w:b/>
          <w:sz w:val="28"/>
          <w:szCs w:val="28"/>
        </w:rPr>
        <w:t>提升</w:t>
      </w:r>
      <w:r w:rsidR="000B3842">
        <w:rPr>
          <w:rFonts w:ascii="Times New Roman" w:hAnsi="Times New Roman" w:cs="Times New Roman"/>
          <w:b/>
          <w:sz w:val="28"/>
          <w:szCs w:val="28"/>
        </w:rPr>
        <w:t>任务</w:t>
      </w:r>
      <w:bookmarkStart w:id="0" w:name="_GoBack"/>
      <w:bookmarkEnd w:id="0"/>
    </w:p>
    <w:p w:rsidR="00413F77" w:rsidRPr="00153E82" w:rsidRDefault="00413F77" w:rsidP="00931D9D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b/>
          <w:color w:val="0000FF"/>
          <w:szCs w:val="21"/>
        </w:rPr>
      </w:pPr>
      <w:r w:rsidRPr="00153E82">
        <w:rPr>
          <w:rFonts w:ascii="Times New Roman" w:eastAsia="宋体" w:hAnsi="Times New Roman" w:cs="Times New Roman" w:hint="eastAsia"/>
          <w:color w:val="FF0000"/>
          <w:szCs w:val="21"/>
          <w:shd w:val="pct15" w:color="auto" w:fill="FFFFFF"/>
        </w:rPr>
        <w:t>说明：</w:t>
      </w:r>
      <w:r>
        <w:rPr>
          <w:rFonts w:ascii="Times New Roman" w:eastAsia="宋体" w:hAnsi="Times New Roman" w:cs="Times New Roman" w:hint="eastAsia"/>
          <w:szCs w:val="21"/>
        </w:rPr>
        <w:t>1-A</w:t>
      </w:r>
      <w:r w:rsidR="00153E82">
        <w:rPr>
          <w:rFonts w:ascii="Times New Roman" w:eastAsia="宋体" w:hAnsi="Times New Roman" w:cs="Times New Roman" w:hint="eastAsia"/>
          <w:szCs w:val="21"/>
        </w:rPr>
        <w:t>适合对物理有兴趣但基础稍弱的学生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>1-B</w:t>
      </w:r>
      <w:r>
        <w:rPr>
          <w:rFonts w:ascii="Times New Roman" w:eastAsia="宋体" w:hAnsi="Times New Roman" w:cs="Times New Roman" w:hint="eastAsia"/>
          <w:szCs w:val="21"/>
        </w:rPr>
        <w:t>适合对物理爱钻研基础较好的学生完成。</w:t>
      </w:r>
      <w:r w:rsidR="00153E82" w:rsidRPr="00153E82">
        <w:rPr>
          <w:rFonts w:ascii="Times New Roman" w:eastAsia="宋体" w:hAnsi="Times New Roman" w:cs="Times New Roman" w:hint="eastAsia"/>
          <w:b/>
          <w:color w:val="0000FF"/>
          <w:szCs w:val="21"/>
        </w:rPr>
        <w:t>请</w:t>
      </w:r>
      <w:r w:rsidRPr="00153E82">
        <w:rPr>
          <w:rFonts w:ascii="Times New Roman" w:eastAsia="宋体" w:hAnsi="Times New Roman" w:cs="Times New Roman" w:hint="eastAsia"/>
          <w:b/>
          <w:color w:val="0000FF"/>
          <w:szCs w:val="21"/>
        </w:rPr>
        <w:t>选其一</w:t>
      </w:r>
    </w:p>
    <w:p w:rsidR="00931D9D" w:rsidRPr="006C44ED" w:rsidRDefault="009C3925" w:rsidP="00A95D37">
      <w:pPr>
        <w:spacing w:line="360" w:lineRule="auto"/>
        <w:ind w:left="588" w:hangingChars="280" w:hanging="588"/>
        <w:rPr>
          <w:rFonts w:ascii="Times New Roman" w:hAnsi="Times New Roman" w:cs="Times New Roman"/>
        </w:rPr>
      </w:pPr>
      <w:r w:rsidRPr="006C44ED">
        <w:rPr>
          <w:rFonts w:ascii="Times New Roman" w:eastAsia="宋体" w:hAnsi="Times New Roman" w:cs="Times New Roman"/>
          <w:szCs w:val="21"/>
        </w:rPr>
        <w:t>1</w:t>
      </w:r>
      <w:r w:rsidR="00413F77">
        <w:rPr>
          <w:rFonts w:ascii="Times New Roman" w:eastAsia="宋体" w:hAnsi="Times New Roman" w:cs="Times New Roman" w:hint="eastAsia"/>
          <w:szCs w:val="21"/>
        </w:rPr>
        <w:t>-A</w:t>
      </w:r>
      <w:r w:rsidR="000537B8" w:rsidRPr="006C44ED">
        <w:rPr>
          <w:rFonts w:ascii="Times New Roman" w:eastAsia="宋体" w:hAnsi="Times New Roman" w:cs="Times New Roman"/>
          <w:szCs w:val="21"/>
        </w:rPr>
        <w:t>．</w:t>
      </w:r>
      <w:r w:rsidR="00931D9D" w:rsidRPr="006C44ED">
        <w:rPr>
          <w:rFonts w:ascii="Times New Roman" w:eastAsia="新宋体" w:hAnsi="Times New Roman" w:cs="Times New Roman"/>
          <w:szCs w:val="21"/>
        </w:rPr>
        <w:t>在水平直轨道上距离</w:t>
      </w:r>
      <w:r w:rsidR="00931D9D" w:rsidRPr="006C44ED">
        <w:rPr>
          <w:rFonts w:ascii="Times New Roman" w:eastAsia="新宋体" w:hAnsi="Times New Roman" w:cs="Times New Roman"/>
          <w:i/>
          <w:szCs w:val="21"/>
        </w:rPr>
        <w:t>A</w:t>
      </w:r>
      <w:r w:rsidR="00931D9D" w:rsidRPr="006C44ED">
        <w:rPr>
          <w:rFonts w:ascii="Times New Roman" w:eastAsia="新宋体" w:hAnsi="Times New Roman" w:cs="Times New Roman"/>
          <w:szCs w:val="21"/>
        </w:rPr>
        <w:t>点右侧</w:t>
      </w:r>
      <w:r w:rsidR="00931D9D" w:rsidRPr="006C44ED">
        <w:rPr>
          <w:rFonts w:ascii="Times New Roman" w:eastAsia="新宋体" w:hAnsi="Times New Roman" w:cs="Times New Roman"/>
          <w:szCs w:val="21"/>
        </w:rPr>
        <w:t>10m</w:t>
      </w:r>
      <w:r w:rsidR="00931D9D" w:rsidRPr="006C44ED">
        <w:rPr>
          <w:rFonts w:ascii="Times New Roman" w:eastAsia="新宋体" w:hAnsi="Times New Roman" w:cs="Times New Roman"/>
          <w:szCs w:val="21"/>
        </w:rPr>
        <w:t>处，一辆小车以</w:t>
      </w:r>
      <w:r w:rsidR="00931D9D" w:rsidRPr="006C44ED">
        <w:rPr>
          <w:rFonts w:ascii="Times New Roman" w:eastAsia="新宋体" w:hAnsi="Times New Roman" w:cs="Times New Roman"/>
          <w:szCs w:val="21"/>
        </w:rPr>
        <w:t>4m/s</w:t>
      </w:r>
      <w:r w:rsidR="00931D9D" w:rsidRPr="006C44ED">
        <w:rPr>
          <w:rFonts w:ascii="Times New Roman" w:eastAsia="新宋体" w:hAnsi="Times New Roman" w:cs="Times New Roman"/>
          <w:szCs w:val="21"/>
        </w:rPr>
        <w:t>的速度匀速向右行驶，</w:t>
      </w:r>
      <w:r w:rsidR="00931D9D" w:rsidRPr="006C44ED">
        <w:rPr>
          <w:rFonts w:ascii="Times New Roman" w:eastAsia="新宋体" w:hAnsi="Times New Roman" w:cs="Times New Roman"/>
          <w:szCs w:val="21"/>
        </w:rPr>
        <w:t>5s</w:t>
      </w:r>
      <w:r w:rsidR="00931D9D" w:rsidRPr="006C44ED">
        <w:rPr>
          <w:rFonts w:ascii="Times New Roman" w:eastAsia="新宋体" w:hAnsi="Times New Roman" w:cs="Times New Roman"/>
          <w:szCs w:val="21"/>
        </w:rPr>
        <w:t>末，小车的速度立即变为</w:t>
      </w:r>
      <w:r w:rsidR="00931D9D" w:rsidRPr="006C44ED">
        <w:rPr>
          <w:rFonts w:ascii="Times New Roman" w:eastAsia="新宋体" w:hAnsi="Times New Roman" w:cs="Times New Roman"/>
          <w:szCs w:val="21"/>
        </w:rPr>
        <w:t>2m/s</w:t>
      </w:r>
      <w:r w:rsidR="00931D9D" w:rsidRPr="006C44ED">
        <w:rPr>
          <w:rFonts w:ascii="Times New Roman" w:eastAsia="新宋体" w:hAnsi="Times New Roman" w:cs="Times New Roman"/>
          <w:szCs w:val="21"/>
        </w:rPr>
        <w:t>匀速向左行驶．设小车做直线运动的位移和运动方向都以水平向左为正方向：</w:t>
      </w:r>
    </w:p>
    <w:p w:rsidR="00931D9D" w:rsidRPr="006C44ED" w:rsidRDefault="00931D9D" w:rsidP="00A95D37">
      <w:pPr>
        <w:spacing w:line="360" w:lineRule="auto"/>
        <w:ind w:leftChars="200" w:left="945" w:hangingChars="250" w:hanging="525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（</w:t>
      </w:r>
      <w:r w:rsidRPr="006C44ED">
        <w:rPr>
          <w:rFonts w:ascii="Times New Roman" w:eastAsia="新宋体" w:hAnsi="Times New Roman" w:cs="Times New Roman"/>
          <w:szCs w:val="21"/>
        </w:rPr>
        <w:t>1</w:t>
      </w:r>
      <w:r w:rsidRPr="006C44ED">
        <w:rPr>
          <w:rFonts w:ascii="Times New Roman" w:eastAsia="新宋体" w:hAnsi="Times New Roman" w:cs="Times New Roman"/>
          <w:szCs w:val="21"/>
        </w:rPr>
        <w:t>）试作出小车在</w:t>
      </w:r>
      <w:r w:rsidRPr="006C44ED">
        <w:rPr>
          <w:rFonts w:ascii="Times New Roman" w:eastAsia="新宋体" w:hAnsi="Times New Roman" w:cs="Times New Roman"/>
          <w:szCs w:val="21"/>
        </w:rPr>
        <w:t>20s</w:t>
      </w:r>
      <w:r w:rsidRPr="006C44ED">
        <w:rPr>
          <w:rFonts w:ascii="Times New Roman" w:eastAsia="新宋体" w:hAnsi="Times New Roman" w:cs="Times New Roman"/>
          <w:szCs w:val="21"/>
        </w:rPr>
        <w:t>内的</w:t>
      </w:r>
      <w:r w:rsidRPr="006C44ED">
        <w:rPr>
          <w:rFonts w:ascii="Times New Roman" w:eastAsia="新宋体" w:hAnsi="Times New Roman" w:cs="Times New Roman"/>
          <w:i/>
          <w:szCs w:val="21"/>
        </w:rPr>
        <w:t>v</w:t>
      </w:r>
      <w:r w:rsidRPr="006C44ED">
        <w:rPr>
          <w:rFonts w:ascii="Times New Roman" w:eastAsia="新宋体" w:hAnsi="Times New Roman" w:cs="Times New Roman"/>
          <w:szCs w:val="21"/>
        </w:rPr>
        <w:t>﹣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Cs w:val="21"/>
        </w:rPr>
        <w:t>图象和</w:t>
      </w:r>
      <w:r w:rsidRPr="006C44ED">
        <w:rPr>
          <w:rFonts w:ascii="Times New Roman" w:eastAsia="新宋体" w:hAnsi="Times New Roman" w:cs="Times New Roman"/>
          <w:i/>
          <w:szCs w:val="21"/>
        </w:rPr>
        <w:t>x</w:t>
      </w:r>
      <w:r w:rsidRPr="006C44ED">
        <w:rPr>
          <w:rFonts w:ascii="Times New Roman" w:eastAsia="新宋体" w:hAnsi="Times New Roman" w:cs="Times New Roman"/>
          <w:szCs w:val="21"/>
        </w:rPr>
        <w:t>﹣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Cs w:val="21"/>
        </w:rPr>
        <w:t>图象（不必写出计算过程，以小车出发点为位移坐标原点）；（如图所示）</w:t>
      </w:r>
    </w:p>
    <w:p w:rsidR="00931D9D" w:rsidRPr="006C44ED" w:rsidRDefault="00931D9D" w:rsidP="00A95D37">
      <w:pPr>
        <w:spacing w:line="360" w:lineRule="auto"/>
        <w:ind w:leftChars="130" w:left="273" w:firstLineChars="50" w:firstLine="105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（</w:t>
      </w:r>
      <w:r w:rsidRPr="006C44ED">
        <w:rPr>
          <w:rFonts w:ascii="Times New Roman" w:eastAsia="新宋体" w:hAnsi="Times New Roman" w:cs="Times New Roman"/>
          <w:szCs w:val="21"/>
        </w:rPr>
        <w:t>2</w:t>
      </w:r>
      <w:r w:rsidRPr="006C44ED">
        <w:rPr>
          <w:rFonts w:ascii="Times New Roman" w:eastAsia="新宋体" w:hAnsi="Times New Roman" w:cs="Times New Roman"/>
          <w:szCs w:val="21"/>
        </w:rPr>
        <w:t>）根据图象确定小车在</w:t>
      </w:r>
      <w:r w:rsidRPr="006C44ED">
        <w:rPr>
          <w:rFonts w:ascii="Times New Roman" w:eastAsia="新宋体" w:hAnsi="Times New Roman" w:cs="Times New Roman"/>
          <w:szCs w:val="21"/>
        </w:rPr>
        <w:t>20s</w:t>
      </w:r>
      <w:r w:rsidRPr="006C44ED">
        <w:rPr>
          <w:rFonts w:ascii="Times New Roman" w:eastAsia="新宋体" w:hAnsi="Times New Roman" w:cs="Times New Roman"/>
          <w:szCs w:val="21"/>
        </w:rPr>
        <w:t>末的位置．（用文字表达）</w:t>
      </w:r>
    </w:p>
    <w:p w:rsidR="00931D9D" w:rsidRPr="006C44ED" w:rsidRDefault="00931D9D" w:rsidP="00A95D37">
      <w:pPr>
        <w:spacing w:line="360" w:lineRule="auto"/>
        <w:ind w:leftChars="130" w:left="273"/>
        <w:jc w:val="center"/>
        <w:rPr>
          <w:rFonts w:ascii="Times New Roman" w:hAnsi="Times New Roman" w:cs="Times New Roman"/>
        </w:rPr>
      </w:pPr>
      <w:r w:rsidRPr="006C44ED">
        <w:rPr>
          <w:rFonts w:ascii="Times New Roman" w:hAnsi="Times New Roman" w:cs="Times New Roman"/>
          <w:noProof/>
        </w:rPr>
        <w:drawing>
          <wp:inline distT="0" distB="0" distL="0" distR="0" wp14:anchorId="24A0FEBF" wp14:editId="4F59A380">
            <wp:extent cx="3406140" cy="130302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4ED" w:rsidRPr="006C44ED" w:rsidRDefault="006C44ED" w:rsidP="00931D9D">
      <w:pPr>
        <w:spacing w:line="360" w:lineRule="auto"/>
        <w:ind w:leftChars="130" w:left="273"/>
        <w:rPr>
          <w:rFonts w:ascii="Times New Roman" w:eastAsia="新宋体" w:hAnsi="Times New Roman" w:cs="Times New Roman"/>
          <w:color w:val="0000FF"/>
          <w:szCs w:val="21"/>
        </w:rPr>
      </w:pPr>
    </w:p>
    <w:p w:rsidR="00413F77" w:rsidRDefault="00A95D37" w:rsidP="00A95D37">
      <w:pPr>
        <w:spacing w:line="360" w:lineRule="auto"/>
        <w:ind w:left="483" w:hangingChars="230" w:hanging="483"/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4B8D3E5" wp14:editId="61A5D088">
            <wp:simplePos x="0" y="0"/>
            <wp:positionH relativeFrom="column">
              <wp:posOffset>4345940</wp:posOffset>
            </wp:positionH>
            <wp:positionV relativeFrom="paragraph">
              <wp:posOffset>878840</wp:posOffset>
            </wp:positionV>
            <wp:extent cx="173990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77">
        <w:rPr>
          <w:rFonts w:ascii="Times New Roman" w:eastAsia="新宋体" w:hAnsi="Times New Roman" w:hint="eastAsia"/>
          <w:szCs w:val="21"/>
        </w:rPr>
        <w:t>1-B</w:t>
      </w:r>
      <w:r>
        <w:rPr>
          <w:rFonts w:ascii="Times New Roman" w:eastAsia="新宋体" w:hAnsi="Times New Roman" w:hint="eastAsia"/>
          <w:szCs w:val="21"/>
        </w:rPr>
        <w:t>．</w:t>
      </w:r>
      <w:r w:rsidR="00413F77">
        <w:rPr>
          <w:rFonts w:ascii="Times New Roman" w:eastAsia="新宋体" w:hAnsi="Times New Roman" w:hint="eastAsia"/>
          <w:szCs w:val="21"/>
        </w:rPr>
        <w:t>如图所示，在高速公路某处安装了一台</w:t>
      </w:r>
      <w:r w:rsidR="00413F77">
        <w:rPr>
          <w:rFonts w:ascii="Times New Roman" w:eastAsia="新宋体" w:hAnsi="Times New Roman"/>
          <w:szCs w:val="21"/>
        </w:rPr>
        <w:t>500</w:t>
      </w:r>
      <w:r w:rsidR="00413F77">
        <w:rPr>
          <w:rFonts w:ascii="Times New Roman" w:eastAsia="新宋体" w:hAnsi="Times New Roman" w:hint="eastAsia"/>
          <w:szCs w:val="21"/>
        </w:rPr>
        <w:t>万像素的固定雷达测速仪，可以准确抓拍超速车辆以及测量运动车辆的加速度。若汽车距测速仪</w:t>
      </w:r>
      <w:r w:rsidR="00413F77">
        <w:rPr>
          <w:rFonts w:ascii="Times New Roman" w:eastAsia="新宋体" w:hAnsi="Times New Roman"/>
          <w:szCs w:val="21"/>
        </w:rPr>
        <w:t>355m</w:t>
      </w:r>
      <w:r w:rsidR="00413F77">
        <w:rPr>
          <w:rFonts w:ascii="Times New Roman" w:eastAsia="新宋体" w:hAnsi="Times New Roman" w:hint="eastAsia"/>
          <w:szCs w:val="21"/>
        </w:rPr>
        <w:t>时刻测速仪发出超声波，同时汽车由于紧急情况而急刹车，当测速接收到反射回来的超声波信号时，汽车恰好停止，此时汽车距测速仪</w:t>
      </w:r>
      <w:r w:rsidR="00413F77">
        <w:rPr>
          <w:rFonts w:ascii="Times New Roman" w:eastAsia="新宋体" w:hAnsi="Times New Roman"/>
          <w:szCs w:val="21"/>
        </w:rPr>
        <w:t>335m</w:t>
      </w:r>
      <w:r w:rsidR="00413F77">
        <w:rPr>
          <w:rFonts w:ascii="Times New Roman" w:eastAsia="新宋体" w:hAnsi="Times New Roman" w:hint="eastAsia"/>
          <w:szCs w:val="21"/>
        </w:rPr>
        <w:t>，已知声速为</w:t>
      </w:r>
      <w:r w:rsidR="00413F77">
        <w:rPr>
          <w:rFonts w:ascii="Times New Roman" w:eastAsia="新宋体" w:hAnsi="Times New Roman"/>
          <w:szCs w:val="21"/>
        </w:rPr>
        <w:t>340m/s</w:t>
      </w:r>
      <w:r w:rsidR="00413F77">
        <w:rPr>
          <w:rFonts w:ascii="Times New Roman" w:eastAsia="新宋体" w:hAnsi="Times New Roman" w:hint="eastAsia"/>
          <w:szCs w:val="21"/>
        </w:rPr>
        <w:t>。</w:t>
      </w:r>
    </w:p>
    <w:p w:rsidR="00413F77" w:rsidRDefault="00413F77" w:rsidP="00A95D37">
      <w:pPr>
        <w:spacing w:line="360" w:lineRule="auto"/>
        <w:ind w:leftChars="130" w:left="273" w:firstLineChars="50" w:firstLine="105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）求汽车刹车过程中的加速度；</w:t>
      </w:r>
    </w:p>
    <w:p w:rsidR="00413F77" w:rsidRDefault="00413F77" w:rsidP="00A95D37">
      <w:pPr>
        <w:spacing w:line="360" w:lineRule="auto"/>
        <w:ind w:leftChars="130" w:left="273" w:firstLineChars="50" w:firstLine="105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）若该路段汽车正常行驶时速度要求在</w:t>
      </w:r>
      <w:r>
        <w:rPr>
          <w:rFonts w:ascii="Times New Roman" w:eastAsia="新宋体" w:hAnsi="Times New Roman"/>
          <w:szCs w:val="21"/>
        </w:rPr>
        <w:t>60km/h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/>
          <w:szCs w:val="21"/>
        </w:rPr>
        <w:t>110km/h</w:t>
      </w:r>
      <w:r>
        <w:rPr>
          <w:rFonts w:ascii="Times New Roman" w:eastAsia="新宋体" w:hAnsi="Times New Roman" w:hint="eastAsia"/>
          <w:szCs w:val="21"/>
        </w:rPr>
        <w:t>，则该汽车刹车前的行驶速度是否合法？</w:t>
      </w:r>
    </w:p>
    <w:p w:rsidR="00413F77" w:rsidRDefault="00413F77" w:rsidP="00413F77">
      <w:pPr>
        <w:spacing w:line="360" w:lineRule="auto"/>
        <w:ind w:leftChars="130" w:left="273"/>
      </w:pPr>
    </w:p>
    <w:p w:rsidR="006C44ED" w:rsidRPr="006C44ED" w:rsidRDefault="006C44ED" w:rsidP="00931D9D">
      <w:pPr>
        <w:spacing w:line="360" w:lineRule="auto"/>
        <w:ind w:leftChars="130" w:left="273"/>
        <w:rPr>
          <w:rFonts w:ascii="Times New Roman" w:eastAsia="新宋体" w:hAnsi="Times New Roman" w:cs="Times New Roman"/>
          <w:color w:val="0000FF"/>
          <w:szCs w:val="21"/>
        </w:rPr>
      </w:pPr>
    </w:p>
    <w:p w:rsidR="006C44ED" w:rsidRPr="006C44ED" w:rsidRDefault="006C44ED" w:rsidP="00931D9D">
      <w:pPr>
        <w:spacing w:line="360" w:lineRule="auto"/>
        <w:ind w:leftChars="130" w:left="273"/>
        <w:rPr>
          <w:rFonts w:ascii="Times New Roman" w:eastAsia="新宋体" w:hAnsi="Times New Roman" w:cs="Times New Roman"/>
          <w:color w:val="0000FF"/>
          <w:szCs w:val="21"/>
        </w:rPr>
      </w:pPr>
    </w:p>
    <w:p w:rsidR="006C44ED" w:rsidRPr="006C44ED" w:rsidRDefault="006C44ED" w:rsidP="00931D9D">
      <w:pPr>
        <w:spacing w:line="360" w:lineRule="auto"/>
        <w:ind w:leftChars="130" w:left="273"/>
        <w:rPr>
          <w:rFonts w:ascii="Times New Roman" w:eastAsia="新宋体" w:hAnsi="Times New Roman" w:cs="Times New Roman"/>
          <w:color w:val="0000FF"/>
          <w:szCs w:val="21"/>
        </w:rPr>
      </w:pPr>
    </w:p>
    <w:p w:rsidR="006C44ED" w:rsidRPr="006C44ED" w:rsidRDefault="00153E82" w:rsidP="00A95D37">
      <w:pPr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6C44ED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1" locked="0" layoutInCell="1" allowOverlap="1" wp14:anchorId="3B79802D" wp14:editId="3F3722AD">
            <wp:simplePos x="0" y="0"/>
            <wp:positionH relativeFrom="column">
              <wp:posOffset>5181600</wp:posOffset>
            </wp:positionH>
            <wp:positionV relativeFrom="paragraph">
              <wp:posOffset>108585</wp:posOffset>
            </wp:positionV>
            <wp:extent cx="815340" cy="1796415"/>
            <wp:effectExtent l="0" t="0" r="3810" b="0"/>
            <wp:wrapTight wrapText="bothSides">
              <wp:wrapPolygon edited="0">
                <wp:start x="0" y="0"/>
                <wp:lineTo x="0" y="21302"/>
                <wp:lineTo x="21196" y="21302"/>
                <wp:lineTo x="21196" y="0"/>
                <wp:lineTo x="0" y="0"/>
              </wp:wrapPolygon>
            </wp:wrapTight>
            <wp:docPr id="3" name="18xhbxywu107.jpg" descr="id:214749401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xhbxywu107.jpg" descr="id:2147494017;FounderC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4ED" w:rsidRPr="006C44ED">
        <w:rPr>
          <w:rFonts w:ascii="Times New Roman" w:eastAsia="宋体" w:hAnsi="Times New Roman" w:cs="Times New Roman"/>
          <w:szCs w:val="21"/>
        </w:rPr>
        <w:t>2</w:t>
      </w:r>
      <w:r w:rsidR="006C44ED" w:rsidRPr="006C44ED">
        <w:rPr>
          <w:rFonts w:ascii="Times New Roman" w:eastAsia="宋体" w:hAnsi="Times New Roman" w:cs="Times New Roman"/>
          <w:szCs w:val="21"/>
        </w:rPr>
        <w:t>．</w:t>
      </w:r>
      <w:r w:rsidR="006C44ED" w:rsidRPr="006C44ED">
        <w:rPr>
          <w:rFonts w:ascii="Times New Roman" w:eastAsia="新宋体" w:hAnsi="Times New Roman" w:cs="Times New Roman"/>
          <w:szCs w:val="21"/>
        </w:rPr>
        <w:t>如图所示，运动员从离水面</w:t>
      </w:r>
      <w:r w:rsidR="006C44ED" w:rsidRPr="006C44ED">
        <w:rPr>
          <w:rFonts w:ascii="Times New Roman" w:eastAsia="新宋体" w:hAnsi="Times New Roman" w:cs="Times New Roman"/>
          <w:szCs w:val="21"/>
        </w:rPr>
        <w:t>10m</w:t>
      </w:r>
      <w:r w:rsidR="006C44ED" w:rsidRPr="006C44ED">
        <w:rPr>
          <w:rFonts w:ascii="Times New Roman" w:eastAsia="新宋体" w:hAnsi="Times New Roman" w:cs="Times New Roman"/>
          <w:szCs w:val="21"/>
        </w:rPr>
        <w:t>高的平台上向上跃起，举起双臂直体离开台面，此时其重心位于从手到脚全长的中点，跃起后重心升高</w:t>
      </w:r>
      <w:r w:rsidR="006C44ED" w:rsidRPr="006C44ED">
        <w:rPr>
          <w:rFonts w:ascii="Times New Roman" w:eastAsia="新宋体" w:hAnsi="Times New Roman" w:cs="Times New Roman"/>
          <w:szCs w:val="21"/>
        </w:rPr>
        <w:t>0.45m</w:t>
      </w:r>
      <w:r w:rsidR="006C44ED" w:rsidRPr="006C44ED">
        <w:rPr>
          <w:rFonts w:ascii="Times New Roman" w:eastAsia="新宋体" w:hAnsi="Times New Roman" w:cs="Times New Roman"/>
          <w:szCs w:val="21"/>
        </w:rPr>
        <w:t>达到最高点，落水时身体竖直，手先入水（在此过程中运动员水平方向的运动忽略不计，计算时可以把运动员看成全部质量集中在重心的一个质点，</w:t>
      </w:r>
      <w:r w:rsidR="006C44ED" w:rsidRPr="006C44ED">
        <w:rPr>
          <w:rFonts w:ascii="Times New Roman" w:eastAsia="新宋体" w:hAnsi="Times New Roman" w:cs="Times New Roman"/>
          <w:i/>
          <w:szCs w:val="21"/>
        </w:rPr>
        <w:t>g</w:t>
      </w:r>
      <w:r w:rsidR="006C44ED" w:rsidRPr="006C44ED">
        <w:rPr>
          <w:rFonts w:ascii="Times New Roman" w:eastAsia="新宋体" w:hAnsi="Times New Roman" w:cs="Times New Roman"/>
          <w:szCs w:val="21"/>
        </w:rPr>
        <w:t>取</w:t>
      </w:r>
      <w:r w:rsidR="006C44ED" w:rsidRPr="006C44ED">
        <w:rPr>
          <w:rFonts w:ascii="Times New Roman" w:eastAsia="新宋体" w:hAnsi="Times New Roman" w:cs="Times New Roman"/>
          <w:szCs w:val="21"/>
        </w:rPr>
        <w:t>10m/s</w:t>
      </w:r>
      <w:r w:rsidR="006C44ED" w:rsidRPr="006C44ED">
        <w:rPr>
          <w:rFonts w:ascii="Times New Roman" w:eastAsia="新宋体" w:hAnsi="Times New Roman" w:cs="Times New Roman"/>
          <w:sz w:val="24"/>
          <w:szCs w:val="24"/>
          <w:vertAlign w:val="superscript"/>
        </w:rPr>
        <w:t>2</w:t>
      </w:r>
      <w:r w:rsidR="006C44ED" w:rsidRPr="006C44ED">
        <w:rPr>
          <w:rFonts w:ascii="Times New Roman" w:eastAsia="新宋体" w:hAnsi="Times New Roman" w:cs="Times New Roman"/>
          <w:szCs w:val="21"/>
        </w:rPr>
        <w:t>），求：</w:t>
      </w:r>
    </w:p>
    <w:p w:rsidR="006C44ED" w:rsidRPr="006C44ED" w:rsidRDefault="006C44ED" w:rsidP="00A95D37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（</w:t>
      </w:r>
      <w:r w:rsidRPr="006C44ED">
        <w:rPr>
          <w:rFonts w:ascii="Times New Roman" w:eastAsia="新宋体" w:hAnsi="Times New Roman" w:cs="Times New Roman"/>
          <w:szCs w:val="21"/>
        </w:rPr>
        <w:t>1</w:t>
      </w:r>
      <w:r w:rsidRPr="006C44ED">
        <w:rPr>
          <w:rFonts w:ascii="Times New Roman" w:eastAsia="新宋体" w:hAnsi="Times New Roman" w:cs="Times New Roman"/>
          <w:szCs w:val="21"/>
        </w:rPr>
        <w:t>）运动员起跳时的速度</w:t>
      </w:r>
      <w:r w:rsidRPr="006C44ED">
        <w:rPr>
          <w:rFonts w:ascii="Times New Roman" w:eastAsia="新宋体" w:hAnsi="Times New Roman" w:cs="Times New Roman"/>
          <w:i/>
          <w:szCs w:val="21"/>
        </w:rPr>
        <w:t>v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0</w:t>
      </w:r>
      <w:r w:rsidRPr="006C44ED">
        <w:rPr>
          <w:rFonts w:ascii="Times New Roman" w:eastAsia="新宋体" w:hAnsi="Times New Roman" w:cs="Times New Roman"/>
          <w:szCs w:val="21"/>
        </w:rPr>
        <w:t>．</w:t>
      </w:r>
    </w:p>
    <w:p w:rsidR="006C44ED" w:rsidRPr="006C44ED" w:rsidRDefault="006C44ED" w:rsidP="006C44ED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（</w:t>
      </w:r>
      <w:r w:rsidRPr="006C44ED">
        <w:rPr>
          <w:rFonts w:ascii="Times New Roman" w:eastAsia="新宋体" w:hAnsi="Times New Roman" w:cs="Times New Roman"/>
          <w:szCs w:val="21"/>
        </w:rPr>
        <w:t>2</w:t>
      </w:r>
      <w:r w:rsidRPr="006C44ED">
        <w:rPr>
          <w:rFonts w:ascii="Times New Roman" w:eastAsia="新宋体" w:hAnsi="Times New Roman" w:cs="Times New Roman"/>
          <w:szCs w:val="21"/>
        </w:rPr>
        <w:t>）从离开跳台到手接触水面的过程中所经历的时间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Cs w:val="21"/>
        </w:rPr>
        <w:t>（结果保留</w:t>
      </w:r>
      <w:r w:rsidRPr="006C44ED">
        <w:rPr>
          <w:rFonts w:ascii="Times New Roman" w:eastAsia="新宋体" w:hAnsi="Times New Roman" w:cs="Times New Roman"/>
          <w:szCs w:val="21"/>
        </w:rPr>
        <w:t>3</w:t>
      </w:r>
      <w:r w:rsidRPr="006C44ED">
        <w:rPr>
          <w:rFonts w:ascii="Times New Roman" w:eastAsia="新宋体" w:hAnsi="Times New Roman" w:cs="Times New Roman"/>
          <w:szCs w:val="21"/>
        </w:rPr>
        <w:t>位有效数字）．</w:t>
      </w:r>
    </w:p>
    <w:p w:rsidR="006C44ED" w:rsidRPr="006C44ED" w:rsidRDefault="006C44ED" w:rsidP="006C44ED">
      <w:pPr>
        <w:spacing w:line="360" w:lineRule="auto"/>
        <w:rPr>
          <w:rFonts w:ascii="Times New Roman" w:eastAsia="新宋体" w:hAnsi="Times New Roman" w:cs="Times New Roman"/>
          <w:color w:val="0000FF"/>
          <w:szCs w:val="21"/>
        </w:rPr>
      </w:pPr>
    </w:p>
    <w:sectPr w:rsidR="006C44ED" w:rsidRPr="006C44ED" w:rsidSect="006C44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2E" w:rsidRDefault="009D602E" w:rsidP="009C3925">
      <w:r>
        <w:separator/>
      </w:r>
    </w:p>
  </w:endnote>
  <w:endnote w:type="continuationSeparator" w:id="0">
    <w:p w:rsidR="009D602E" w:rsidRDefault="009D602E" w:rsidP="009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2E" w:rsidRDefault="009D602E" w:rsidP="009C3925">
      <w:r>
        <w:separator/>
      </w:r>
    </w:p>
  </w:footnote>
  <w:footnote w:type="continuationSeparator" w:id="0">
    <w:p w:rsidR="009D602E" w:rsidRDefault="009D602E" w:rsidP="009C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8"/>
    <w:rsid w:val="000537B8"/>
    <w:rsid w:val="000A4BFF"/>
    <w:rsid w:val="000B3842"/>
    <w:rsid w:val="00153E82"/>
    <w:rsid w:val="00413F77"/>
    <w:rsid w:val="006C44ED"/>
    <w:rsid w:val="00931D9D"/>
    <w:rsid w:val="009C3925"/>
    <w:rsid w:val="009D602E"/>
    <w:rsid w:val="00A95D37"/>
    <w:rsid w:val="00D0742D"/>
    <w:rsid w:val="00E476CB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7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39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3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7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39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3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王军</cp:lastModifiedBy>
  <cp:revision>6</cp:revision>
  <cp:lastPrinted>2020-02-16T06:50:00Z</cp:lastPrinted>
  <dcterms:created xsi:type="dcterms:W3CDTF">2020-02-03T10:09:00Z</dcterms:created>
  <dcterms:modified xsi:type="dcterms:W3CDTF">2020-02-16T06:50:00Z</dcterms:modified>
</cp:coreProperties>
</file>