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5B" w:rsidRDefault="00FB55D1" w:rsidP="001836AF">
      <w:pPr>
        <w:tabs>
          <w:tab w:val="left" w:pos="2100"/>
          <w:tab w:val="center" w:pos="4213"/>
        </w:tabs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4"/>
        </w:rPr>
        <w:tab/>
      </w:r>
      <w:r w:rsidR="001836AF">
        <w:rPr>
          <w:rFonts w:hint="eastAsia"/>
          <w:b/>
          <w:sz w:val="24"/>
        </w:rPr>
        <w:t>M2U5 语法学习（1）</w:t>
      </w:r>
      <w:r w:rsidR="00567A62">
        <w:rPr>
          <w:rFonts w:hint="eastAsia"/>
          <w:b/>
          <w:sz w:val="24"/>
        </w:rPr>
        <w:t>Relative</w:t>
      </w:r>
      <w:r w:rsidR="00BE01DD">
        <w:rPr>
          <w:rFonts w:hint="eastAsia"/>
          <w:b/>
          <w:sz w:val="24"/>
        </w:rPr>
        <w:t xml:space="preserve"> clause</w:t>
      </w:r>
      <w:r w:rsidR="00567A62">
        <w:rPr>
          <w:rFonts w:hint="eastAsia"/>
          <w:b/>
          <w:sz w:val="24"/>
        </w:rPr>
        <w:t>s</w:t>
      </w:r>
      <w:r w:rsidR="00BE01DD">
        <w:rPr>
          <w:rFonts w:hint="eastAsia"/>
          <w:b/>
          <w:sz w:val="24"/>
        </w:rPr>
        <w:t xml:space="preserve"> (2)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4977DB" w:rsidRPr="001B670F" w:rsidTr="006422AC">
        <w:trPr>
          <w:trHeight w:val="534"/>
        </w:trPr>
        <w:tc>
          <w:tcPr>
            <w:tcW w:w="1242" w:type="dxa"/>
            <w:shd w:val="clear" w:color="auto" w:fill="FDE9D9"/>
          </w:tcPr>
          <w:p w:rsidR="004977DB" w:rsidRPr="001B670F" w:rsidRDefault="004977DB" w:rsidP="006422AC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学习目标</w:t>
            </w:r>
          </w:p>
        </w:tc>
      </w:tr>
    </w:tbl>
    <w:p w:rsidR="006A145B" w:rsidRPr="004977DB" w:rsidRDefault="00BE01DD" w:rsidP="004977DB">
      <w:pPr>
        <w:adjustRightInd w:val="0"/>
        <w:snapToGrid w:val="0"/>
        <w:spacing w:beforeLines="50" w:before="156" w:line="360" w:lineRule="auto"/>
        <w:ind w:leftChars="100" w:left="210"/>
        <w:jc w:val="left"/>
        <w:rPr>
          <w:rFonts w:ascii="宋体" w:eastAsia="宋体" w:hAnsi="宋体"/>
          <w:b/>
          <w:bCs/>
        </w:rPr>
      </w:pPr>
      <w:r w:rsidRPr="004977DB">
        <w:rPr>
          <w:rFonts w:ascii="宋体" w:eastAsia="宋体" w:hAnsi="宋体" w:hint="eastAsia"/>
          <w:b/>
          <w:bCs/>
        </w:rPr>
        <w:t xml:space="preserve">1. </w:t>
      </w:r>
      <w:r w:rsidR="004977DB" w:rsidRPr="004977DB">
        <w:rPr>
          <w:rFonts w:ascii="宋体" w:eastAsia="宋体" w:hAnsi="宋体" w:hint="eastAsia"/>
          <w:b/>
          <w:bCs/>
        </w:rPr>
        <w:t>能够</w:t>
      </w:r>
      <w:r w:rsidRPr="004977DB">
        <w:rPr>
          <w:rFonts w:ascii="宋体" w:eastAsia="宋体" w:hAnsi="宋体" w:hint="eastAsia"/>
          <w:b/>
          <w:bCs/>
        </w:rPr>
        <w:t>区分由when, where, why引导的定语从句</w:t>
      </w:r>
    </w:p>
    <w:p w:rsidR="00BE01DD" w:rsidRPr="004977DB" w:rsidRDefault="00BE01DD" w:rsidP="00BE01DD">
      <w:pPr>
        <w:adjustRightInd w:val="0"/>
        <w:snapToGrid w:val="0"/>
        <w:spacing w:line="360" w:lineRule="auto"/>
        <w:ind w:leftChars="100" w:left="210"/>
        <w:jc w:val="left"/>
        <w:rPr>
          <w:rFonts w:ascii="宋体" w:eastAsia="宋体" w:hAnsi="宋体"/>
          <w:b/>
          <w:bCs/>
        </w:rPr>
      </w:pPr>
      <w:r w:rsidRPr="004977DB">
        <w:rPr>
          <w:rFonts w:ascii="宋体" w:eastAsia="宋体" w:hAnsi="宋体" w:hint="eastAsia"/>
          <w:b/>
          <w:bCs/>
        </w:rPr>
        <w:t xml:space="preserve">2. </w:t>
      </w:r>
      <w:r w:rsidR="004977DB" w:rsidRPr="004977DB">
        <w:rPr>
          <w:rFonts w:ascii="宋体" w:eastAsia="宋体" w:hAnsi="宋体" w:hint="eastAsia"/>
          <w:b/>
          <w:bCs/>
        </w:rPr>
        <w:t>能够</w:t>
      </w:r>
      <w:r w:rsidRPr="004977DB">
        <w:rPr>
          <w:rFonts w:ascii="宋体" w:eastAsia="宋体" w:hAnsi="宋体" w:hint="eastAsia"/>
          <w:b/>
          <w:bCs/>
        </w:rPr>
        <w:t>用</w:t>
      </w:r>
      <w:proofErr w:type="spellStart"/>
      <w:r w:rsidRPr="004977DB">
        <w:rPr>
          <w:rFonts w:ascii="宋体" w:eastAsia="宋体" w:hAnsi="宋体" w:hint="eastAsia"/>
          <w:b/>
          <w:bCs/>
        </w:rPr>
        <w:t>when,where,why</w:t>
      </w:r>
      <w:proofErr w:type="spellEnd"/>
      <w:r w:rsidRPr="004977DB">
        <w:rPr>
          <w:rFonts w:ascii="宋体" w:eastAsia="宋体" w:hAnsi="宋体" w:hint="eastAsia"/>
          <w:b/>
          <w:bCs/>
        </w:rPr>
        <w:t>引导的定语从句描述某个时间，地点或原因</w:t>
      </w:r>
    </w:p>
    <w:p w:rsidR="00BE01DD" w:rsidRPr="004977DB" w:rsidRDefault="00BE01DD" w:rsidP="00BE01DD">
      <w:pPr>
        <w:adjustRightInd w:val="0"/>
        <w:snapToGrid w:val="0"/>
        <w:spacing w:line="360" w:lineRule="auto"/>
        <w:ind w:leftChars="100" w:left="210"/>
        <w:jc w:val="left"/>
        <w:rPr>
          <w:rFonts w:ascii="宋体" w:eastAsia="宋体" w:hAnsi="宋体"/>
          <w:b/>
          <w:bCs/>
        </w:rPr>
      </w:pPr>
      <w:r w:rsidRPr="004977DB">
        <w:rPr>
          <w:rFonts w:ascii="宋体" w:eastAsia="宋体" w:hAnsi="宋体" w:hint="eastAsia"/>
          <w:b/>
          <w:bCs/>
        </w:rPr>
        <w:t xml:space="preserve">3. </w:t>
      </w:r>
      <w:r w:rsidR="004977DB" w:rsidRPr="004977DB">
        <w:rPr>
          <w:rFonts w:ascii="宋体" w:eastAsia="宋体" w:hAnsi="宋体" w:hint="eastAsia"/>
          <w:b/>
          <w:bCs/>
        </w:rPr>
        <w:t>能够</w:t>
      </w:r>
      <w:r w:rsidRPr="004977DB">
        <w:rPr>
          <w:rFonts w:ascii="宋体" w:eastAsia="宋体" w:hAnsi="宋体" w:hint="eastAsia"/>
          <w:b/>
          <w:bCs/>
        </w:rPr>
        <w:t>用</w:t>
      </w:r>
      <w:proofErr w:type="spellStart"/>
      <w:r w:rsidRPr="004977DB">
        <w:rPr>
          <w:rFonts w:ascii="宋体" w:eastAsia="宋体" w:hAnsi="宋体" w:hint="eastAsia"/>
          <w:b/>
          <w:bCs/>
        </w:rPr>
        <w:t>when,where,why</w:t>
      </w:r>
      <w:proofErr w:type="spellEnd"/>
      <w:r w:rsidRPr="004977DB">
        <w:rPr>
          <w:rFonts w:ascii="宋体" w:eastAsia="宋体" w:hAnsi="宋体" w:hint="eastAsia"/>
          <w:b/>
          <w:bCs/>
        </w:rPr>
        <w:t>引导的定语从句描述Scot和Amundsen的南极之旅</w:t>
      </w:r>
    </w:p>
    <w:p w:rsidR="006A145B" w:rsidRDefault="006A145B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4977DB" w:rsidTr="006422AC">
        <w:trPr>
          <w:trHeight w:val="534"/>
        </w:trPr>
        <w:tc>
          <w:tcPr>
            <w:tcW w:w="1242" w:type="dxa"/>
            <w:shd w:val="clear" w:color="auto" w:fill="FDE9D9"/>
          </w:tcPr>
          <w:p w:rsidR="004977DB" w:rsidRPr="001B670F" w:rsidRDefault="004977DB" w:rsidP="006422AC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学法指导</w:t>
            </w:r>
          </w:p>
        </w:tc>
        <w:bookmarkStart w:id="0" w:name="_GoBack"/>
        <w:bookmarkEnd w:id="0"/>
      </w:tr>
    </w:tbl>
    <w:p w:rsidR="00D56073" w:rsidRPr="004977DB" w:rsidRDefault="004977DB" w:rsidP="004977DB">
      <w:pPr>
        <w:adjustRightInd w:val="0"/>
        <w:snapToGrid w:val="0"/>
        <w:spacing w:beforeLines="50" w:before="156" w:line="360" w:lineRule="auto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  <w:color w:val="FF0000"/>
        </w:rPr>
        <w:t xml:space="preserve">  </w:t>
      </w:r>
      <w:r w:rsidRPr="004977DB">
        <w:rPr>
          <w:rFonts w:ascii="宋体" w:eastAsia="宋体" w:hAnsi="宋体" w:hint="eastAsia"/>
          <w:b/>
          <w:bCs/>
        </w:rPr>
        <w:t>● meaning &gt;form  【</w:t>
      </w:r>
      <w:r w:rsidR="0073028F" w:rsidRPr="004977DB">
        <w:rPr>
          <w:rFonts w:ascii="宋体" w:eastAsia="宋体" w:hAnsi="宋体" w:hint="eastAsia"/>
          <w:b/>
          <w:bCs/>
        </w:rPr>
        <w:t>意义</w:t>
      </w:r>
      <w:r w:rsidRPr="004977DB">
        <w:rPr>
          <w:rFonts w:ascii="宋体" w:eastAsia="宋体" w:hAnsi="宋体" w:hint="eastAsia"/>
          <w:b/>
          <w:bCs/>
        </w:rPr>
        <w:t xml:space="preserve"> </w:t>
      </w:r>
      <w:r w:rsidR="0073028F" w:rsidRPr="004977DB">
        <w:rPr>
          <w:rFonts w:ascii="宋体" w:eastAsia="宋体" w:hAnsi="宋体" w:hint="eastAsia"/>
          <w:b/>
          <w:bCs/>
        </w:rPr>
        <w:t>&gt;</w:t>
      </w:r>
      <w:r w:rsidRPr="004977DB">
        <w:rPr>
          <w:rFonts w:ascii="宋体" w:eastAsia="宋体" w:hAnsi="宋体" w:hint="eastAsia"/>
          <w:b/>
          <w:bCs/>
        </w:rPr>
        <w:t xml:space="preserve"> </w:t>
      </w:r>
      <w:r w:rsidR="0073028F" w:rsidRPr="004977DB">
        <w:rPr>
          <w:rFonts w:ascii="宋体" w:eastAsia="宋体" w:hAnsi="宋体" w:hint="eastAsia"/>
          <w:b/>
          <w:bCs/>
        </w:rPr>
        <w:t>形式</w:t>
      </w:r>
      <w:r w:rsidRPr="004977DB">
        <w:rPr>
          <w:rFonts w:ascii="宋体" w:eastAsia="宋体" w:hAnsi="宋体" w:hint="eastAsia"/>
          <w:b/>
          <w:bCs/>
        </w:rPr>
        <w:t>】</w:t>
      </w:r>
    </w:p>
    <w:p w:rsidR="0073028F" w:rsidRPr="004977DB" w:rsidRDefault="00152F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4977DB">
        <w:rPr>
          <w:rFonts w:ascii="宋体" w:eastAsia="宋体" w:hAnsi="宋体" w:hint="eastAsia"/>
          <w:b/>
          <w:bCs/>
        </w:rPr>
        <w:t xml:space="preserve">  </w:t>
      </w:r>
      <w:r w:rsidR="0073028F" w:rsidRPr="004977DB">
        <w:rPr>
          <w:rFonts w:ascii="宋体" w:eastAsia="宋体" w:hAnsi="宋体" w:hint="eastAsia"/>
          <w:b/>
          <w:bCs/>
        </w:rPr>
        <w:t xml:space="preserve"> </w:t>
      </w:r>
      <w:r w:rsidR="004977DB" w:rsidRPr="004977DB">
        <w:rPr>
          <w:rFonts w:ascii="宋体" w:eastAsia="宋体" w:hAnsi="宋体" w:hint="eastAsia"/>
          <w:b/>
          <w:bCs/>
        </w:rPr>
        <w:t xml:space="preserve"> </w:t>
      </w:r>
      <w:r w:rsidR="0073028F" w:rsidRPr="004977DB">
        <w:rPr>
          <w:rFonts w:ascii="宋体" w:eastAsia="宋体" w:hAnsi="宋体" w:hint="eastAsia"/>
          <w:b/>
          <w:bCs/>
        </w:rPr>
        <w:t>在关注定语从句的使用形式的基础上，务必关注上下文的语境，体会句子或文段所传达的意思才是更重要的。</w:t>
      </w:r>
    </w:p>
    <w:p w:rsidR="006A145B" w:rsidRDefault="006A145B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BE01DD" w:rsidRDefault="00FB55D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="00BE01DD">
        <w:rPr>
          <w:rFonts w:ascii="宋体" w:eastAsia="宋体" w:hAnsi="宋体" w:hint="eastAsia"/>
        </w:rPr>
        <w:t>task 1</w:t>
      </w:r>
      <w:r>
        <w:rPr>
          <w:rFonts w:ascii="宋体" w:eastAsia="宋体" w:hAnsi="宋体" w:hint="eastAsia"/>
        </w:rPr>
        <w:t>】</w:t>
      </w:r>
      <w:r w:rsidR="003D5BC4" w:rsidRPr="00CE3491">
        <w:rPr>
          <w:rFonts w:ascii="宋体" w:eastAsia="宋体" w:hAnsi="宋体" w:hint="eastAsia"/>
          <w:b/>
        </w:rPr>
        <w:t xml:space="preserve">Read the sentences below. </w:t>
      </w:r>
      <w:r w:rsidR="003D5BC4" w:rsidRPr="00CE3491">
        <w:rPr>
          <w:rFonts w:ascii="宋体" w:eastAsia="宋体" w:hAnsi="宋体"/>
          <w:b/>
        </w:rPr>
        <w:t>U</w:t>
      </w:r>
      <w:r w:rsidR="003D5BC4" w:rsidRPr="00CE3491">
        <w:rPr>
          <w:rFonts w:ascii="宋体" w:eastAsia="宋体" w:hAnsi="宋体" w:hint="eastAsia"/>
          <w:b/>
        </w:rPr>
        <w:t xml:space="preserve">nderline the </w:t>
      </w:r>
      <w:r w:rsidR="00567A62">
        <w:rPr>
          <w:rFonts w:ascii="宋体" w:eastAsia="宋体" w:hAnsi="宋体" w:hint="eastAsia"/>
          <w:b/>
        </w:rPr>
        <w:t>relative</w:t>
      </w:r>
      <w:r w:rsidR="003D5BC4" w:rsidRPr="00CE3491">
        <w:rPr>
          <w:rFonts w:ascii="宋体" w:eastAsia="宋体" w:hAnsi="宋体" w:hint="eastAsia"/>
          <w:b/>
        </w:rPr>
        <w:t xml:space="preserve"> clause</w:t>
      </w:r>
      <w:r w:rsidR="00567A62">
        <w:rPr>
          <w:rFonts w:ascii="宋体" w:eastAsia="宋体" w:hAnsi="宋体" w:hint="eastAsia"/>
          <w:b/>
        </w:rPr>
        <w:t>s</w:t>
      </w:r>
      <w:r w:rsidR="003D5BC4" w:rsidRPr="00CE3491">
        <w:rPr>
          <w:rFonts w:ascii="宋体" w:eastAsia="宋体" w:hAnsi="宋体" w:hint="eastAsia"/>
          <w:b/>
        </w:rPr>
        <w:t xml:space="preserve"> and circle the words that the </w:t>
      </w:r>
      <w:r w:rsidR="00567A62">
        <w:rPr>
          <w:rFonts w:ascii="宋体" w:eastAsia="宋体" w:hAnsi="宋体" w:hint="eastAsia"/>
          <w:b/>
        </w:rPr>
        <w:t>relative</w:t>
      </w:r>
      <w:r w:rsidR="003D5BC4" w:rsidRPr="00CE3491">
        <w:rPr>
          <w:rFonts w:ascii="宋体" w:eastAsia="宋体" w:hAnsi="宋体" w:hint="eastAsia"/>
          <w:b/>
        </w:rPr>
        <w:t xml:space="preserve"> clause</w:t>
      </w:r>
      <w:r w:rsidR="00D52E6E" w:rsidRPr="00CE3491">
        <w:rPr>
          <w:rFonts w:ascii="宋体" w:eastAsia="宋体" w:hAnsi="宋体" w:hint="eastAsia"/>
          <w:b/>
        </w:rPr>
        <w:t>s</w:t>
      </w:r>
      <w:r w:rsidR="003D5BC4" w:rsidRPr="00CE3491">
        <w:rPr>
          <w:rFonts w:ascii="宋体" w:eastAsia="宋体" w:hAnsi="宋体" w:hint="eastAsia"/>
          <w:b/>
        </w:rPr>
        <w:t xml:space="preserve"> refer to.</w:t>
      </w:r>
      <w:r w:rsidR="003D5BC4">
        <w:rPr>
          <w:rFonts w:ascii="宋体" w:eastAsia="宋体" w:hAnsi="宋体" w:hint="eastAsia"/>
        </w:rPr>
        <w:t xml:space="preserve"> </w:t>
      </w:r>
    </w:p>
    <w:p w:rsidR="006A145B" w:rsidRPr="002B1D32" w:rsidRDefault="002B1D32" w:rsidP="0073028F">
      <w:pPr>
        <w:pStyle w:val="a4"/>
        <w:numPr>
          <w:ilvl w:val="0"/>
          <w:numId w:val="1"/>
        </w:numPr>
        <w:adjustRightInd w:val="0"/>
        <w:snapToGrid w:val="0"/>
        <w:spacing w:line="480" w:lineRule="auto"/>
        <w:ind w:left="738" w:firstLineChars="0"/>
        <w:jc w:val="left"/>
        <w:rPr>
          <w:rFonts w:ascii="宋体" w:eastAsia="宋体" w:hAnsi="宋体"/>
        </w:rPr>
      </w:pPr>
      <w:r w:rsidRPr="002B1D32">
        <w:rPr>
          <w:rFonts w:ascii="宋体" w:eastAsia="宋体" w:hAnsi="宋体" w:hint="eastAsia"/>
        </w:rPr>
        <w:t xml:space="preserve">That was the day when it took only six hours to break my body and soul. </w:t>
      </w:r>
    </w:p>
    <w:p w:rsidR="002B1D32" w:rsidRPr="002B1D32" w:rsidRDefault="002B1D32" w:rsidP="0073028F">
      <w:pPr>
        <w:pStyle w:val="a4"/>
        <w:numPr>
          <w:ilvl w:val="0"/>
          <w:numId w:val="1"/>
        </w:numPr>
        <w:adjustRightInd w:val="0"/>
        <w:snapToGrid w:val="0"/>
        <w:spacing w:line="480" w:lineRule="auto"/>
        <w:ind w:left="738" w:firstLineChars="0"/>
        <w:jc w:val="left"/>
        <w:rPr>
          <w:rFonts w:ascii="宋体" w:eastAsia="宋体" w:hAnsi="宋体"/>
        </w:rPr>
      </w:pPr>
      <w:r w:rsidRPr="002B1D32">
        <w:rPr>
          <w:rFonts w:ascii="宋体" w:eastAsia="宋体" w:hAnsi="宋体"/>
        </w:rPr>
        <w:t>I’</w:t>
      </w:r>
      <w:r w:rsidRPr="002B1D32">
        <w:rPr>
          <w:rFonts w:ascii="宋体" w:eastAsia="宋体" w:hAnsi="宋体" w:hint="eastAsia"/>
        </w:rPr>
        <w:t xml:space="preserve">ll never forget the </w:t>
      </w:r>
      <w:r w:rsidR="00FE0E52">
        <w:rPr>
          <w:rFonts w:ascii="宋体" w:eastAsia="宋体" w:hAnsi="宋体" w:hint="eastAsia"/>
        </w:rPr>
        <w:t>moment</w:t>
      </w:r>
      <w:r w:rsidRPr="002B1D32">
        <w:rPr>
          <w:rFonts w:ascii="宋体" w:eastAsia="宋体" w:hAnsi="宋体" w:hint="eastAsia"/>
        </w:rPr>
        <w:t xml:space="preserve"> when </w:t>
      </w:r>
      <w:r w:rsidRPr="002B1D32">
        <w:rPr>
          <w:rFonts w:ascii="宋体" w:eastAsia="宋体" w:hAnsi="宋体"/>
        </w:rPr>
        <w:t>I</w:t>
      </w:r>
      <w:r w:rsidRPr="002B1D32">
        <w:rPr>
          <w:rFonts w:ascii="宋体" w:eastAsia="宋体" w:hAnsi="宋体" w:hint="eastAsia"/>
        </w:rPr>
        <w:t xml:space="preserve"> first met the great explorer to Antarctica. </w:t>
      </w:r>
    </w:p>
    <w:p w:rsidR="002B1D32" w:rsidRPr="002B1D32" w:rsidRDefault="002B1D32" w:rsidP="0073028F">
      <w:pPr>
        <w:pStyle w:val="a4"/>
        <w:numPr>
          <w:ilvl w:val="0"/>
          <w:numId w:val="1"/>
        </w:numPr>
        <w:adjustRightInd w:val="0"/>
        <w:snapToGrid w:val="0"/>
        <w:spacing w:line="480" w:lineRule="auto"/>
        <w:ind w:left="738" w:firstLineChars="0"/>
        <w:jc w:val="left"/>
        <w:rPr>
          <w:rFonts w:ascii="宋体" w:eastAsia="宋体" w:hAnsi="宋体"/>
        </w:rPr>
      </w:pPr>
      <w:r w:rsidRPr="002B1D32">
        <w:rPr>
          <w:rFonts w:ascii="宋体" w:eastAsia="宋体" w:hAnsi="宋体" w:hint="eastAsia"/>
        </w:rPr>
        <w:t xml:space="preserve">The waves soon carried me to an area where the other fishermen were. </w:t>
      </w:r>
    </w:p>
    <w:p w:rsidR="002B1D32" w:rsidRPr="002B1D32" w:rsidRDefault="002B1D32" w:rsidP="0073028F">
      <w:pPr>
        <w:pStyle w:val="a4"/>
        <w:numPr>
          <w:ilvl w:val="0"/>
          <w:numId w:val="1"/>
        </w:numPr>
        <w:adjustRightInd w:val="0"/>
        <w:snapToGrid w:val="0"/>
        <w:spacing w:line="480" w:lineRule="auto"/>
        <w:ind w:left="738" w:firstLineChars="0"/>
        <w:jc w:val="left"/>
        <w:rPr>
          <w:rFonts w:ascii="宋体" w:eastAsia="宋体" w:hAnsi="宋体"/>
        </w:rPr>
      </w:pPr>
      <w:r w:rsidRPr="002B1D32">
        <w:rPr>
          <w:rFonts w:ascii="宋体" w:eastAsia="宋体" w:hAnsi="宋体" w:hint="eastAsia"/>
        </w:rPr>
        <w:t xml:space="preserve">My brothers and </w:t>
      </w:r>
      <w:r w:rsidRPr="002B1D32">
        <w:rPr>
          <w:rFonts w:ascii="宋体" w:eastAsia="宋体" w:hAnsi="宋体"/>
        </w:rPr>
        <w:t>I</w:t>
      </w:r>
      <w:r w:rsidRPr="002B1D32">
        <w:rPr>
          <w:rFonts w:ascii="宋体" w:eastAsia="宋体" w:hAnsi="宋体" w:hint="eastAsia"/>
        </w:rPr>
        <w:t xml:space="preserve"> went back from the islands where we often got more fish than others. </w:t>
      </w:r>
    </w:p>
    <w:p w:rsidR="002B1D32" w:rsidRPr="002B1D32" w:rsidRDefault="002B1D32" w:rsidP="0073028F">
      <w:pPr>
        <w:pStyle w:val="a4"/>
        <w:numPr>
          <w:ilvl w:val="0"/>
          <w:numId w:val="1"/>
        </w:numPr>
        <w:adjustRightInd w:val="0"/>
        <w:snapToGrid w:val="0"/>
        <w:spacing w:line="480" w:lineRule="auto"/>
        <w:ind w:left="738" w:firstLineChars="0"/>
        <w:jc w:val="left"/>
        <w:rPr>
          <w:rFonts w:ascii="宋体" w:eastAsia="宋体" w:hAnsi="宋体"/>
        </w:rPr>
      </w:pPr>
      <w:r w:rsidRPr="002B1D32">
        <w:rPr>
          <w:rFonts w:ascii="宋体" w:eastAsia="宋体" w:hAnsi="宋体" w:hint="eastAsia"/>
        </w:rPr>
        <w:t xml:space="preserve">The reason why </w:t>
      </w:r>
      <w:r w:rsidRPr="002B1D32">
        <w:rPr>
          <w:rFonts w:ascii="宋体" w:eastAsia="宋体" w:hAnsi="宋体"/>
        </w:rPr>
        <w:t>I’</w:t>
      </w:r>
      <w:r w:rsidRPr="002B1D32">
        <w:rPr>
          <w:rFonts w:ascii="宋体" w:eastAsia="宋体" w:hAnsi="宋体" w:hint="eastAsia"/>
        </w:rPr>
        <w:t xml:space="preserve">m here to tell the story is that </w:t>
      </w:r>
      <w:r w:rsidRPr="002B1D32">
        <w:rPr>
          <w:rFonts w:ascii="宋体" w:eastAsia="宋体" w:hAnsi="宋体"/>
        </w:rPr>
        <w:t>I</w:t>
      </w:r>
      <w:r w:rsidRPr="002B1D32">
        <w:rPr>
          <w:rFonts w:ascii="宋体" w:eastAsia="宋体" w:hAnsi="宋体" w:hint="eastAsia"/>
        </w:rPr>
        <w:t xml:space="preserve"> made the right decision. </w:t>
      </w:r>
    </w:p>
    <w:p w:rsidR="002B1D32" w:rsidRPr="002B1D32" w:rsidRDefault="002B1D32" w:rsidP="0073028F">
      <w:pPr>
        <w:pStyle w:val="a4"/>
        <w:numPr>
          <w:ilvl w:val="0"/>
          <w:numId w:val="1"/>
        </w:numPr>
        <w:adjustRightInd w:val="0"/>
        <w:snapToGrid w:val="0"/>
        <w:spacing w:line="480" w:lineRule="auto"/>
        <w:ind w:left="738" w:firstLineChars="0"/>
        <w:jc w:val="left"/>
        <w:rPr>
          <w:rFonts w:ascii="宋体" w:eastAsia="宋体" w:hAnsi="宋体"/>
        </w:rPr>
      </w:pPr>
      <w:r w:rsidRPr="002B1D32">
        <w:rPr>
          <w:rFonts w:ascii="宋体" w:eastAsia="宋体" w:hAnsi="宋体" w:hint="eastAsia"/>
        </w:rPr>
        <w:t xml:space="preserve">The reason why we suffer from the novel coronavirus is that some people killed wild animals and ate them. </w:t>
      </w:r>
    </w:p>
    <w:p w:rsidR="0073028F" w:rsidRDefault="0073028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6A145B" w:rsidRPr="00CE3491" w:rsidRDefault="00BE01D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>
        <w:rPr>
          <w:rFonts w:ascii="Times New Roman" w:eastAsia="宋体" w:hAnsi="Times New Roman" w:cs="Times New Roman"/>
        </w:rPr>
        <w:t>【</w:t>
      </w:r>
      <w:r w:rsidRPr="00CE3491">
        <w:rPr>
          <w:rFonts w:ascii="宋体" w:eastAsia="宋体" w:hAnsi="宋体" w:hint="eastAsia"/>
        </w:rPr>
        <w:t>task 2</w:t>
      </w:r>
      <w:r w:rsidR="00FB55D1">
        <w:rPr>
          <w:rFonts w:ascii="Times New Roman" w:eastAsia="宋体" w:hAnsi="Times New Roman" w:cs="Times New Roman"/>
        </w:rPr>
        <w:t>】</w:t>
      </w:r>
      <w:r w:rsidR="00DB557F">
        <w:rPr>
          <w:rFonts w:ascii="宋体" w:eastAsia="宋体" w:hAnsi="宋体" w:hint="eastAsia"/>
          <w:b/>
        </w:rPr>
        <w:t>summarize the grammar rules.</w:t>
      </w:r>
      <w:r w:rsidR="00D52E6E" w:rsidRPr="00CE3491">
        <w:rPr>
          <w:rFonts w:ascii="宋体" w:eastAsia="宋体" w:hAnsi="宋体" w:hint="eastAsia"/>
          <w:b/>
        </w:rPr>
        <w:t xml:space="preserve"> </w:t>
      </w:r>
    </w:p>
    <w:p w:rsidR="006A145B" w:rsidRDefault="00D52E6E" w:rsidP="00D52E6E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当先行词</w:t>
      </w:r>
      <w:r w:rsidR="00570486">
        <w:rPr>
          <w:rFonts w:ascii="宋体" w:eastAsia="宋体" w:hAnsi="宋体" w:hint="eastAsia"/>
        </w:rPr>
        <w:t xml:space="preserve">是时间时, </w:t>
      </w:r>
      <w:r w:rsidR="00570486" w:rsidRPr="002B1A85">
        <w:rPr>
          <w:rFonts w:ascii="宋体" w:eastAsia="宋体" w:hAnsi="宋体" w:hint="eastAsia"/>
          <w:u w:val="double"/>
        </w:rPr>
        <w:t>通常</w:t>
      </w:r>
      <w:r w:rsidR="00570486">
        <w:rPr>
          <w:rFonts w:ascii="宋体" w:eastAsia="宋体" w:hAnsi="宋体" w:hint="eastAsia"/>
        </w:rPr>
        <w:t>用____________ 引导定语从句</w:t>
      </w:r>
      <w:r w:rsidR="00FB55D1" w:rsidRPr="00D52E6E">
        <w:rPr>
          <w:rFonts w:ascii="宋体" w:eastAsia="宋体" w:hAnsi="宋体"/>
        </w:rPr>
        <w:t>。</w:t>
      </w:r>
    </w:p>
    <w:p w:rsidR="00570486" w:rsidRDefault="00570486" w:rsidP="00D52E6E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当先行词是地点时，</w:t>
      </w:r>
      <w:r w:rsidRPr="002B1A85">
        <w:rPr>
          <w:rFonts w:ascii="宋体" w:eastAsia="宋体" w:hAnsi="宋体" w:hint="eastAsia"/>
          <w:u w:val="double"/>
        </w:rPr>
        <w:t>通常</w:t>
      </w:r>
      <w:r>
        <w:rPr>
          <w:rFonts w:ascii="宋体" w:eastAsia="宋体" w:hAnsi="宋体" w:hint="eastAsia"/>
        </w:rPr>
        <w:t>用____________引导定语从句</w:t>
      </w:r>
      <w:r w:rsidRPr="00D52E6E">
        <w:rPr>
          <w:rFonts w:ascii="宋体" w:eastAsia="宋体" w:hAnsi="宋体"/>
        </w:rPr>
        <w:t>。</w:t>
      </w:r>
    </w:p>
    <w:p w:rsidR="00570486" w:rsidRDefault="00570486" w:rsidP="00D52E6E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当先行词是reason时，</w:t>
      </w:r>
      <w:r w:rsidRPr="002B1A85">
        <w:rPr>
          <w:rFonts w:ascii="宋体" w:eastAsia="宋体" w:hAnsi="宋体" w:hint="eastAsia"/>
          <w:u w:val="double"/>
        </w:rPr>
        <w:t>通常</w:t>
      </w:r>
      <w:r>
        <w:rPr>
          <w:rFonts w:ascii="宋体" w:eastAsia="宋体" w:hAnsi="宋体" w:hint="eastAsia"/>
        </w:rPr>
        <w:t>用____________引导定语从句</w:t>
      </w:r>
      <w:r w:rsidRPr="00D52E6E">
        <w:rPr>
          <w:rFonts w:ascii="宋体" w:eastAsia="宋体" w:hAnsi="宋体"/>
        </w:rPr>
        <w:t>。</w:t>
      </w:r>
    </w:p>
    <w:p w:rsidR="00BD46A0" w:rsidRDefault="00BD46A0" w:rsidP="00E46C7E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Finish Ex. 4 on P83</w:t>
      </w:r>
    </w:p>
    <w:p w:rsidR="0073028F" w:rsidRDefault="0073028F" w:rsidP="0073028F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3028F" w:rsidRDefault="0073028F" w:rsidP="0073028F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3028F" w:rsidRPr="0073028F" w:rsidRDefault="0073028F" w:rsidP="0073028F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6A145B" w:rsidRPr="00CE3491" w:rsidRDefault="00FB55D1">
      <w:pPr>
        <w:adjustRightInd w:val="0"/>
        <w:snapToGrid w:val="0"/>
        <w:spacing w:line="360" w:lineRule="auto"/>
        <w:rPr>
          <w:rFonts w:ascii="宋体" w:eastAsia="宋体" w:hAnsi="宋体"/>
          <w:b/>
        </w:rPr>
      </w:pPr>
      <w:r>
        <w:rPr>
          <w:rFonts w:ascii="Times New Roman" w:eastAsia="宋体" w:hAnsi="Times New Roman" w:cs="Times New Roman"/>
        </w:rPr>
        <w:t>【</w:t>
      </w:r>
      <w:r w:rsidR="00570486" w:rsidRPr="00CE3491">
        <w:rPr>
          <w:rFonts w:ascii="宋体" w:eastAsia="宋体" w:hAnsi="宋体" w:hint="eastAsia"/>
        </w:rPr>
        <w:t>task 3</w:t>
      </w:r>
      <w:r>
        <w:rPr>
          <w:rFonts w:ascii="Times New Roman" w:eastAsia="宋体" w:hAnsi="Times New Roman" w:cs="Times New Roman"/>
        </w:rPr>
        <w:t>】</w:t>
      </w:r>
      <w:r w:rsidR="00570486">
        <w:rPr>
          <w:rFonts w:ascii="Times New Roman" w:eastAsia="宋体" w:hAnsi="Times New Roman" w:cs="Times New Roman" w:hint="eastAsia"/>
        </w:rPr>
        <w:t xml:space="preserve"> </w:t>
      </w:r>
      <w:r w:rsidR="00495DB4">
        <w:rPr>
          <w:rFonts w:ascii="宋体" w:eastAsia="宋体" w:hAnsi="宋体" w:hint="eastAsia"/>
          <w:b/>
        </w:rPr>
        <w:t>Describe the following time, place and reason in a sentence</w:t>
      </w:r>
      <w:r w:rsidR="00570486" w:rsidRPr="00CE3491">
        <w:rPr>
          <w:rFonts w:ascii="宋体" w:eastAsia="宋体" w:hAnsi="宋体" w:hint="eastAsia"/>
          <w:b/>
        </w:rPr>
        <w:t xml:space="preserve"> using </w:t>
      </w:r>
      <w:r w:rsidR="00BD46A0">
        <w:rPr>
          <w:rFonts w:ascii="宋体" w:eastAsia="宋体" w:hAnsi="宋体" w:hint="eastAsia"/>
          <w:b/>
        </w:rPr>
        <w:t xml:space="preserve">relative </w:t>
      </w:r>
      <w:r w:rsidR="00570486" w:rsidRPr="00CE3491">
        <w:rPr>
          <w:rFonts w:ascii="宋体" w:eastAsia="宋体" w:hAnsi="宋体" w:hint="eastAsia"/>
          <w:b/>
        </w:rPr>
        <w:t>clauses</w:t>
      </w:r>
      <w:r w:rsidR="00BD46A0">
        <w:rPr>
          <w:rFonts w:ascii="宋体" w:eastAsia="宋体" w:hAnsi="宋体" w:hint="eastAsia"/>
          <w:b/>
        </w:rPr>
        <w:t xml:space="preserve"> with </w:t>
      </w:r>
      <w:r w:rsidR="00BD46A0">
        <w:rPr>
          <w:rFonts w:ascii="宋体" w:eastAsia="宋体" w:hAnsi="宋体"/>
          <w:b/>
        </w:rPr>
        <w:t>“</w:t>
      </w:r>
      <w:proofErr w:type="spellStart"/>
      <w:r w:rsidR="00BD46A0">
        <w:rPr>
          <w:rFonts w:ascii="宋体" w:eastAsia="宋体" w:hAnsi="宋体" w:hint="eastAsia"/>
          <w:b/>
        </w:rPr>
        <w:t>when,where,why</w:t>
      </w:r>
      <w:proofErr w:type="spellEnd"/>
      <w:r w:rsidR="00BD46A0">
        <w:rPr>
          <w:rFonts w:ascii="宋体" w:eastAsia="宋体" w:hAnsi="宋体"/>
          <w:b/>
        </w:rPr>
        <w:t>”</w:t>
      </w:r>
      <w:r w:rsidR="00570486" w:rsidRPr="00CE3491">
        <w:rPr>
          <w:rFonts w:ascii="宋体" w:eastAsia="宋体" w:hAnsi="宋体" w:hint="eastAsia"/>
          <w:b/>
        </w:rPr>
        <w:t xml:space="preserve">. 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1843"/>
        <w:gridCol w:w="2879"/>
      </w:tblGrid>
      <w:tr w:rsidR="002914CF" w:rsidRPr="002914CF" w:rsidTr="00DB557F">
        <w:tc>
          <w:tcPr>
            <w:tcW w:w="3260" w:type="dxa"/>
          </w:tcPr>
          <w:p w:rsidR="00016A4B" w:rsidRPr="002914CF" w:rsidRDefault="00016A4B" w:rsidP="002914CF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</w:rPr>
            </w:pPr>
            <w:r w:rsidRPr="002914CF">
              <w:rPr>
                <w:rFonts w:ascii="宋体" w:eastAsia="宋体" w:hAnsi="宋体" w:hint="eastAsia"/>
                <w:b/>
              </w:rPr>
              <w:t>time</w:t>
            </w:r>
          </w:p>
        </w:tc>
        <w:tc>
          <w:tcPr>
            <w:tcW w:w="1843" w:type="dxa"/>
          </w:tcPr>
          <w:p w:rsidR="00016A4B" w:rsidRPr="002914CF" w:rsidRDefault="00016A4B" w:rsidP="002914CF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</w:rPr>
            </w:pPr>
            <w:r w:rsidRPr="002914CF">
              <w:rPr>
                <w:rFonts w:ascii="宋体" w:eastAsia="宋体" w:hAnsi="宋体" w:hint="eastAsia"/>
                <w:b/>
              </w:rPr>
              <w:t>place</w:t>
            </w:r>
          </w:p>
        </w:tc>
        <w:tc>
          <w:tcPr>
            <w:tcW w:w="2879" w:type="dxa"/>
          </w:tcPr>
          <w:p w:rsidR="00016A4B" w:rsidRPr="002914CF" w:rsidRDefault="00016A4B" w:rsidP="002914CF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</w:rPr>
            </w:pPr>
            <w:r w:rsidRPr="002914CF">
              <w:rPr>
                <w:rFonts w:ascii="宋体" w:eastAsia="宋体" w:hAnsi="宋体" w:hint="eastAsia"/>
                <w:b/>
              </w:rPr>
              <w:t>reason</w:t>
            </w:r>
          </w:p>
        </w:tc>
      </w:tr>
      <w:tr w:rsidR="002914CF" w:rsidTr="00DB557F">
        <w:tc>
          <w:tcPr>
            <w:tcW w:w="3260" w:type="dxa"/>
          </w:tcPr>
          <w:p w:rsidR="00016A4B" w:rsidRPr="002914CF" w:rsidRDefault="00D71DAA" w:rsidP="00016A4B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>
              <w:rPr>
                <w:rFonts w:ascii="Arial Narrow" w:eastAsia="宋体" w:hAnsi="Arial Narrow" w:hint="eastAsia"/>
              </w:rPr>
              <w:t>t</w:t>
            </w:r>
            <w:r w:rsidR="00016A4B" w:rsidRPr="002914CF">
              <w:rPr>
                <w:rFonts w:ascii="Arial Narrow" w:eastAsia="宋体" w:hAnsi="Arial Narrow"/>
              </w:rPr>
              <w:t>he day (Sept</w:t>
            </w:r>
            <w:r w:rsidR="00AC0FF6" w:rsidRPr="002914CF">
              <w:rPr>
                <w:rFonts w:ascii="Arial Narrow" w:eastAsia="宋体" w:hAnsi="Arial Narrow"/>
              </w:rPr>
              <w:t>.</w:t>
            </w:r>
            <w:r w:rsidR="00016A4B" w:rsidRPr="002914CF">
              <w:rPr>
                <w:rFonts w:ascii="Arial Narrow" w:eastAsia="宋体" w:hAnsi="Arial Narrow"/>
              </w:rPr>
              <w:t xml:space="preserve"> 1</w:t>
            </w:r>
            <w:r w:rsidR="00016A4B" w:rsidRPr="002914CF">
              <w:rPr>
                <w:rFonts w:ascii="Arial Narrow" w:eastAsia="宋体" w:hAnsi="Arial Narrow"/>
                <w:vertAlign w:val="superscript"/>
              </w:rPr>
              <w:t>st</w:t>
            </w:r>
            <w:r w:rsidR="00016A4B" w:rsidRPr="002914CF">
              <w:rPr>
                <w:rFonts w:ascii="Arial Narrow" w:eastAsia="宋体" w:hAnsi="Arial Narrow"/>
              </w:rPr>
              <w:t>, 2019)</w:t>
            </w:r>
          </w:p>
          <w:p w:rsidR="00AC0FF6" w:rsidRPr="002914CF" w:rsidRDefault="00D71DAA" w:rsidP="00016A4B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>
              <w:rPr>
                <w:rFonts w:ascii="Arial Narrow" w:eastAsia="宋体" w:hAnsi="Arial Narrow" w:hint="eastAsia"/>
              </w:rPr>
              <w:t>t</w:t>
            </w:r>
            <w:r w:rsidR="00AC0FF6" w:rsidRPr="002914CF">
              <w:rPr>
                <w:rFonts w:ascii="Arial Narrow" w:eastAsia="宋体" w:hAnsi="Arial Narrow"/>
              </w:rPr>
              <w:t>he day (Jan.25</w:t>
            </w:r>
            <w:r w:rsidR="00AC0FF6" w:rsidRPr="002914CF">
              <w:rPr>
                <w:rFonts w:ascii="Arial Narrow" w:eastAsia="宋体" w:hAnsi="Arial Narrow"/>
                <w:vertAlign w:val="superscript"/>
              </w:rPr>
              <w:t>th</w:t>
            </w:r>
            <w:r w:rsidR="00AC0FF6" w:rsidRPr="002914CF">
              <w:rPr>
                <w:rFonts w:ascii="Arial Narrow" w:eastAsia="宋体" w:hAnsi="Arial Narrow"/>
              </w:rPr>
              <w:t>, 2020)</w:t>
            </w:r>
          </w:p>
          <w:p w:rsidR="00AC0FF6" w:rsidRPr="002914CF" w:rsidRDefault="00D71DAA" w:rsidP="00016A4B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>
              <w:rPr>
                <w:rFonts w:ascii="Arial Narrow" w:eastAsia="宋体" w:hAnsi="Arial Narrow" w:hint="eastAsia"/>
              </w:rPr>
              <w:t>t</w:t>
            </w:r>
            <w:r w:rsidR="00AC0FF6" w:rsidRPr="002914CF">
              <w:rPr>
                <w:rFonts w:ascii="Arial Narrow" w:eastAsia="宋体" w:hAnsi="Arial Narrow"/>
              </w:rPr>
              <w:t>he days (June 24-26, 2019)</w:t>
            </w:r>
          </w:p>
          <w:p w:rsidR="00AC0FF6" w:rsidRPr="002914CF" w:rsidRDefault="00DB557F" w:rsidP="00016A4B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>
              <w:rPr>
                <w:rFonts w:ascii="Arial Narrow" w:eastAsia="宋体" w:hAnsi="Arial Narrow" w:hint="eastAsia"/>
              </w:rPr>
              <w:t>the season</w:t>
            </w:r>
            <w:r>
              <w:rPr>
                <w:rFonts w:ascii="Arial Narrow" w:eastAsia="宋体" w:hAnsi="Arial Narrow"/>
              </w:rPr>
              <w:t xml:space="preserve"> (</w:t>
            </w:r>
            <w:r>
              <w:rPr>
                <w:rFonts w:ascii="Arial Narrow" w:eastAsia="宋体" w:hAnsi="Arial Narrow" w:hint="eastAsia"/>
              </w:rPr>
              <w:t>spring</w:t>
            </w:r>
            <w:r w:rsidR="00AC0FF6" w:rsidRPr="002914CF">
              <w:rPr>
                <w:rFonts w:ascii="Arial Narrow" w:eastAsia="宋体" w:hAnsi="Arial Narrow"/>
              </w:rPr>
              <w:t>)</w:t>
            </w:r>
          </w:p>
          <w:p w:rsidR="002914CF" w:rsidRPr="002914CF" w:rsidRDefault="00D71DAA" w:rsidP="00016A4B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>
              <w:rPr>
                <w:rFonts w:ascii="Arial Narrow" w:eastAsia="宋体" w:hAnsi="Arial Narrow" w:hint="eastAsia"/>
              </w:rPr>
              <w:t>t</w:t>
            </w:r>
            <w:r w:rsidR="002914CF" w:rsidRPr="002914CF">
              <w:rPr>
                <w:rFonts w:ascii="Arial Narrow" w:eastAsia="宋体" w:hAnsi="Arial Narrow"/>
              </w:rPr>
              <w:t>he moment</w:t>
            </w:r>
            <w:r w:rsidR="00DB557F">
              <w:rPr>
                <w:rFonts w:ascii="Arial Narrow" w:eastAsia="宋体" w:hAnsi="Arial Narrow" w:hint="eastAsia"/>
              </w:rPr>
              <w:t xml:space="preserve"> / the day</w:t>
            </w:r>
            <w:r w:rsidR="002914CF" w:rsidRPr="002914CF">
              <w:rPr>
                <w:rFonts w:ascii="Arial Narrow" w:eastAsia="宋体" w:hAnsi="Arial Narrow"/>
              </w:rPr>
              <w:t xml:space="preserve"> (May 24</w:t>
            </w:r>
            <w:r w:rsidR="002914CF" w:rsidRPr="002914CF">
              <w:rPr>
                <w:rFonts w:ascii="Arial Narrow" w:eastAsia="宋体" w:hAnsi="Arial Narrow"/>
                <w:vertAlign w:val="superscript"/>
              </w:rPr>
              <w:t>th</w:t>
            </w:r>
            <w:r w:rsidR="002914CF" w:rsidRPr="002914CF">
              <w:rPr>
                <w:rFonts w:ascii="Arial Narrow" w:eastAsia="宋体" w:hAnsi="Arial Narrow"/>
              </w:rPr>
              <w:t>, 1960)</w:t>
            </w:r>
          </w:p>
        </w:tc>
        <w:tc>
          <w:tcPr>
            <w:tcW w:w="1843" w:type="dxa"/>
          </w:tcPr>
          <w:p w:rsidR="0087708D" w:rsidRPr="002914CF" w:rsidRDefault="0087708D" w:rsidP="0087708D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 w:rsidRPr="002914CF">
              <w:rPr>
                <w:rFonts w:ascii="Arial Narrow" w:eastAsia="宋体" w:hAnsi="Arial Narrow"/>
              </w:rPr>
              <w:t>Forbidden City</w:t>
            </w:r>
          </w:p>
          <w:p w:rsidR="0087708D" w:rsidRPr="002914CF" w:rsidRDefault="0087708D" w:rsidP="0087708D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 w:rsidRPr="002914CF">
              <w:rPr>
                <w:rFonts w:ascii="Arial Narrow" w:eastAsia="宋体" w:hAnsi="Arial Narrow"/>
              </w:rPr>
              <w:t>National Museum</w:t>
            </w:r>
          </w:p>
          <w:p w:rsidR="00016A4B" w:rsidRPr="002914CF" w:rsidRDefault="002914CF" w:rsidP="00016A4B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 w:rsidRPr="002914CF">
              <w:rPr>
                <w:rFonts w:ascii="Arial Narrow" w:eastAsia="宋体" w:hAnsi="Arial Narrow"/>
              </w:rPr>
              <w:t>Beijing</w:t>
            </w:r>
          </w:p>
          <w:p w:rsidR="002914CF" w:rsidRPr="002914CF" w:rsidRDefault="0087708D" w:rsidP="0087708D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 w:rsidRPr="002914CF">
              <w:rPr>
                <w:rFonts w:ascii="Arial Narrow" w:eastAsia="宋体" w:hAnsi="Arial Narrow"/>
              </w:rPr>
              <w:t xml:space="preserve">Australia </w:t>
            </w:r>
            <w:r w:rsidR="002914CF" w:rsidRPr="002914CF">
              <w:rPr>
                <w:rFonts w:ascii="Arial Narrow" w:eastAsia="宋体" w:hAnsi="Arial Narrow"/>
              </w:rPr>
              <w:t>Antarctica</w:t>
            </w:r>
          </w:p>
        </w:tc>
        <w:tc>
          <w:tcPr>
            <w:tcW w:w="2879" w:type="dxa"/>
          </w:tcPr>
          <w:p w:rsidR="00016A4B" w:rsidRPr="002914CF" w:rsidRDefault="002914CF" w:rsidP="00016A4B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 w:rsidRPr="002914CF">
              <w:rPr>
                <w:rFonts w:ascii="Arial Narrow" w:eastAsia="宋体" w:hAnsi="Arial Narrow"/>
              </w:rPr>
              <w:t xml:space="preserve">why </w:t>
            </w:r>
            <w:r w:rsidR="0087708D">
              <w:rPr>
                <w:rFonts w:ascii="Arial Narrow" w:eastAsia="宋体" w:hAnsi="Arial Narrow" w:hint="eastAsia"/>
              </w:rPr>
              <w:t xml:space="preserve">I </w:t>
            </w:r>
            <w:r w:rsidRPr="002914CF">
              <w:rPr>
                <w:rFonts w:ascii="Arial Narrow" w:eastAsia="宋体" w:hAnsi="Arial Narrow"/>
              </w:rPr>
              <w:t>like / don’t like</w:t>
            </w:r>
            <w:r w:rsidR="00DB557F">
              <w:rPr>
                <w:rFonts w:ascii="Arial Narrow" w:eastAsia="宋体" w:hAnsi="Arial Narrow" w:hint="eastAsia"/>
              </w:rPr>
              <w:t xml:space="preserve"> E</w:t>
            </w:r>
            <w:r w:rsidRPr="002914CF">
              <w:rPr>
                <w:rFonts w:ascii="Arial Narrow" w:eastAsia="宋体" w:hAnsi="Arial Narrow"/>
              </w:rPr>
              <w:t>nglish</w:t>
            </w:r>
          </w:p>
          <w:p w:rsidR="002914CF" w:rsidRPr="002914CF" w:rsidRDefault="002914CF" w:rsidP="00016A4B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 w:rsidRPr="002914CF">
              <w:rPr>
                <w:rFonts w:ascii="Arial Narrow" w:eastAsia="宋体" w:hAnsi="Arial Narrow"/>
              </w:rPr>
              <w:t xml:space="preserve">why </w:t>
            </w:r>
            <w:r w:rsidR="0087708D">
              <w:rPr>
                <w:rFonts w:ascii="Arial Narrow" w:eastAsia="宋体" w:hAnsi="Arial Narrow" w:hint="eastAsia"/>
              </w:rPr>
              <w:t xml:space="preserve">I </w:t>
            </w:r>
            <w:r w:rsidRPr="002914CF">
              <w:rPr>
                <w:rFonts w:ascii="Arial Narrow" w:eastAsia="宋体" w:hAnsi="Arial Narrow"/>
              </w:rPr>
              <w:t>respect the explorer</w:t>
            </w:r>
          </w:p>
          <w:p w:rsidR="002914CF" w:rsidRPr="002914CF" w:rsidRDefault="002914CF" w:rsidP="00016A4B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 w:rsidRPr="002914CF">
              <w:rPr>
                <w:rFonts w:ascii="Arial Narrow" w:eastAsia="宋体" w:hAnsi="Arial Narrow"/>
              </w:rPr>
              <w:t>why</w:t>
            </w:r>
            <w:r w:rsidR="0087708D">
              <w:rPr>
                <w:rFonts w:ascii="Arial Narrow" w:eastAsia="宋体" w:hAnsi="Arial Narrow" w:hint="eastAsia"/>
              </w:rPr>
              <w:t xml:space="preserve"> I</w:t>
            </w:r>
            <w:r w:rsidRPr="002914CF">
              <w:rPr>
                <w:rFonts w:ascii="Arial Narrow" w:eastAsia="宋体" w:hAnsi="Arial Narrow"/>
              </w:rPr>
              <w:t xml:space="preserve"> survived the disaster</w:t>
            </w:r>
          </w:p>
          <w:p w:rsidR="002914CF" w:rsidRDefault="002914CF" w:rsidP="00016A4B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Arial Narrow" w:eastAsia="宋体" w:hAnsi="Arial Narrow"/>
              </w:rPr>
            </w:pPr>
            <w:r w:rsidRPr="002914CF">
              <w:rPr>
                <w:rFonts w:ascii="Arial Narrow" w:eastAsia="宋体" w:hAnsi="Arial Narrow"/>
              </w:rPr>
              <w:t>why</w:t>
            </w:r>
            <w:r>
              <w:rPr>
                <w:rFonts w:ascii="Arial Narrow" w:eastAsia="宋体" w:hAnsi="Arial Narrow"/>
              </w:rPr>
              <w:t xml:space="preserve"> </w:t>
            </w:r>
            <w:r w:rsidR="0087708D">
              <w:rPr>
                <w:rFonts w:ascii="Arial Narrow" w:eastAsia="宋体" w:hAnsi="Arial Narrow" w:hint="eastAsia"/>
              </w:rPr>
              <w:t>I</w:t>
            </w:r>
            <w:r>
              <w:rPr>
                <w:rFonts w:ascii="Arial Narrow" w:eastAsia="宋体" w:hAnsi="Arial Narrow"/>
              </w:rPr>
              <w:t xml:space="preserve"> was moved</w:t>
            </w:r>
          </w:p>
          <w:p w:rsidR="002914CF" w:rsidRDefault="002914CF" w:rsidP="0087708D">
            <w:pPr>
              <w:pStyle w:val="a4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/>
              </w:rPr>
            </w:pPr>
            <w:r>
              <w:rPr>
                <w:rFonts w:ascii="Arial Narrow" w:eastAsia="宋体" w:hAnsi="Arial Narrow"/>
              </w:rPr>
              <w:t xml:space="preserve">why </w:t>
            </w:r>
            <w:r w:rsidR="0087708D">
              <w:rPr>
                <w:rFonts w:ascii="Arial Narrow" w:eastAsia="宋体" w:hAnsi="Arial Narrow" w:hint="eastAsia"/>
              </w:rPr>
              <w:t>I love reading the novel</w:t>
            </w:r>
            <w:r>
              <w:rPr>
                <w:rFonts w:ascii="Arial Narrow" w:eastAsia="宋体" w:hAnsi="Arial Narrow"/>
              </w:rPr>
              <w:t xml:space="preserve"> </w:t>
            </w:r>
          </w:p>
        </w:tc>
      </w:tr>
    </w:tbl>
    <w:p w:rsidR="00016A4B" w:rsidRDefault="00016A4B" w:rsidP="00016A4B">
      <w:pPr>
        <w:pStyle w:val="a4"/>
        <w:adjustRightInd w:val="0"/>
        <w:snapToGrid w:val="0"/>
        <w:spacing w:line="360" w:lineRule="auto"/>
        <w:ind w:left="735" w:firstLineChars="0" w:firstLine="0"/>
        <w:jc w:val="left"/>
        <w:rPr>
          <w:rFonts w:ascii="宋体" w:eastAsia="宋体" w:hAnsi="宋体"/>
        </w:rPr>
      </w:pPr>
    </w:p>
    <w:p w:rsidR="00016A4B" w:rsidRDefault="0073028F" w:rsidP="00016A4B">
      <w:pPr>
        <w:pStyle w:val="a4"/>
        <w:adjustRightInd w:val="0"/>
        <w:snapToGrid w:val="0"/>
        <w:spacing w:line="360" w:lineRule="auto"/>
        <w:ind w:left="735"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T</w:t>
      </w:r>
      <w:r>
        <w:rPr>
          <w:rFonts w:ascii="宋体" w:eastAsia="宋体" w:hAnsi="宋体" w:hint="eastAsia"/>
        </w:rPr>
        <w:t xml:space="preserve">ime: 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adjustRightInd w:val="0"/>
        <w:snapToGrid w:val="0"/>
        <w:spacing w:line="360" w:lineRule="auto"/>
        <w:ind w:left="735" w:firstLineChars="0" w:firstLine="0"/>
        <w:jc w:val="left"/>
        <w:rPr>
          <w:rFonts w:ascii="宋体" w:eastAsia="宋体" w:hAnsi="宋体"/>
        </w:rPr>
      </w:pPr>
    </w:p>
    <w:p w:rsidR="0073028F" w:rsidRDefault="0073028F" w:rsidP="0073028F">
      <w:pPr>
        <w:pStyle w:val="a4"/>
        <w:adjustRightInd w:val="0"/>
        <w:snapToGrid w:val="0"/>
        <w:spacing w:line="360" w:lineRule="auto"/>
        <w:ind w:left="735"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P</w:t>
      </w:r>
      <w:r>
        <w:rPr>
          <w:rFonts w:ascii="宋体" w:eastAsia="宋体" w:hAnsi="宋体" w:hint="eastAsia"/>
        </w:rPr>
        <w:t xml:space="preserve">laces: 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adjustRightInd w:val="0"/>
        <w:snapToGrid w:val="0"/>
        <w:spacing w:line="360" w:lineRule="auto"/>
        <w:ind w:left="735" w:firstLineChars="0" w:firstLine="0"/>
        <w:jc w:val="left"/>
        <w:rPr>
          <w:rFonts w:ascii="宋体" w:eastAsia="宋体" w:hAnsi="宋体"/>
        </w:rPr>
      </w:pPr>
    </w:p>
    <w:p w:rsidR="0073028F" w:rsidRDefault="0073028F" w:rsidP="0073028F">
      <w:pPr>
        <w:pStyle w:val="a4"/>
        <w:adjustRightInd w:val="0"/>
        <w:snapToGrid w:val="0"/>
        <w:spacing w:line="360" w:lineRule="auto"/>
        <w:ind w:left="735"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R</w:t>
      </w:r>
      <w:r>
        <w:rPr>
          <w:rFonts w:ascii="宋体" w:eastAsia="宋体" w:hAnsi="宋体" w:hint="eastAsia"/>
        </w:rPr>
        <w:t xml:space="preserve">easons: 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________________________________________________________________________</w:t>
      </w:r>
    </w:p>
    <w:p w:rsidR="0073028F" w:rsidRDefault="0073028F" w:rsidP="0073028F">
      <w:pPr>
        <w:pStyle w:val="a4"/>
        <w:numPr>
          <w:ilvl w:val="0"/>
          <w:numId w:val="6"/>
        </w:numPr>
        <w:adjustRightInd w:val="0"/>
        <w:snapToGrid w:val="0"/>
        <w:spacing w:line="480" w:lineRule="auto"/>
        <w:ind w:left="567" w:firstLineChars="0" w:hanging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________________________________________________________________________</w:t>
      </w:r>
    </w:p>
    <w:p w:rsidR="00715741" w:rsidRDefault="00715741" w:rsidP="00715741">
      <w:pPr>
        <w:adjustRightInd w:val="0"/>
        <w:snapToGrid w:val="0"/>
        <w:spacing w:line="480" w:lineRule="auto"/>
        <w:jc w:val="left"/>
        <w:rPr>
          <w:rFonts w:ascii="宋体" w:eastAsia="宋体" w:hAnsi="宋体"/>
        </w:rPr>
      </w:pPr>
    </w:p>
    <w:p w:rsidR="00715741" w:rsidRDefault="00715741" w:rsidP="00715741">
      <w:pPr>
        <w:adjustRightInd w:val="0"/>
        <w:snapToGrid w:val="0"/>
        <w:spacing w:line="360" w:lineRule="auto"/>
        <w:rPr>
          <w:rFonts w:ascii="宋体" w:hAnsi="宋体"/>
          <w:b/>
        </w:rPr>
      </w:pPr>
      <w:r>
        <w:rPr>
          <w:rFonts w:ascii="Times New Roman" w:eastAsia="宋体" w:hAnsi="Times New Roman" w:cs="Times New Roman"/>
        </w:rPr>
        <w:t>【</w:t>
      </w:r>
      <w:r w:rsidRPr="00CE3491">
        <w:rPr>
          <w:rFonts w:ascii="宋体" w:eastAsia="宋体" w:hAnsi="宋体" w:hint="eastAsia"/>
        </w:rPr>
        <w:t xml:space="preserve">task </w:t>
      </w:r>
      <w:r>
        <w:rPr>
          <w:rFonts w:ascii="宋体" w:eastAsia="宋体" w:hAnsi="宋体" w:hint="eastAsia"/>
        </w:rPr>
        <w:t>4</w:t>
      </w:r>
      <w:r>
        <w:rPr>
          <w:rFonts w:ascii="Times New Roman" w:eastAsia="宋体" w:hAnsi="Times New Roman" w:cs="Times New Roman"/>
        </w:rPr>
        <w:t>】</w:t>
      </w:r>
      <w:r>
        <w:rPr>
          <w:rFonts w:ascii="宋体" w:hAnsi="宋体" w:hint="eastAsia"/>
          <w:b/>
        </w:rPr>
        <w:t xml:space="preserve">Describe the journey to the South Pole </w:t>
      </w:r>
      <w:r w:rsidRPr="00CE3491">
        <w:rPr>
          <w:rFonts w:ascii="宋体" w:hAnsi="宋体" w:hint="eastAsia"/>
          <w:b/>
        </w:rPr>
        <w:t>in Amundsen</w:t>
      </w:r>
      <w:proofErr w:type="gramStart"/>
      <w:r w:rsidRPr="00CE3491">
        <w:rPr>
          <w:rFonts w:ascii="宋体" w:hAnsi="宋体"/>
          <w:b/>
        </w:rPr>
        <w:t>’</w:t>
      </w:r>
      <w:proofErr w:type="gramEnd"/>
      <w:r w:rsidRPr="00CE3491">
        <w:rPr>
          <w:rFonts w:ascii="宋体" w:hAnsi="宋体" w:hint="eastAsia"/>
          <w:b/>
        </w:rPr>
        <w:t>s and Scot</w:t>
      </w:r>
      <w:r>
        <w:rPr>
          <w:rFonts w:ascii="宋体" w:hAnsi="宋体" w:hint="eastAsia"/>
          <w:b/>
        </w:rPr>
        <w:t>t</w:t>
      </w:r>
      <w:proofErr w:type="gramStart"/>
      <w:r w:rsidRPr="00CE3491">
        <w:rPr>
          <w:rFonts w:ascii="宋体" w:hAnsi="宋体"/>
          <w:b/>
        </w:rPr>
        <w:t>’</w:t>
      </w:r>
      <w:proofErr w:type="gramEnd"/>
      <w:r w:rsidRPr="00CE3491">
        <w:rPr>
          <w:rFonts w:ascii="宋体" w:hAnsi="宋体" w:hint="eastAsia"/>
          <w:b/>
        </w:rPr>
        <w:t xml:space="preserve">s tone respectively using when, where and why in </w:t>
      </w:r>
      <w:r>
        <w:rPr>
          <w:rFonts w:ascii="宋体" w:hAnsi="宋体" w:hint="eastAsia"/>
          <w:b/>
        </w:rPr>
        <w:t>relative</w:t>
      </w:r>
      <w:r w:rsidRPr="00CE3491">
        <w:rPr>
          <w:rFonts w:ascii="宋体" w:hAnsi="宋体" w:hint="eastAsia"/>
          <w:b/>
        </w:rPr>
        <w:t xml:space="preserve"> clauses. </w:t>
      </w:r>
    </w:p>
    <w:p w:rsidR="00715741" w:rsidRPr="00CE3491" w:rsidRDefault="00715741" w:rsidP="00715741">
      <w:pPr>
        <w:adjustRightInd w:val="0"/>
        <w:snapToGrid w:val="0"/>
        <w:spacing w:line="360" w:lineRule="auto"/>
        <w:rPr>
          <w:rFonts w:ascii="宋体" w:hAnsi="宋体"/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</w:tblGrid>
      <w:tr w:rsidR="00715741" w:rsidTr="009B4814">
        <w:tc>
          <w:tcPr>
            <w:tcW w:w="6804" w:type="dxa"/>
          </w:tcPr>
          <w:p w:rsidR="00715741" w:rsidRPr="00CE3491" w:rsidRDefault="00715741" w:rsidP="009B4814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 w:rsidRPr="00CE3491">
              <w:rPr>
                <w:rFonts w:ascii="宋体" w:hAnsi="宋体" w:hint="eastAsia"/>
              </w:rPr>
              <w:t xml:space="preserve">the day (14 December, 1911)  / the day (17 January, 1912)  / </w:t>
            </w:r>
          </w:p>
          <w:p w:rsidR="00715741" w:rsidRDefault="00715741" w:rsidP="00715741">
            <w:pPr>
              <w:adjustRightInd w:val="0"/>
              <w:snapToGrid w:val="0"/>
              <w:spacing w:line="360" w:lineRule="auto"/>
              <w:ind w:firstLineChars="50" w:firstLine="105"/>
            </w:pPr>
            <w:r w:rsidRPr="00CE3491">
              <w:rPr>
                <w:rFonts w:ascii="宋体" w:hAnsi="宋体" w:hint="eastAsia"/>
              </w:rPr>
              <w:t xml:space="preserve">the South Pole / </w:t>
            </w:r>
            <w:r>
              <w:rPr>
                <w:rFonts w:ascii="宋体" w:hAnsi="宋体" w:hint="eastAsia"/>
              </w:rPr>
              <w:t>the Antarctica</w:t>
            </w:r>
            <w:r w:rsidRPr="00CE3491">
              <w:rPr>
                <w:rFonts w:ascii="宋体" w:hAnsi="宋体" w:hint="eastAsia"/>
              </w:rPr>
              <w:t xml:space="preserve"> / Scot</w:t>
            </w:r>
            <w:r>
              <w:rPr>
                <w:rFonts w:ascii="宋体" w:hAnsi="宋体" w:hint="eastAsia"/>
              </w:rPr>
              <w:t>t / the Norwegian flag</w:t>
            </w:r>
          </w:p>
        </w:tc>
      </w:tr>
    </w:tbl>
    <w:p w:rsidR="00715741" w:rsidRDefault="00715741" w:rsidP="00715741">
      <w:pPr>
        <w:adjustRightInd w:val="0"/>
        <w:snapToGrid w:val="0"/>
        <w:spacing w:line="360" w:lineRule="auto"/>
      </w:pPr>
    </w:p>
    <w:p w:rsidR="00715741" w:rsidRPr="00B90BEF" w:rsidRDefault="00715741" w:rsidP="00B90BEF">
      <w:pPr>
        <w:jc w:val="center"/>
        <w:rPr>
          <w:rFonts w:ascii="宋体" w:hAnsi="宋体"/>
          <w:b/>
        </w:rPr>
      </w:pPr>
      <w:r w:rsidRPr="00B90BEF">
        <w:rPr>
          <w:rFonts w:ascii="宋体" w:hAnsi="宋体"/>
          <w:b/>
        </w:rPr>
        <w:t>I</w:t>
      </w:r>
      <w:r w:rsidRPr="00B90BEF">
        <w:rPr>
          <w:rFonts w:ascii="宋体" w:hAnsi="宋体" w:hint="eastAsia"/>
          <w:b/>
        </w:rPr>
        <w:t>n Amundsen</w:t>
      </w:r>
      <w:r w:rsidRPr="00B90BEF">
        <w:rPr>
          <w:rFonts w:ascii="宋体" w:hAnsi="宋体"/>
          <w:b/>
        </w:rPr>
        <w:t>’</w:t>
      </w:r>
      <w:r w:rsidRPr="00B90BEF">
        <w:rPr>
          <w:rFonts w:ascii="宋体" w:hAnsi="宋体" w:hint="eastAsia"/>
          <w:b/>
        </w:rPr>
        <w:t>s tone:</w:t>
      </w:r>
    </w:p>
    <w:p w:rsidR="00715741" w:rsidRDefault="00715741" w:rsidP="00B90BEF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(</w:t>
      </w:r>
      <w:proofErr w:type="gramStart"/>
      <w:r>
        <w:rPr>
          <w:rFonts w:ascii="宋体" w:hAnsi="宋体" w:hint="eastAsia"/>
        </w:rPr>
        <w:t>when</w:t>
      </w:r>
      <w:proofErr w:type="gramEnd"/>
      <w:r>
        <w:rPr>
          <w:rFonts w:ascii="宋体" w:hAnsi="宋体" w:hint="eastAsia"/>
        </w:rPr>
        <w:t xml:space="preserve">)________________________________________________________________________. </w:t>
      </w:r>
    </w:p>
    <w:p w:rsidR="00715741" w:rsidRDefault="00715741" w:rsidP="00B90BEF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(</w:t>
      </w:r>
      <w:proofErr w:type="gramStart"/>
      <w:r>
        <w:rPr>
          <w:rFonts w:ascii="宋体" w:hAnsi="宋体" w:hint="eastAsia"/>
        </w:rPr>
        <w:t>where</w:t>
      </w:r>
      <w:proofErr w:type="gramEnd"/>
      <w:r>
        <w:rPr>
          <w:rFonts w:ascii="宋体" w:hAnsi="宋体" w:hint="eastAsia"/>
        </w:rPr>
        <w:t xml:space="preserve">)______________________________________________________________________. </w:t>
      </w:r>
    </w:p>
    <w:p w:rsidR="00715741" w:rsidRDefault="00715741" w:rsidP="00B90BEF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(</w:t>
      </w:r>
      <w:proofErr w:type="gramStart"/>
      <w:r>
        <w:rPr>
          <w:rFonts w:ascii="宋体" w:hAnsi="宋体" w:hint="eastAsia"/>
        </w:rPr>
        <w:t>why</w:t>
      </w:r>
      <w:proofErr w:type="gramEnd"/>
      <w:r>
        <w:rPr>
          <w:rFonts w:ascii="宋体" w:hAnsi="宋体" w:hint="eastAsia"/>
        </w:rPr>
        <w:t>)________________________________________________________________________.</w:t>
      </w:r>
    </w:p>
    <w:p w:rsidR="00715741" w:rsidRDefault="00715741" w:rsidP="00B90BEF">
      <w:pPr>
        <w:spacing w:line="480" w:lineRule="auto"/>
        <w:rPr>
          <w:rFonts w:ascii="宋体" w:hAnsi="宋体"/>
        </w:rPr>
      </w:pPr>
    </w:p>
    <w:p w:rsidR="00715741" w:rsidRPr="00B90BEF" w:rsidRDefault="00715741" w:rsidP="00B90BEF">
      <w:pPr>
        <w:jc w:val="center"/>
        <w:rPr>
          <w:rFonts w:ascii="宋体" w:hAnsi="宋体"/>
          <w:b/>
        </w:rPr>
      </w:pPr>
      <w:r w:rsidRPr="00B90BEF">
        <w:rPr>
          <w:rFonts w:ascii="宋体" w:hAnsi="宋体"/>
          <w:b/>
        </w:rPr>
        <w:t>I</w:t>
      </w:r>
      <w:r w:rsidRPr="00B90BEF">
        <w:rPr>
          <w:rFonts w:ascii="宋体" w:hAnsi="宋体" w:hint="eastAsia"/>
          <w:b/>
        </w:rPr>
        <w:t>n Scott</w:t>
      </w:r>
      <w:r w:rsidRPr="00B90BEF">
        <w:rPr>
          <w:rFonts w:ascii="宋体" w:hAnsi="宋体"/>
          <w:b/>
        </w:rPr>
        <w:t>’</w:t>
      </w:r>
      <w:r w:rsidRPr="00B90BEF">
        <w:rPr>
          <w:rFonts w:ascii="宋体" w:hAnsi="宋体" w:hint="eastAsia"/>
          <w:b/>
        </w:rPr>
        <w:t>s tone:</w:t>
      </w:r>
    </w:p>
    <w:p w:rsidR="00715741" w:rsidRDefault="00715741" w:rsidP="00B90BEF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(</w:t>
      </w:r>
      <w:proofErr w:type="gramStart"/>
      <w:r>
        <w:rPr>
          <w:rFonts w:ascii="宋体" w:hAnsi="宋体" w:hint="eastAsia"/>
        </w:rPr>
        <w:t>when</w:t>
      </w:r>
      <w:proofErr w:type="gramEnd"/>
      <w:r>
        <w:rPr>
          <w:rFonts w:ascii="宋体" w:hAnsi="宋体" w:hint="eastAsia"/>
        </w:rPr>
        <w:t xml:space="preserve">)________________________________________________________________________. </w:t>
      </w:r>
    </w:p>
    <w:p w:rsidR="00715741" w:rsidRDefault="00715741" w:rsidP="00B90BEF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(</w:t>
      </w:r>
      <w:proofErr w:type="gramStart"/>
      <w:r>
        <w:rPr>
          <w:rFonts w:ascii="宋体" w:hAnsi="宋体" w:hint="eastAsia"/>
        </w:rPr>
        <w:t>where</w:t>
      </w:r>
      <w:proofErr w:type="gramEnd"/>
      <w:r>
        <w:rPr>
          <w:rFonts w:ascii="宋体" w:hAnsi="宋体" w:hint="eastAsia"/>
        </w:rPr>
        <w:t xml:space="preserve">)______________________________________________________________________. </w:t>
      </w:r>
    </w:p>
    <w:p w:rsidR="00715741" w:rsidRPr="00B90BEF" w:rsidRDefault="00715741" w:rsidP="00B90BEF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(</w:t>
      </w:r>
      <w:proofErr w:type="gramStart"/>
      <w:r>
        <w:rPr>
          <w:rFonts w:ascii="宋体" w:hAnsi="宋体" w:hint="eastAsia"/>
        </w:rPr>
        <w:t>why</w:t>
      </w:r>
      <w:proofErr w:type="gramEnd"/>
      <w:r>
        <w:rPr>
          <w:rFonts w:ascii="宋体" w:hAnsi="宋体" w:hint="eastAsia"/>
        </w:rPr>
        <w:t>)________________________________________________________________________.</w:t>
      </w:r>
    </w:p>
    <w:p w:rsidR="00715741" w:rsidRPr="00B90BEF" w:rsidRDefault="00715741" w:rsidP="00B90BEF">
      <w:pPr>
        <w:spacing w:line="480" w:lineRule="auto"/>
        <w:rPr>
          <w:rFonts w:ascii="宋体" w:hAnsi="宋体"/>
        </w:rPr>
      </w:pPr>
    </w:p>
    <w:p w:rsidR="00715741" w:rsidRDefault="00715741" w:rsidP="00715741">
      <w:pPr>
        <w:adjustRightInd w:val="0"/>
        <w:snapToGrid w:val="0"/>
        <w:spacing w:line="480" w:lineRule="auto"/>
        <w:jc w:val="left"/>
        <w:rPr>
          <w:rFonts w:ascii="宋体" w:eastAsia="宋体" w:hAnsi="宋体"/>
        </w:rPr>
      </w:pPr>
    </w:p>
    <w:p w:rsidR="00715741" w:rsidRPr="00715741" w:rsidRDefault="00715741" w:rsidP="00715741">
      <w:pPr>
        <w:adjustRightInd w:val="0"/>
        <w:snapToGrid w:val="0"/>
        <w:spacing w:line="480" w:lineRule="auto"/>
        <w:jc w:val="left"/>
        <w:rPr>
          <w:rFonts w:ascii="宋体" w:eastAsia="宋体" w:hAnsi="宋体"/>
        </w:rPr>
      </w:pPr>
    </w:p>
    <w:sectPr w:rsidR="00715741" w:rsidRPr="00715741" w:rsidSect="006A14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6B1F"/>
    <w:multiLevelType w:val="hybridMultilevel"/>
    <w:tmpl w:val="95F42AE8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303B10F5"/>
    <w:multiLevelType w:val="hybridMultilevel"/>
    <w:tmpl w:val="849AB0C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3B1549FC"/>
    <w:multiLevelType w:val="hybridMultilevel"/>
    <w:tmpl w:val="3E081C0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1F6196E"/>
    <w:multiLevelType w:val="hybridMultilevel"/>
    <w:tmpl w:val="849AB0C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5E9A0810"/>
    <w:multiLevelType w:val="hybridMultilevel"/>
    <w:tmpl w:val="77687586"/>
    <w:lvl w:ilvl="0" w:tplc="DA3E246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655838FB"/>
    <w:multiLevelType w:val="hybridMultilevel"/>
    <w:tmpl w:val="730C32BC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>
    <w:nsid w:val="77CB7554"/>
    <w:multiLevelType w:val="hybridMultilevel"/>
    <w:tmpl w:val="849AB0C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ADA"/>
    <w:rsid w:val="00015254"/>
    <w:rsid w:val="00016A4B"/>
    <w:rsid w:val="00022496"/>
    <w:rsid w:val="00057640"/>
    <w:rsid w:val="000716E6"/>
    <w:rsid w:val="000727FF"/>
    <w:rsid w:val="001473F6"/>
    <w:rsid w:val="00152F3A"/>
    <w:rsid w:val="001836AF"/>
    <w:rsid w:val="00186183"/>
    <w:rsid w:val="001C5A87"/>
    <w:rsid w:val="001E6118"/>
    <w:rsid w:val="001F2C22"/>
    <w:rsid w:val="00274CEC"/>
    <w:rsid w:val="002914CF"/>
    <w:rsid w:val="002B0E11"/>
    <w:rsid w:val="002B1A85"/>
    <w:rsid w:val="002B1D32"/>
    <w:rsid w:val="002C4B7B"/>
    <w:rsid w:val="002F70FE"/>
    <w:rsid w:val="003435AA"/>
    <w:rsid w:val="003625BE"/>
    <w:rsid w:val="0037544F"/>
    <w:rsid w:val="003B450C"/>
    <w:rsid w:val="003D3EBA"/>
    <w:rsid w:val="003D5BC4"/>
    <w:rsid w:val="003E7347"/>
    <w:rsid w:val="0041596F"/>
    <w:rsid w:val="00430DEB"/>
    <w:rsid w:val="00495DB4"/>
    <w:rsid w:val="004977DB"/>
    <w:rsid w:val="004C777C"/>
    <w:rsid w:val="005546B6"/>
    <w:rsid w:val="00567A62"/>
    <w:rsid w:val="00570486"/>
    <w:rsid w:val="005B0295"/>
    <w:rsid w:val="00604513"/>
    <w:rsid w:val="0061437F"/>
    <w:rsid w:val="006252F5"/>
    <w:rsid w:val="006A145B"/>
    <w:rsid w:val="006D1DC3"/>
    <w:rsid w:val="00715741"/>
    <w:rsid w:val="0073028F"/>
    <w:rsid w:val="00773245"/>
    <w:rsid w:val="007C7BF1"/>
    <w:rsid w:val="00834ADA"/>
    <w:rsid w:val="0087708D"/>
    <w:rsid w:val="00881988"/>
    <w:rsid w:val="00946DAA"/>
    <w:rsid w:val="009B2D03"/>
    <w:rsid w:val="009B51DF"/>
    <w:rsid w:val="00A06C5A"/>
    <w:rsid w:val="00A25E98"/>
    <w:rsid w:val="00A344EE"/>
    <w:rsid w:val="00A8340D"/>
    <w:rsid w:val="00AC0FF6"/>
    <w:rsid w:val="00AD27EE"/>
    <w:rsid w:val="00B22AE5"/>
    <w:rsid w:val="00B90BEF"/>
    <w:rsid w:val="00BA387F"/>
    <w:rsid w:val="00BD46A0"/>
    <w:rsid w:val="00BE01DD"/>
    <w:rsid w:val="00CA412A"/>
    <w:rsid w:val="00CE3491"/>
    <w:rsid w:val="00D042AA"/>
    <w:rsid w:val="00D52E6E"/>
    <w:rsid w:val="00D56073"/>
    <w:rsid w:val="00D608C6"/>
    <w:rsid w:val="00D6199F"/>
    <w:rsid w:val="00D71DAA"/>
    <w:rsid w:val="00DA0AFC"/>
    <w:rsid w:val="00DB557F"/>
    <w:rsid w:val="00DC3004"/>
    <w:rsid w:val="00DC530A"/>
    <w:rsid w:val="00E41BB6"/>
    <w:rsid w:val="00E46C7E"/>
    <w:rsid w:val="00F32E07"/>
    <w:rsid w:val="00F40AE3"/>
    <w:rsid w:val="00F65B6B"/>
    <w:rsid w:val="00F914D1"/>
    <w:rsid w:val="00F943A3"/>
    <w:rsid w:val="00FB55D1"/>
    <w:rsid w:val="00FE0E52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A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2B1D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acq</cp:lastModifiedBy>
  <cp:revision>59</cp:revision>
  <dcterms:created xsi:type="dcterms:W3CDTF">2020-01-30T09:25:00Z</dcterms:created>
  <dcterms:modified xsi:type="dcterms:W3CDTF">2020-02-12T09:17:00Z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