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D70B" w14:textId="062381A2" w:rsidR="00E74D4A" w:rsidRDefault="000746B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小学语文学科指导课程一年级语文上册第</w:t>
      </w:r>
      <w:r w:rsidR="006B349F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单元</w:t>
      </w:r>
    </w:p>
    <w:p w14:paraId="7C4E8F11" w14:textId="3223844E" w:rsidR="00E74D4A" w:rsidRDefault="006B34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拼音9-11</w:t>
      </w:r>
    </w:p>
    <w:p w14:paraId="6CD389B7" w14:textId="77777777" w:rsidR="00E74D4A" w:rsidRDefault="000746B8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学习任务：</w:t>
      </w:r>
    </w:p>
    <w:p w14:paraId="5889C9AD" w14:textId="033BDA42" w:rsidR="006B349F" w:rsidRPr="006B349F" w:rsidRDefault="000746B8" w:rsidP="006B349F">
      <w:pPr>
        <w:pStyle w:val="10"/>
        <w:spacing w:line="360" w:lineRule="auto"/>
        <w:ind w:firstLineChars="0" w:firstLine="0"/>
        <w:jc w:val="left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r w:rsidR="006B349F" w:rsidRPr="006B349F">
        <w:rPr>
          <w:rFonts w:hint="eastAsia"/>
        </w:rPr>
        <w:t xml:space="preserve"> </w:t>
      </w:r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请打开书第40-45页，结合插图读一读可爱的</w:t>
      </w:r>
      <w:r w:rsidR="006B349F">
        <w:rPr>
          <w:rFonts w:ascii="楷体" w:eastAsia="楷体" w:hAnsi="楷体" w:cs="宋体" w:hint="eastAsia"/>
          <w:bCs/>
          <w:sz w:val="28"/>
          <w:szCs w:val="28"/>
        </w:rPr>
        <w:t>拼音</w:t>
      </w:r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宝宝。</w:t>
      </w:r>
    </w:p>
    <w:p w14:paraId="0A572C24" w14:textId="4E43BC9E" w:rsidR="00E74D4A" w:rsidRPr="006B349F" w:rsidRDefault="006B349F" w:rsidP="006B349F">
      <w:pPr>
        <w:pStyle w:val="10"/>
        <w:spacing w:line="360" w:lineRule="auto"/>
        <w:ind w:firstLineChars="0" w:firstLine="0"/>
        <w:jc w:val="left"/>
        <w:rPr>
          <w:rFonts w:ascii="楷体" w:eastAsia="楷体" w:hAnsi="楷体" w:cs="宋体"/>
          <w:bCs/>
          <w:sz w:val="28"/>
          <w:szCs w:val="28"/>
        </w:rPr>
      </w:pPr>
      <w:r w:rsidRPr="006B349F">
        <w:rPr>
          <w:rFonts w:ascii="楷体" w:eastAsia="楷体" w:hAnsi="楷体" w:cs="宋体" w:hint="eastAsia"/>
          <w:bCs/>
          <w:sz w:val="28"/>
          <w:szCs w:val="28"/>
        </w:rPr>
        <w:t>2.看看课后的</w:t>
      </w:r>
      <w:r>
        <w:rPr>
          <w:rFonts w:ascii="楷体" w:eastAsia="楷体" w:hAnsi="楷体" w:cs="宋体" w:hint="eastAsia"/>
          <w:bCs/>
          <w:sz w:val="28"/>
          <w:szCs w:val="28"/>
        </w:rPr>
        <w:t>生字、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词</w:t>
      </w:r>
      <w:r>
        <w:rPr>
          <w:rFonts w:ascii="楷体" w:eastAsia="楷体" w:hAnsi="楷体" w:cs="宋体" w:hint="eastAsia"/>
          <w:bCs/>
          <w:sz w:val="28"/>
          <w:szCs w:val="28"/>
        </w:rPr>
        <w:t>语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和小儿歌，你是否还记得它们？请认真地读一读，再记一记。</w:t>
      </w:r>
    </w:p>
    <w:p w14:paraId="7032063C" w14:textId="77777777" w:rsidR="00E74D4A" w:rsidRDefault="000746B8">
      <w:pPr>
        <w:pStyle w:val="10"/>
        <w:spacing w:line="360" w:lineRule="auto"/>
        <w:ind w:firstLineChars="0" w:firstLine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知识要点：</w:t>
      </w:r>
    </w:p>
    <w:p w14:paraId="670D6DB0" w14:textId="5F3E9BA8" w:rsidR="006B349F" w:rsidRPr="006B349F" w:rsidRDefault="000746B8" w:rsidP="006B349F">
      <w:pPr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1.</w:t>
      </w:r>
      <w:bookmarkStart w:id="0" w:name="_GoBack"/>
      <w:bookmarkEnd w:id="0"/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复习这三课中的8个复韵母、1个特殊韵母</w:t>
      </w:r>
      <w:r w:rsidR="006B349F" w:rsidRPr="006B349F">
        <w:rPr>
          <w:rFonts w:ascii="方正姚体" w:eastAsia="方正姚体" w:hint="eastAsia"/>
          <w:sz w:val="24"/>
        </w:rPr>
        <w:t>er</w:t>
      </w:r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和两个整体认读音节</w:t>
      </w:r>
      <w:r w:rsidR="006B349F" w:rsidRPr="006B349F">
        <w:rPr>
          <w:rFonts w:ascii="方正姚体" w:eastAsia="方正姚体" w:hint="eastAsia"/>
          <w:sz w:val="24"/>
        </w:rPr>
        <w:t>ye</w:t>
      </w:r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、</w:t>
      </w:r>
      <w:r w:rsidR="006B349F" w:rsidRPr="006B349F">
        <w:rPr>
          <w:rFonts w:ascii="方正姚体" w:eastAsia="方正姚体" w:hint="eastAsia"/>
          <w:sz w:val="24"/>
        </w:rPr>
        <w:t>yue</w:t>
      </w:r>
      <w:r w:rsidR="006B349F" w:rsidRPr="006B349F">
        <w:rPr>
          <w:rFonts w:ascii="楷体" w:eastAsia="楷体" w:hAnsi="楷体" w:cs="宋体" w:hint="eastAsia"/>
          <w:bCs/>
          <w:sz w:val="28"/>
          <w:szCs w:val="28"/>
        </w:rPr>
        <w:t>,读准音，认清形。</w:t>
      </w:r>
    </w:p>
    <w:p w14:paraId="0935DB9F" w14:textId="77777777" w:rsidR="006B349F" w:rsidRPr="006B349F" w:rsidRDefault="006B349F" w:rsidP="006B349F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6B349F">
        <w:rPr>
          <w:rFonts w:ascii="楷体" w:eastAsia="楷体" w:hAnsi="楷体" w:cs="宋体" w:hint="eastAsia"/>
          <w:bCs/>
          <w:sz w:val="28"/>
          <w:szCs w:val="28"/>
        </w:rPr>
        <w:t>2.正确拼读声母和8个复韵母组成的音节，知道声母</w:t>
      </w:r>
      <w:r w:rsidRPr="006B349F">
        <w:rPr>
          <w:rFonts w:ascii="方正姚体" w:eastAsia="方正姚体" w:hint="eastAsia"/>
          <w:sz w:val="24"/>
        </w:rPr>
        <w:t>y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6B349F">
        <w:rPr>
          <w:rFonts w:ascii="方正姚体" w:eastAsia="方正姚体" w:hint="eastAsia"/>
          <w:sz w:val="24"/>
        </w:rPr>
        <w:t>j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6B349F">
        <w:rPr>
          <w:rFonts w:ascii="方正姚体" w:eastAsia="方正姚体" w:hint="eastAsia"/>
          <w:sz w:val="24"/>
        </w:rPr>
        <w:t>q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6B349F">
        <w:rPr>
          <w:rFonts w:ascii="方正姚体" w:eastAsia="方正姚体" w:hint="eastAsia"/>
          <w:sz w:val="24"/>
        </w:rPr>
        <w:t>x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和</w:t>
      </w:r>
      <w:r w:rsidRPr="006B349F">
        <w:rPr>
          <w:rFonts w:ascii="方正姚体" w:eastAsia="方正姚体" w:hint="eastAsia"/>
          <w:sz w:val="24"/>
        </w:rPr>
        <w:t>üe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相拼时</w:t>
      </w:r>
      <w:r w:rsidRPr="006B349F">
        <w:rPr>
          <w:rFonts w:ascii="方正姚体" w:eastAsia="方正姚体" w:hint="eastAsia"/>
          <w:sz w:val="24"/>
        </w:rPr>
        <w:t>ü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上两点要省略的拼写规则。</w:t>
      </w:r>
    </w:p>
    <w:p w14:paraId="4A2626E7" w14:textId="72371EB4" w:rsidR="00E74D4A" w:rsidRDefault="006B349F" w:rsidP="006B349F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6B349F">
        <w:rPr>
          <w:rFonts w:ascii="楷体" w:eastAsia="楷体" w:hAnsi="楷体" w:cs="宋体" w:hint="eastAsia"/>
          <w:bCs/>
          <w:sz w:val="28"/>
          <w:szCs w:val="28"/>
        </w:rPr>
        <w:t>3.能借助具体的字或词语，区分容易混淆的复韵母</w:t>
      </w:r>
      <w:r w:rsidRPr="006B349F">
        <w:rPr>
          <w:rFonts w:ascii="方正姚体" w:eastAsia="方正姚体" w:hint="eastAsia"/>
          <w:sz w:val="24"/>
        </w:rPr>
        <w:t>ei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和</w:t>
      </w:r>
      <w:r w:rsidRPr="006B349F">
        <w:rPr>
          <w:rFonts w:ascii="方正姚体" w:eastAsia="方正姚体" w:hint="eastAsia"/>
          <w:sz w:val="24"/>
        </w:rPr>
        <w:t>ie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6B349F">
        <w:rPr>
          <w:rFonts w:ascii="方正姚体" w:eastAsia="方正姚体" w:hint="eastAsia"/>
          <w:sz w:val="24"/>
        </w:rPr>
        <w:t>ui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和</w:t>
      </w:r>
      <w:r w:rsidRPr="006B349F">
        <w:rPr>
          <w:rFonts w:ascii="方正姚体" w:eastAsia="方正姚体" w:hint="eastAsia"/>
          <w:sz w:val="24"/>
        </w:rPr>
        <w:t>iu</w:t>
      </w:r>
      <w:r w:rsidRPr="006B349F">
        <w:rPr>
          <w:rFonts w:ascii="楷体" w:eastAsia="楷体" w:hAnsi="楷体" w:cs="宋体" w:hint="eastAsia"/>
          <w:bCs/>
          <w:sz w:val="28"/>
          <w:szCs w:val="28"/>
        </w:rPr>
        <w:t>等，会读课后的儿歌。</w:t>
      </w:r>
    </w:p>
    <w:p w14:paraId="7952687F" w14:textId="697FC9AB" w:rsidR="006B349F" w:rsidRPr="006B349F" w:rsidRDefault="006B349F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</w:p>
    <w:p w14:paraId="666896EF" w14:textId="55734BA7" w:rsidR="006B349F" w:rsidRDefault="006B349F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</w:p>
    <w:p w14:paraId="432A3709" w14:textId="77777777" w:rsidR="006B349F" w:rsidRPr="006B349F" w:rsidRDefault="006B349F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</w:p>
    <w:sectPr w:rsidR="006B349F" w:rsidRPr="006B349F" w:rsidSect="00E74D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0E24C" w14:textId="77777777" w:rsidR="0017126C" w:rsidRDefault="0017126C" w:rsidP="00CB2379">
      <w:r>
        <w:separator/>
      </w:r>
    </w:p>
  </w:endnote>
  <w:endnote w:type="continuationSeparator" w:id="0">
    <w:p w14:paraId="3CF1895B" w14:textId="77777777" w:rsidR="0017126C" w:rsidRDefault="0017126C" w:rsidP="00CB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D082" w14:textId="77777777" w:rsidR="0017126C" w:rsidRDefault="0017126C" w:rsidP="00CB2379">
      <w:r>
        <w:separator/>
      </w:r>
    </w:p>
  </w:footnote>
  <w:footnote w:type="continuationSeparator" w:id="0">
    <w:p w14:paraId="1BB9B867" w14:textId="77777777" w:rsidR="0017126C" w:rsidRDefault="0017126C" w:rsidP="00CB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28"/>
    <w:rsid w:val="000721AC"/>
    <w:rsid w:val="000746B8"/>
    <w:rsid w:val="0011201F"/>
    <w:rsid w:val="00126D43"/>
    <w:rsid w:val="0017126C"/>
    <w:rsid w:val="0024104F"/>
    <w:rsid w:val="002B55F6"/>
    <w:rsid w:val="002D60F8"/>
    <w:rsid w:val="00325C5A"/>
    <w:rsid w:val="0046078D"/>
    <w:rsid w:val="005C2A8E"/>
    <w:rsid w:val="006A3D57"/>
    <w:rsid w:val="006B349F"/>
    <w:rsid w:val="006C062C"/>
    <w:rsid w:val="00731FB3"/>
    <w:rsid w:val="007B1EEB"/>
    <w:rsid w:val="00873F29"/>
    <w:rsid w:val="00886D05"/>
    <w:rsid w:val="00A75F9C"/>
    <w:rsid w:val="00B66873"/>
    <w:rsid w:val="00B95234"/>
    <w:rsid w:val="00C55319"/>
    <w:rsid w:val="00C77A6F"/>
    <w:rsid w:val="00CB2379"/>
    <w:rsid w:val="00CD7FC8"/>
    <w:rsid w:val="00D175C7"/>
    <w:rsid w:val="00D30138"/>
    <w:rsid w:val="00D633CA"/>
    <w:rsid w:val="00E634E4"/>
    <w:rsid w:val="00E74D4A"/>
    <w:rsid w:val="00EC71AA"/>
    <w:rsid w:val="00F016B5"/>
    <w:rsid w:val="00F47528"/>
    <w:rsid w:val="010A35EF"/>
    <w:rsid w:val="02D77B1D"/>
    <w:rsid w:val="046D202C"/>
    <w:rsid w:val="0B2202A9"/>
    <w:rsid w:val="0D627C79"/>
    <w:rsid w:val="10BF689A"/>
    <w:rsid w:val="1B2E2DB7"/>
    <w:rsid w:val="214F04B4"/>
    <w:rsid w:val="25CA7580"/>
    <w:rsid w:val="2BC00411"/>
    <w:rsid w:val="344F5706"/>
    <w:rsid w:val="36737550"/>
    <w:rsid w:val="36D6195B"/>
    <w:rsid w:val="3747160E"/>
    <w:rsid w:val="3A251071"/>
    <w:rsid w:val="3DFD27C8"/>
    <w:rsid w:val="4600124E"/>
    <w:rsid w:val="472004AE"/>
    <w:rsid w:val="483224CA"/>
    <w:rsid w:val="493C0843"/>
    <w:rsid w:val="52012D58"/>
    <w:rsid w:val="52603F88"/>
    <w:rsid w:val="53727791"/>
    <w:rsid w:val="5D5F23FA"/>
    <w:rsid w:val="6712504A"/>
    <w:rsid w:val="67F82BDA"/>
    <w:rsid w:val="750550D5"/>
    <w:rsid w:val="77944144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6C76"/>
  <w15:docId w15:val="{8A23BC42-7F27-487E-86A3-C149C60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D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4D4A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E74D4A"/>
    <w:pPr>
      <w:ind w:leftChars="2500" w:left="100"/>
    </w:pPr>
  </w:style>
  <w:style w:type="paragraph" w:styleId="a5">
    <w:name w:val="footer"/>
    <w:basedOn w:val="a"/>
    <w:link w:val="a6"/>
    <w:qFormat/>
    <w:rsid w:val="00E7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7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74D4A"/>
    <w:pPr>
      <w:ind w:firstLineChars="200" w:firstLine="420"/>
    </w:pPr>
  </w:style>
  <w:style w:type="character" w:customStyle="1" w:styleId="a8">
    <w:name w:val="页眉 字符"/>
    <w:link w:val="a7"/>
    <w:rsid w:val="00E74D4A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link w:val="a3"/>
    <w:qFormat/>
    <w:rsid w:val="00E74D4A"/>
    <w:rPr>
      <w:kern w:val="2"/>
      <w:sz w:val="21"/>
      <w:szCs w:val="24"/>
    </w:rPr>
  </w:style>
  <w:style w:type="character" w:customStyle="1" w:styleId="a6">
    <w:name w:val="页脚 字符"/>
    <w:link w:val="a5"/>
    <w:qFormat/>
    <w:rsid w:val="00E74D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维维</cp:lastModifiedBy>
  <cp:revision>5</cp:revision>
  <dcterms:created xsi:type="dcterms:W3CDTF">2020-02-02T03:36:00Z</dcterms:created>
  <dcterms:modified xsi:type="dcterms:W3CDTF">2020-02-07T04:27:00Z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