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28"/>
          <w:szCs w:val="28"/>
        </w:rPr>
      </w:pPr>
      <w:bookmarkStart w:id="0" w:name="_Hlk31823070"/>
      <w:r>
        <w:rPr>
          <w:rFonts w:hint="eastAsia" w:ascii="宋体" w:hAnsi="宋体" w:eastAsia="宋体"/>
          <w:b/>
          <w:bCs/>
          <w:sz w:val="28"/>
          <w:szCs w:val="28"/>
        </w:rPr>
        <w:t>八年级语文名著阅读《朝花夕拾》</w:t>
      </w:r>
    </w:p>
    <w:p>
      <w:pPr>
        <w:spacing w:line="360" w:lineRule="auto"/>
        <w:jc w:val="center"/>
        <w:rPr>
          <w:rFonts w:ascii="宋体" w:hAnsi="宋体" w:eastAsia="宋体"/>
          <w:b/>
          <w:bCs/>
          <w:sz w:val="28"/>
          <w:szCs w:val="28"/>
        </w:rPr>
      </w:pPr>
      <w:r>
        <w:rPr>
          <w:rFonts w:hint="eastAsia" w:ascii="宋体" w:hAnsi="宋体" w:eastAsia="宋体"/>
          <w:b/>
          <w:bCs/>
          <w:sz w:val="28"/>
          <w:szCs w:val="28"/>
        </w:rPr>
        <w:t>课程检测题</w:t>
      </w:r>
    </w:p>
    <w:p>
      <w:pPr>
        <w:spacing w:line="360" w:lineRule="auto"/>
        <w:jc w:val="center"/>
        <w:rPr>
          <w:rFonts w:hint="eastAsia" w:ascii="宋体" w:hAnsi="宋体" w:eastAsia="宋体"/>
          <w:b/>
          <w:bCs/>
          <w:sz w:val="28"/>
          <w:szCs w:val="28"/>
          <w:lang w:eastAsia="zh-CN"/>
        </w:rPr>
      </w:pPr>
      <w:r>
        <w:rPr>
          <w:rFonts w:hint="eastAsia" w:ascii="宋体" w:hAnsi="宋体" w:eastAsia="宋体"/>
          <w:b/>
          <w:bCs/>
          <w:sz w:val="28"/>
          <w:szCs w:val="28"/>
          <w:lang w:val="en-US" w:eastAsia="zh-CN"/>
        </w:rPr>
        <w:t xml:space="preserve"> </w:t>
      </w:r>
      <w:r>
        <w:rPr>
          <w:rFonts w:hint="eastAsia" w:ascii="宋体" w:hAnsi="宋体" w:eastAsia="宋体"/>
          <w:b/>
          <w:bCs/>
          <w:sz w:val="28"/>
          <w:szCs w:val="28"/>
        </w:rPr>
        <w:t>第一部分</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选择题</w:t>
      </w:r>
      <w:r>
        <w:rPr>
          <w:rFonts w:hint="eastAsia" w:ascii="宋体" w:hAnsi="宋体" w:eastAsia="宋体"/>
          <w:b/>
          <w:bCs/>
          <w:sz w:val="28"/>
          <w:szCs w:val="28"/>
          <w:lang w:val="en-US" w:eastAsia="zh-CN"/>
        </w:rPr>
        <w:t xml:space="preserve"> </w:t>
      </w:r>
    </w:p>
    <w:bookmarkEnd w:id="0"/>
    <w:p>
      <w:pPr>
        <w:pStyle w:val="11"/>
        <w:spacing w:before="75" w:beforeAutospacing="0" w:after="75" w:afterAutospacing="0" w:line="360" w:lineRule="auto"/>
        <w:rPr>
          <w:rFonts w:ascii="宋体" w:hAnsi="宋体" w:eastAsia="宋体" w:cs="Arial"/>
          <w:color w:val="333333"/>
          <w:sz w:val="22"/>
          <w:szCs w:val="22"/>
        </w:rPr>
      </w:pPr>
      <w:r>
        <w:rPr>
          <w:rFonts w:hint="eastAsia" w:ascii="宋体" w:hAnsi="宋体" w:eastAsia="宋体" w:cs="Arial"/>
          <w:color w:val="333333"/>
          <w:sz w:val="22"/>
          <w:szCs w:val="22"/>
        </w:rPr>
        <w:t>1.《朝花夕拾》是鲁迅的回忆性散文集，共收录了他的十篇回忆散文，下列文章</w:t>
      </w:r>
      <w:r>
        <w:rPr>
          <w:rFonts w:hint="eastAsia" w:ascii="宋体" w:hAnsi="宋体" w:eastAsia="宋体" w:cs="Arial"/>
          <w:color w:val="333333"/>
          <w:sz w:val="22"/>
          <w:szCs w:val="22"/>
          <w:em w:val="dot"/>
        </w:rPr>
        <w:t>不属于</w:t>
      </w:r>
      <w:r>
        <w:rPr>
          <w:rFonts w:hint="eastAsia" w:ascii="宋体" w:hAnsi="宋体" w:eastAsia="宋体" w:cs="Arial"/>
          <w:color w:val="333333"/>
          <w:sz w:val="22"/>
          <w:szCs w:val="22"/>
        </w:rPr>
        <w:t xml:space="preserve">《朝花夕拾》的一项是（ </w:t>
      </w:r>
      <w:r>
        <w:rPr>
          <w:rFonts w:ascii="宋体" w:hAnsi="宋体" w:eastAsia="宋体" w:cs="Arial"/>
          <w:color w:val="333333"/>
          <w:sz w:val="22"/>
          <w:szCs w:val="22"/>
        </w:rPr>
        <w:t xml:space="preserve">    </w:t>
      </w:r>
      <w:r>
        <w:rPr>
          <w:rFonts w:hint="eastAsia" w:ascii="宋体" w:hAnsi="宋体" w:eastAsia="宋体" w:cs="Arial"/>
          <w:color w:val="333333"/>
          <w:sz w:val="22"/>
          <w:szCs w:val="22"/>
        </w:rPr>
        <w:t>）</w:t>
      </w:r>
    </w:p>
    <w:p>
      <w:pPr>
        <w:pStyle w:val="11"/>
        <w:spacing w:before="75" w:beforeAutospacing="0" w:after="75" w:afterAutospacing="0" w:line="360" w:lineRule="auto"/>
        <w:rPr>
          <w:rFonts w:ascii="宋体" w:hAnsi="宋体" w:eastAsia="宋体" w:cs="Arial"/>
          <w:color w:val="333333"/>
          <w:sz w:val="22"/>
          <w:szCs w:val="22"/>
        </w:rPr>
      </w:pPr>
      <w:r>
        <w:rPr>
          <w:rFonts w:hint="eastAsia" w:ascii="宋体" w:hAnsi="宋体" w:eastAsia="宋体" w:cs="Arial"/>
          <w:color w:val="333333"/>
          <w:sz w:val="22"/>
          <w:szCs w:val="22"/>
        </w:rPr>
        <w:t>A</w:t>
      </w:r>
      <w:r>
        <w:rPr>
          <w:rFonts w:ascii="宋体" w:hAnsi="宋体" w:eastAsia="宋体" w:cs="Arial"/>
          <w:color w:val="333333"/>
          <w:sz w:val="22"/>
          <w:szCs w:val="22"/>
        </w:rPr>
        <w:t>.</w:t>
      </w:r>
      <w:r>
        <w:rPr>
          <w:rFonts w:hint="eastAsia" w:ascii="宋体" w:hAnsi="宋体" w:eastAsia="宋体" w:cs="Arial"/>
          <w:color w:val="333333"/>
          <w:sz w:val="22"/>
          <w:szCs w:val="22"/>
        </w:rPr>
        <w:t xml:space="preserve">《父亲的病》   </w:t>
      </w:r>
      <w:r>
        <w:rPr>
          <w:rFonts w:ascii="宋体" w:hAnsi="宋体" w:eastAsia="宋体" w:cs="Arial"/>
          <w:color w:val="333333"/>
          <w:sz w:val="22"/>
          <w:szCs w:val="22"/>
        </w:rPr>
        <w:t>B.</w:t>
      </w:r>
      <w:r>
        <w:rPr>
          <w:rFonts w:hint="eastAsia" w:ascii="宋体" w:hAnsi="宋体" w:eastAsia="宋体" w:cs="Arial"/>
          <w:color w:val="333333"/>
          <w:sz w:val="22"/>
          <w:szCs w:val="22"/>
        </w:rPr>
        <w:t xml:space="preserve">《琐记》  </w:t>
      </w:r>
      <w:r>
        <w:rPr>
          <w:rFonts w:ascii="宋体" w:hAnsi="宋体" w:eastAsia="宋体" w:cs="Arial"/>
          <w:color w:val="333333"/>
          <w:sz w:val="22"/>
          <w:szCs w:val="22"/>
        </w:rPr>
        <w:t xml:space="preserve"> </w:t>
      </w:r>
      <w:r>
        <w:rPr>
          <w:rFonts w:hint="eastAsia" w:ascii="宋体" w:hAnsi="宋体" w:eastAsia="宋体" w:cs="Arial"/>
          <w:color w:val="333333"/>
          <w:sz w:val="22"/>
          <w:szCs w:val="22"/>
        </w:rPr>
        <w:t xml:space="preserve"> C</w:t>
      </w:r>
      <w:r>
        <w:rPr>
          <w:rFonts w:ascii="宋体" w:hAnsi="宋体" w:eastAsia="宋体" w:cs="Arial"/>
          <w:color w:val="333333"/>
          <w:sz w:val="22"/>
          <w:szCs w:val="22"/>
        </w:rPr>
        <w:t>.</w:t>
      </w:r>
      <w:r>
        <w:rPr>
          <w:rFonts w:hint="eastAsia" w:ascii="宋体" w:hAnsi="宋体" w:eastAsia="宋体" w:cs="Arial"/>
          <w:color w:val="333333"/>
          <w:sz w:val="22"/>
          <w:szCs w:val="22"/>
        </w:rPr>
        <w:t xml:space="preserve">《故乡》  </w:t>
      </w:r>
      <w:r>
        <w:rPr>
          <w:rFonts w:ascii="宋体" w:hAnsi="宋体" w:eastAsia="宋体" w:cs="Arial"/>
          <w:color w:val="333333"/>
          <w:sz w:val="22"/>
          <w:szCs w:val="22"/>
        </w:rPr>
        <w:t xml:space="preserve">   </w:t>
      </w:r>
      <w:r>
        <w:rPr>
          <w:rFonts w:hint="eastAsia" w:ascii="宋体" w:hAnsi="宋体" w:eastAsia="宋体" w:cs="Arial"/>
          <w:color w:val="333333"/>
          <w:sz w:val="22"/>
          <w:szCs w:val="22"/>
        </w:rPr>
        <w:t xml:space="preserve"> </w:t>
      </w:r>
      <w:r>
        <w:rPr>
          <w:rFonts w:ascii="宋体" w:hAnsi="宋体" w:eastAsia="宋体" w:cs="Arial"/>
          <w:color w:val="333333"/>
          <w:sz w:val="22"/>
          <w:szCs w:val="22"/>
        </w:rPr>
        <w:t>D.</w:t>
      </w:r>
      <w:r>
        <w:rPr>
          <w:rFonts w:hint="eastAsia" w:ascii="宋体" w:hAnsi="宋体" w:eastAsia="宋体" w:cs="Arial"/>
          <w:color w:val="333333"/>
          <w:sz w:val="22"/>
          <w:szCs w:val="22"/>
        </w:rPr>
        <w:t>《无常》</w:t>
      </w:r>
    </w:p>
    <w:p>
      <w:pPr>
        <w:widowControl/>
        <w:shd w:val="clear" w:color="auto" w:fill="FFFFFF"/>
        <w:spacing w:before="75" w:after="75" w:line="360" w:lineRule="auto"/>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2.《朝花夕拾》中，鲁迅借鬼嘲弄人生，用阴间讽刺阳世，下列文章中对“正人君子们”进行了嘲弄和鞭挞的一项是（</w:t>
      </w:r>
      <w:r>
        <w:rPr>
          <w:rFonts w:ascii="宋体" w:hAnsi="宋体" w:eastAsia="宋体" w:cs="Arial"/>
          <w:color w:val="000000"/>
          <w:kern w:val="0"/>
          <w:sz w:val="22"/>
          <w:szCs w:val="22"/>
          <w:lang w:val="en-US" w:eastAsia="zh-CN" w:bidi="ar-SA"/>
        </w:rPr>
        <w:t xml:space="preserve">      </w:t>
      </w:r>
      <w:r>
        <w:rPr>
          <w:rFonts w:hint="eastAsia" w:ascii="宋体" w:hAnsi="宋体" w:eastAsia="宋体" w:cs="Arial"/>
          <w:color w:val="000000"/>
          <w:kern w:val="0"/>
          <w:sz w:val="22"/>
          <w:szCs w:val="22"/>
          <w:lang w:val="en-US" w:eastAsia="zh-CN" w:bidi="ar-SA"/>
        </w:rPr>
        <w:t>）</w:t>
      </w:r>
    </w:p>
    <w:p>
      <w:pPr>
        <w:widowControl/>
        <w:shd w:val="clear" w:color="auto" w:fill="FFFFFF"/>
        <w:spacing w:before="75" w:after="75" w:line="360" w:lineRule="auto"/>
        <w:jc w:val="left"/>
        <w:rPr>
          <w:rFonts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 xml:space="preserve">A.《琐记》 </w:t>
      </w:r>
      <w:r>
        <w:rPr>
          <w:rFonts w:ascii="宋体" w:hAnsi="宋体" w:eastAsia="宋体" w:cs="Arial"/>
          <w:color w:val="000000"/>
          <w:kern w:val="0"/>
          <w:sz w:val="22"/>
          <w:szCs w:val="22"/>
          <w:lang w:val="en-US" w:eastAsia="zh-CN" w:bidi="ar-SA"/>
        </w:rPr>
        <w:t xml:space="preserve">      </w:t>
      </w:r>
      <w:r>
        <w:rPr>
          <w:rFonts w:hint="eastAsia" w:ascii="宋体" w:hAnsi="宋体" w:eastAsia="宋体" w:cs="Arial"/>
          <w:color w:val="000000"/>
          <w:kern w:val="0"/>
          <w:sz w:val="22"/>
          <w:szCs w:val="22"/>
          <w:lang w:val="en-US" w:eastAsia="zh-CN" w:bidi="ar-SA"/>
        </w:rPr>
        <w:t>B</w:t>
      </w:r>
      <w:r>
        <w:rPr>
          <w:rFonts w:ascii="宋体" w:hAnsi="宋体" w:eastAsia="宋体" w:cs="Arial"/>
          <w:color w:val="000000"/>
          <w:kern w:val="0"/>
          <w:sz w:val="22"/>
          <w:szCs w:val="22"/>
          <w:lang w:val="en-US" w:eastAsia="zh-CN" w:bidi="ar-SA"/>
        </w:rPr>
        <w:t>.</w:t>
      </w:r>
      <w:r>
        <w:rPr>
          <w:rFonts w:hint="eastAsia" w:ascii="宋体" w:hAnsi="宋体" w:eastAsia="宋体" w:cs="Arial"/>
          <w:color w:val="000000"/>
          <w:kern w:val="0"/>
          <w:sz w:val="22"/>
          <w:szCs w:val="22"/>
          <w:lang w:val="en-US" w:eastAsia="zh-CN" w:bidi="ar-SA"/>
        </w:rPr>
        <w:t xml:space="preserve">《无常》 </w:t>
      </w:r>
      <w:r>
        <w:rPr>
          <w:rFonts w:ascii="宋体" w:hAnsi="宋体" w:eastAsia="宋体" w:cs="Arial"/>
          <w:color w:val="000000"/>
          <w:kern w:val="0"/>
          <w:sz w:val="22"/>
          <w:szCs w:val="22"/>
          <w:lang w:val="en-US" w:eastAsia="zh-CN" w:bidi="ar-SA"/>
        </w:rPr>
        <w:t xml:space="preserve">   </w:t>
      </w:r>
      <w:r>
        <w:rPr>
          <w:rFonts w:hint="eastAsia" w:ascii="宋体" w:hAnsi="宋体" w:eastAsia="宋体" w:cs="Arial"/>
          <w:color w:val="000000"/>
          <w:kern w:val="0"/>
          <w:sz w:val="22"/>
          <w:szCs w:val="22"/>
          <w:lang w:val="en-US" w:eastAsia="zh-CN" w:bidi="ar-SA"/>
        </w:rPr>
        <w:t>C</w:t>
      </w:r>
      <w:r>
        <w:rPr>
          <w:rFonts w:ascii="宋体" w:hAnsi="宋体" w:eastAsia="宋体" w:cs="Arial"/>
          <w:color w:val="000000"/>
          <w:kern w:val="0"/>
          <w:sz w:val="22"/>
          <w:szCs w:val="22"/>
          <w:lang w:val="en-US" w:eastAsia="zh-CN" w:bidi="ar-SA"/>
        </w:rPr>
        <w:t>.</w:t>
      </w:r>
      <w:r>
        <w:rPr>
          <w:rFonts w:hint="eastAsia" w:ascii="宋体" w:hAnsi="宋体" w:eastAsia="宋体" w:cs="Arial"/>
          <w:color w:val="000000"/>
          <w:kern w:val="0"/>
          <w:sz w:val="22"/>
          <w:szCs w:val="22"/>
          <w:lang w:val="en-US" w:eastAsia="zh-CN" w:bidi="ar-SA"/>
        </w:rPr>
        <w:t xml:space="preserve">《二十四孝图》 </w:t>
      </w:r>
      <w:r>
        <w:rPr>
          <w:rFonts w:ascii="宋体" w:hAnsi="宋体" w:eastAsia="宋体" w:cs="Arial"/>
          <w:color w:val="000000"/>
          <w:kern w:val="0"/>
          <w:sz w:val="22"/>
          <w:szCs w:val="22"/>
          <w:lang w:val="en-US" w:eastAsia="zh-CN" w:bidi="ar-SA"/>
        </w:rPr>
        <w:t xml:space="preserve">  </w:t>
      </w:r>
      <w:r>
        <w:rPr>
          <w:rFonts w:hint="eastAsia" w:ascii="宋体" w:hAnsi="宋体" w:eastAsia="宋体" w:cs="Arial"/>
          <w:color w:val="000000"/>
          <w:kern w:val="0"/>
          <w:sz w:val="22"/>
          <w:szCs w:val="22"/>
          <w:lang w:val="en-US" w:eastAsia="zh-CN" w:bidi="ar-SA"/>
        </w:rPr>
        <w:t>D</w:t>
      </w:r>
      <w:r>
        <w:rPr>
          <w:rFonts w:ascii="宋体" w:hAnsi="宋体" w:eastAsia="宋体" w:cs="Arial"/>
          <w:color w:val="000000"/>
          <w:kern w:val="0"/>
          <w:sz w:val="22"/>
          <w:szCs w:val="22"/>
          <w:lang w:val="en-US" w:eastAsia="zh-CN" w:bidi="ar-SA"/>
        </w:rPr>
        <w:t>.</w:t>
      </w:r>
      <w:r>
        <w:rPr>
          <w:rFonts w:hint="eastAsia" w:ascii="宋体" w:hAnsi="宋体" w:eastAsia="宋体" w:cs="Arial"/>
          <w:color w:val="000000"/>
          <w:kern w:val="0"/>
          <w:sz w:val="22"/>
          <w:szCs w:val="22"/>
          <w:lang w:val="en-US" w:eastAsia="zh-CN" w:bidi="ar-SA"/>
        </w:rPr>
        <w:t>《狗</w:t>
      </w:r>
      <w:r>
        <w:rPr>
          <w:rFonts w:hint="eastAsia" w:ascii="宋体" w:hAnsi="宋体" w:eastAsia="宋体" w:cs="宋体"/>
          <w:color w:val="000000"/>
          <w:kern w:val="0"/>
          <w:sz w:val="22"/>
          <w:szCs w:val="22"/>
          <w:lang w:val="en-US" w:eastAsia="zh-CN" w:bidi="ar-SA"/>
        </w:rPr>
        <w:t>·</w:t>
      </w:r>
      <w:r>
        <w:rPr>
          <w:rFonts w:hint="eastAsia" w:ascii="宋体" w:hAnsi="宋体" w:eastAsia="宋体" w:cs="Arial"/>
          <w:color w:val="000000"/>
          <w:kern w:val="0"/>
          <w:sz w:val="22"/>
          <w:szCs w:val="22"/>
          <w:lang w:val="en-US" w:eastAsia="zh-CN" w:bidi="ar-SA"/>
        </w:rPr>
        <w:t>猫</w:t>
      </w:r>
      <w:r>
        <w:rPr>
          <w:rFonts w:hint="eastAsia" w:ascii="宋体" w:hAnsi="宋体" w:eastAsia="宋体" w:cs="宋体"/>
          <w:color w:val="000000"/>
          <w:kern w:val="0"/>
          <w:sz w:val="22"/>
          <w:szCs w:val="22"/>
          <w:lang w:val="en-US" w:eastAsia="zh-CN" w:bidi="ar-SA"/>
        </w:rPr>
        <w:t>·</w:t>
      </w:r>
      <w:r>
        <w:rPr>
          <w:rFonts w:hint="eastAsia" w:ascii="宋体" w:hAnsi="宋体" w:eastAsia="宋体" w:cs="Arial"/>
          <w:color w:val="000000"/>
          <w:kern w:val="0"/>
          <w:sz w:val="22"/>
          <w:szCs w:val="22"/>
          <w:lang w:val="en-US" w:eastAsia="zh-CN" w:bidi="ar-SA"/>
        </w:rPr>
        <w:t>鼠》</w:t>
      </w:r>
    </w:p>
    <w:p>
      <w:pPr>
        <w:pStyle w:val="5"/>
        <w:spacing w:before="75" w:beforeAutospacing="0" w:after="75" w:afterAutospacing="0" w:line="360" w:lineRule="auto"/>
        <w:rPr>
          <w:rFonts w:cs="Arial"/>
          <w:color w:val="000000"/>
          <w:sz w:val="22"/>
          <w:szCs w:val="22"/>
        </w:rPr>
      </w:pPr>
      <w:r>
        <w:rPr>
          <w:rFonts w:hint="eastAsia" w:cs="Arial"/>
          <w:color w:val="000000"/>
          <w:sz w:val="22"/>
          <w:szCs w:val="22"/>
        </w:rPr>
        <w:t>3.</w:t>
      </w:r>
      <w:r>
        <w:rPr>
          <w:rFonts w:cs="Arial"/>
          <w:color w:val="000000"/>
          <w:sz w:val="22"/>
          <w:szCs w:val="22"/>
        </w:rPr>
        <w:t>下列有关《朝花夕拾》</w:t>
      </w:r>
      <w:r>
        <w:rPr>
          <w:rFonts w:hint="eastAsia" w:cs="Arial"/>
          <w:color w:val="000000"/>
          <w:sz w:val="22"/>
          <w:szCs w:val="22"/>
        </w:rPr>
        <w:t>的内容分析</w:t>
      </w:r>
      <w:r>
        <w:rPr>
          <w:rFonts w:hint="eastAsia" w:cs="Arial"/>
          <w:color w:val="333333"/>
          <w:sz w:val="22"/>
          <w:szCs w:val="22"/>
          <w:em w:val="dot"/>
        </w:rPr>
        <w:t>有误</w:t>
      </w:r>
      <w:r>
        <w:rPr>
          <w:rFonts w:cs="Arial"/>
          <w:color w:val="000000"/>
          <w:sz w:val="22"/>
          <w:szCs w:val="22"/>
        </w:rPr>
        <w:t>的一项是（    ）</w:t>
      </w:r>
    </w:p>
    <w:p>
      <w:pPr>
        <w:pStyle w:val="5"/>
        <w:spacing w:before="75" w:beforeAutospacing="0" w:after="75" w:afterAutospacing="0" w:line="360" w:lineRule="auto"/>
        <w:rPr>
          <w:rFonts w:cs="Arial"/>
          <w:color w:val="000000"/>
          <w:sz w:val="22"/>
          <w:szCs w:val="22"/>
        </w:rPr>
      </w:pPr>
      <w:r>
        <w:rPr>
          <w:rFonts w:hint="eastAsia" w:cs="Arial"/>
          <w:color w:val="000000"/>
          <w:sz w:val="22"/>
          <w:szCs w:val="22"/>
          <w:lang w:val="en-US" w:eastAsia="zh-CN"/>
        </w:rPr>
        <w:t>A.</w:t>
      </w:r>
      <w:r>
        <w:rPr>
          <w:rFonts w:cs="Arial"/>
          <w:color w:val="000000"/>
          <w:sz w:val="22"/>
          <w:szCs w:val="22"/>
        </w:rPr>
        <w:t>《二十四孝图》着重分析了卧冰求鲤、老莱娱亲、郭巨埋儿等孝道故事，指斥这类封建孝道不顾儿童的性命，将“肉麻当作有趣”“诬蔑了古人，教坏了后人”。</w:t>
      </w:r>
    </w:p>
    <w:p>
      <w:pPr>
        <w:pStyle w:val="5"/>
        <w:spacing w:before="75" w:beforeAutospacing="0" w:after="75" w:afterAutospacing="0" w:line="360" w:lineRule="auto"/>
        <w:rPr>
          <w:rFonts w:cs="Arial"/>
          <w:color w:val="000000"/>
          <w:sz w:val="22"/>
          <w:szCs w:val="22"/>
        </w:rPr>
      </w:pPr>
      <w:r>
        <w:rPr>
          <w:rFonts w:cs="Arial"/>
          <w:color w:val="000000"/>
          <w:sz w:val="22"/>
          <w:szCs w:val="22"/>
        </w:rPr>
        <w:t>B．鲁迅在《无常》一文中，通过对无常的描述，指出“公正的裁判是在阴间”，以讽刺当时社会上的“正人君子”之流。</w:t>
      </w:r>
    </w:p>
    <w:p>
      <w:pPr>
        <w:pStyle w:val="5"/>
        <w:spacing w:before="75" w:beforeAutospacing="0" w:after="75" w:afterAutospacing="0" w:line="360" w:lineRule="auto"/>
        <w:rPr>
          <w:rFonts w:cs="Arial"/>
          <w:color w:val="000000"/>
          <w:sz w:val="22"/>
          <w:szCs w:val="22"/>
        </w:rPr>
      </w:pPr>
      <w:r>
        <w:rPr>
          <w:rFonts w:cs="Arial"/>
          <w:color w:val="000000"/>
          <w:sz w:val="22"/>
          <w:szCs w:val="22"/>
        </w:rPr>
        <w:t xml:space="preserve">C．书中提到衍太太的几件事是：在父亲临死时怂恿我一直呼唤父亲；鼓励小孩子吃冰；怂恿“我”去偷母亲的首饰，还散布流言。 </w:t>
      </w:r>
    </w:p>
    <w:p>
      <w:pPr>
        <w:pStyle w:val="5"/>
        <w:spacing w:before="75" w:beforeAutospacing="0" w:after="75" w:afterAutospacing="0" w:line="360" w:lineRule="auto"/>
        <w:rPr>
          <w:rFonts w:cs="Arial"/>
          <w:color w:val="000000"/>
          <w:sz w:val="22"/>
          <w:szCs w:val="22"/>
        </w:rPr>
      </w:pPr>
      <w:r>
        <w:rPr>
          <w:rFonts w:cs="Arial"/>
          <w:color w:val="000000"/>
          <w:sz w:val="22"/>
          <w:szCs w:val="22"/>
        </w:rPr>
        <w:t>D．鲁迅首次知道赫胥黎</w:t>
      </w:r>
      <w:r>
        <w:rPr>
          <w:rFonts w:hint="eastAsia" w:cs="Arial"/>
          <w:color w:val="000000"/>
          <w:sz w:val="22"/>
          <w:szCs w:val="22"/>
        </w:rPr>
        <w:t>、</w:t>
      </w:r>
      <w:r>
        <w:rPr>
          <w:rFonts w:cs="Arial"/>
          <w:color w:val="000000"/>
          <w:sz w:val="22"/>
          <w:szCs w:val="22"/>
        </w:rPr>
        <w:t>苏格拉底等人的思想是在矿路学堂，这段经历在《范爱农》中</w:t>
      </w:r>
      <w:r>
        <w:rPr>
          <w:rFonts w:hint="eastAsia" w:cs="Arial"/>
          <w:color w:val="000000"/>
          <w:sz w:val="22"/>
          <w:szCs w:val="22"/>
        </w:rPr>
        <w:t>被</w:t>
      </w:r>
      <w:r>
        <w:rPr>
          <w:rFonts w:cs="Arial"/>
          <w:color w:val="000000"/>
          <w:sz w:val="22"/>
          <w:szCs w:val="22"/>
        </w:rPr>
        <w:t>提及。</w:t>
      </w:r>
    </w:p>
    <w:p>
      <w:pPr>
        <w:spacing w:before="75" w:after="75" w:line="360" w:lineRule="auto"/>
        <w:rPr>
          <w:rFonts w:ascii="宋体" w:hAnsi="宋体" w:eastAsia="宋体"/>
          <w:sz w:val="22"/>
        </w:rPr>
      </w:pPr>
      <w:r>
        <w:rPr>
          <w:rFonts w:hint="eastAsia" w:ascii="宋体" w:hAnsi="宋体" w:eastAsia="宋体" w:cs="Arial"/>
          <w:color w:val="000000"/>
          <w:sz w:val="22"/>
        </w:rPr>
        <w:t>4</w:t>
      </w:r>
      <w:r>
        <w:rPr>
          <w:rFonts w:ascii="宋体" w:hAnsi="宋体" w:eastAsia="宋体" w:cs="Arial"/>
          <w:color w:val="000000"/>
          <w:sz w:val="22"/>
        </w:rPr>
        <w:t>.</w:t>
      </w:r>
      <w:r>
        <w:rPr>
          <w:rFonts w:hint="eastAsia" w:ascii="宋体" w:hAnsi="宋体" w:eastAsia="宋体"/>
          <w:sz w:val="22"/>
        </w:rPr>
        <w:t>下列对《朝花夕拾》中有关内容的表述</w:t>
      </w:r>
      <w:r>
        <w:rPr>
          <w:rFonts w:hint="eastAsia" w:ascii="宋体" w:hAnsi="宋体" w:eastAsia="宋体"/>
          <w:sz w:val="22"/>
          <w:em w:val="dot"/>
        </w:rPr>
        <w:t>有误</w:t>
      </w:r>
      <w:r>
        <w:rPr>
          <w:rFonts w:hint="eastAsia" w:ascii="宋体" w:hAnsi="宋体" w:eastAsia="宋体"/>
          <w:sz w:val="22"/>
        </w:rPr>
        <w:t>的一项是：（        ）</w:t>
      </w:r>
    </w:p>
    <w:p>
      <w:pPr>
        <w:spacing w:before="75" w:after="75" w:line="360" w:lineRule="auto"/>
        <w:rPr>
          <w:rFonts w:ascii="宋体" w:hAnsi="宋体" w:eastAsia="宋体"/>
          <w:sz w:val="22"/>
        </w:rPr>
      </w:pPr>
      <w:r>
        <w:rPr>
          <w:rFonts w:hint="eastAsia" w:ascii="宋体" w:hAnsi="宋体" w:eastAsia="宋体"/>
          <w:sz w:val="22"/>
        </w:rPr>
        <w:t>A.《父亲的病》回忆儿时为父亲请医治病的情景，描述了几位“名医”的行医态度、作风、开方等种种表现，揭示了这些人故弄玄虚、勒索钱财、草菅人命的实质。</w:t>
      </w:r>
    </w:p>
    <w:p>
      <w:pPr>
        <w:spacing w:before="75" w:after="75" w:line="360" w:lineRule="auto"/>
        <w:rPr>
          <w:rFonts w:ascii="宋体" w:hAnsi="宋体" w:eastAsia="宋体"/>
          <w:sz w:val="22"/>
        </w:rPr>
      </w:pPr>
      <w:r>
        <w:rPr>
          <w:rFonts w:hint="eastAsia" w:ascii="宋体" w:hAnsi="宋体" w:eastAsia="宋体"/>
          <w:sz w:val="22"/>
        </w:rPr>
        <w:t>B.《范爱农》追叙作者在日留学时与同是留学生的同乡范爱农之间的真挚友谊和回国后继续与范爱农接触的生活片段。</w:t>
      </w:r>
    </w:p>
    <w:p>
      <w:pPr>
        <w:spacing w:before="75" w:after="75" w:line="360" w:lineRule="auto"/>
        <w:rPr>
          <w:rFonts w:ascii="宋体" w:hAnsi="宋体" w:eastAsia="宋体"/>
          <w:sz w:val="22"/>
        </w:rPr>
      </w:pPr>
      <w:r>
        <w:rPr>
          <w:rFonts w:hint="eastAsia" w:ascii="宋体" w:hAnsi="宋体" w:eastAsia="宋体"/>
          <w:sz w:val="22"/>
        </w:rPr>
        <w:t>C.《藤野先生》这篇散文寄托了作者对藤野先生的真挚怀念，赞扬了他正直热忱、治学严谨、没有狭隘的民族偏见的高尚品质，也追述了自己弃医学文的思想变化，洋溢着强烈的爱国主义思想感情。</w:t>
      </w:r>
    </w:p>
    <w:p>
      <w:pPr>
        <w:spacing w:before="75" w:after="75" w:line="360" w:lineRule="auto"/>
        <w:rPr>
          <w:rFonts w:ascii="宋体" w:hAnsi="宋体" w:eastAsia="宋体"/>
          <w:sz w:val="22"/>
        </w:rPr>
      </w:pPr>
      <w:r>
        <w:rPr>
          <w:rFonts w:hint="eastAsia" w:ascii="宋体" w:hAnsi="宋体" w:eastAsia="宋体"/>
          <w:sz w:val="22"/>
        </w:rPr>
        <w:t>D.《狗·猫·鼠》这篇文章主要通过对猫和鼠的一些秉性、行为的描写，阐述作者仇猫</w:t>
      </w:r>
      <w:r>
        <w:rPr>
          <w:rFonts w:hint="eastAsia" w:ascii="楷体" w:hAnsi="楷体" w:eastAsia="楷体" w:cs="楷体"/>
          <w:sz w:val="22"/>
        </w:rPr>
        <w:t>——</w:t>
      </w:r>
      <w:r>
        <w:rPr>
          <w:rFonts w:hint="eastAsia" w:ascii="宋体" w:hAnsi="宋体" w:eastAsia="宋体"/>
          <w:sz w:val="22"/>
        </w:rPr>
        <w:t>即不喜欢猫的原因，也是借猫来讽</w:t>
      </w:r>
      <w:bookmarkStart w:id="1" w:name="_GoBack"/>
      <w:bookmarkEnd w:id="1"/>
      <w:r>
        <w:rPr>
          <w:rFonts w:hint="eastAsia" w:ascii="宋体" w:hAnsi="宋体" w:eastAsia="宋体"/>
          <w:sz w:val="22"/>
        </w:rPr>
        <w:t>刺当时的论敌。</w:t>
      </w:r>
    </w:p>
    <w:p>
      <w:pPr>
        <w:pStyle w:val="11"/>
        <w:spacing w:before="75" w:beforeAutospacing="0" w:after="75" w:afterAutospacing="0" w:line="360" w:lineRule="auto"/>
        <w:rPr>
          <w:rFonts w:ascii="宋体" w:hAnsi="宋体" w:eastAsia="宋体" w:cs="Arial"/>
          <w:color w:val="333333"/>
          <w:sz w:val="22"/>
          <w:szCs w:val="22"/>
        </w:rPr>
      </w:pPr>
      <w:r>
        <w:rPr>
          <w:rFonts w:hint="eastAsia" w:ascii="宋体" w:hAnsi="宋体" w:eastAsia="宋体" w:cs="Arial"/>
          <w:color w:val="333333"/>
          <w:sz w:val="22"/>
          <w:szCs w:val="22"/>
        </w:rPr>
        <w:t>5</w:t>
      </w:r>
      <w:r>
        <w:rPr>
          <w:rFonts w:ascii="宋体" w:hAnsi="宋体" w:eastAsia="宋体" w:cs="Arial"/>
          <w:color w:val="333333"/>
          <w:sz w:val="22"/>
          <w:szCs w:val="22"/>
        </w:rPr>
        <w:t>.</w:t>
      </w:r>
      <w:r>
        <w:rPr>
          <w:rFonts w:hint="eastAsia" w:ascii="宋体" w:hAnsi="宋体" w:eastAsia="宋体" w:cs="Arial"/>
          <w:color w:val="333333"/>
          <w:sz w:val="22"/>
          <w:szCs w:val="22"/>
        </w:rPr>
        <w:t>在鲁迅博物馆，四位同学观看了《朝花夕拾》的展品，联想到这部散文集颇有感触。下面是他们分别在参观记录本上写下的感受，其中比喻句运用</w:t>
      </w:r>
      <w:r>
        <w:rPr>
          <w:rFonts w:hint="eastAsia" w:ascii="宋体" w:hAnsi="宋体" w:eastAsia="宋体" w:cs="Arial"/>
          <w:color w:val="333333"/>
          <w:sz w:val="22"/>
          <w:szCs w:val="22"/>
          <w:em w:val="dot"/>
        </w:rPr>
        <w:t>不恰当</w:t>
      </w:r>
      <w:r>
        <w:rPr>
          <w:rFonts w:hint="eastAsia" w:ascii="宋体" w:hAnsi="宋体" w:eastAsia="宋体" w:cs="Arial"/>
          <w:color w:val="333333"/>
          <w:sz w:val="22"/>
          <w:szCs w:val="22"/>
        </w:rPr>
        <w:t xml:space="preserve">的一项是（ </w:t>
      </w:r>
      <w:r>
        <w:rPr>
          <w:rFonts w:ascii="宋体" w:hAnsi="宋体" w:eastAsia="宋体" w:cs="Arial"/>
          <w:color w:val="333333"/>
          <w:sz w:val="22"/>
          <w:szCs w:val="22"/>
        </w:rPr>
        <w:t xml:space="preserve">    </w:t>
      </w:r>
      <w:r>
        <w:rPr>
          <w:rFonts w:hint="eastAsia" w:ascii="宋体" w:hAnsi="宋体" w:eastAsia="宋体" w:cs="Arial"/>
          <w:color w:val="333333"/>
          <w:sz w:val="22"/>
          <w:szCs w:val="22"/>
        </w:rPr>
        <w:t>）</w:t>
      </w:r>
    </w:p>
    <w:p>
      <w:pPr>
        <w:pStyle w:val="5"/>
        <w:spacing w:before="144" w:beforeAutospacing="0" w:after="144" w:afterAutospacing="0" w:line="360" w:lineRule="auto"/>
        <w:rPr>
          <w:rFonts w:cs="Arial"/>
          <w:color w:val="000000"/>
          <w:sz w:val="22"/>
          <w:szCs w:val="22"/>
        </w:rPr>
      </w:pPr>
      <w:r>
        <w:rPr>
          <w:rFonts w:cs="Arial"/>
          <w:color w:val="000000"/>
          <w:sz w:val="22"/>
          <w:szCs w:val="22"/>
        </w:rPr>
        <w:t>A．</w:t>
      </w:r>
      <w:r>
        <w:rPr>
          <w:rFonts w:hint="eastAsia" w:cs="Arial"/>
          <w:color w:val="000000"/>
          <w:sz w:val="22"/>
          <w:szCs w:val="22"/>
        </w:rPr>
        <w:t>百草园见证了鲁迅美好的童年岁月，拔何首乌、摘覆盆子、捕鸟</w:t>
      </w:r>
      <w:r>
        <w:rPr>
          <w:rFonts w:cs="Arial"/>
          <w:color w:val="000000"/>
          <w:sz w:val="22"/>
          <w:szCs w:val="22"/>
        </w:rPr>
        <w:t>……</w:t>
      </w:r>
      <w:r>
        <w:rPr>
          <w:rFonts w:hint="eastAsia" w:cs="Arial"/>
          <w:color w:val="000000"/>
          <w:sz w:val="22"/>
          <w:szCs w:val="22"/>
        </w:rPr>
        <w:t>那多彩的生活场景，好像色彩斑斓的图画，让我沉醉其中。</w:t>
      </w:r>
    </w:p>
    <w:p>
      <w:pPr>
        <w:pStyle w:val="5"/>
        <w:spacing w:before="144" w:beforeAutospacing="0" w:after="144" w:afterAutospacing="0" w:line="360" w:lineRule="auto"/>
        <w:rPr>
          <w:rFonts w:cs="Arial"/>
          <w:color w:val="000000"/>
          <w:sz w:val="22"/>
          <w:szCs w:val="22"/>
        </w:rPr>
      </w:pPr>
      <w:r>
        <w:rPr>
          <w:rFonts w:cs="Arial"/>
          <w:color w:val="000000"/>
          <w:sz w:val="22"/>
          <w:szCs w:val="22"/>
        </w:rPr>
        <w:t>B．</w:t>
      </w:r>
      <w:r>
        <w:rPr>
          <w:rFonts w:hint="eastAsia" w:cs="Arial"/>
          <w:color w:val="000000"/>
          <w:sz w:val="22"/>
          <w:szCs w:val="22"/>
        </w:rPr>
        <w:t>长妈妈给童年的鲁迅讲规矩，说故事，还为他买《山海经》</w:t>
      </w:r>
      <w:r>
        <w:rPr>
          <w:rFonts w:cs="Arial"/>
          <w:color w:val="000000"/>
          <w:sz w:val="22"/>
          <w:szCs w:val="22"/>
        </w:rPr>
        <w:t>……</w:t>
      </w:r>
      <w:r>
        <w:rPr>
          <w:rFonts w:hint="eastAsia" w:cs="Arial"/>
          <w:color w:val="000000"/>
          <w:sz w:val="22"/>
          <w:szCs w:val="22"/>
        </w:rPr>
        <w:t>这些小事如同涓涓细流，流淌在鲁迅的记忆里，也让我看到了一个普通人的淳朴和善良。</w:t>
      </w:r>
    </w:p>
    <w:p>
      <w:pPr>
        <w:pStyle w:val="5"/>
        <w:spacing w:before="144" w:beforeAutospacing="0" w:after="144" w:afterAutospacing="0" w:line="360" w:lineRule="auto"/>
        <w:rPr>
          <w:rFonts w:cs="Arial"/>
          <w:color w:val="000000"/>
          <w:sz w:val="22"/>
          <w:szCs w:val="22"/>
        </w:rPr>
      </w:pPr>
      <w:r>
        <w:rPr>
          <w:rFonts w:cs="Arial"/>
          <w:color w:val="000000"/>
          <w:sz w:val="22"/>
          <w:szCs w:val="22"/>
        </w:rPr>
        <w:t>C．</w:t>
      </w:r>
      <w:r>
        <w:rPr>
          <w:rFonts w:hint="eastAsia" w:cs="Arial"/>
          <w:color w:val="000000"/>
          <w:sz w:val="22"/>
          <w:szCs w:val="22"/>
        </w:rPr>
        <w:t>藤野先生的无私帮助和真诚关怀，对于遭遇困境的鲁迅来说，犹如冬日的暖阳。这样的老师令我肃然起敬。</w:t>
      </w:r>
    </w:p>
    <w:p>
      <w:pPr>
        <w:pStyle w:val="5"/>
        <w:spacing w:before="144" w:beforeAutospacing="0" w:after="144" w:afterAutospacing="0" w:line="360" w:lineRule="auto"/>
        <w:rPr>
          <w:rFonts w:cs="Arial"/>
          <w:color w:val="000000"/>
          <w:sz w:val="22"/>
          <w:szCs w:val="22"/>
        </w:rPr>
      </w:pPr>
      <w:r>
        <w:rPr>
          <w:rFonts w:cs="Arial"/>
          <w:color w:val="000000"/>
          <w:sz w:val="22"/>
          <w:szCs w:val="22"/>
        </w:rPr>
        <w:t>D</w:t>
      </w:r>
      <w:r>
        <w:rPr>
          <w:rFonts w:hint="eastAsia" w:cs="Arial"/>
          <w:color w:val="000000"/>
          <w:sz w:val="22"/>
          <w:szCs w:val="22"/>
        </w:rPr>
        <w:t>.《朝花夕拾》在平静的叙述中富有深长的韵味，如同一首热烈而激昂的乐曲，令我回味无穷。</w:t>
      </w:r>
    </w:p>
    <w:p>
      <w:pPr>
        <w:pStyle w:val="11"/>
        <w:spacing w:before="75" w:beforeAutospacing="0" w:after="75" w:afterAutospacing="0" w:line="360" w:lineRule="auto"/>
        <w:rPr>
          <w:rFonts w:ascii="宋体" w:hAnsi="宋体" w:eastAsia="宋体" w:cs="Arial"/>
          <w:color w:val="333333"/>
        </w:rPr>
      </w:pPr>
    </w:p>
    <w:p>
      <w:pPr>
        <w:pStyle w:val="11"/>
        <w:spacing w:before="75" w:beforeAutospacing="0" w:after="75" w:afterAutospacing="0" w:line="360" w:lineRule="auto"/>
        <w:rPr>
          <w:rFonts w:ascii="宋体" w:hAnsi="宋体" w:eastAsia="宋体" w:cs="Arial"/>
          <w:color w:val="333333"/>
        </w:rPr>
      </w:pPr>
    </w:p>
    <w:p>
      <w:pPr>
        <w:pStyle w:val="11"/>
        <w:spacing w:before="75" w:beforeAutospacing="0" w:after="75" w:afterAutospacing="0" w:line="360" w:lineRule="auto"/>
        <w:rPr>
          <w:rFonts w:ascii="宋体" w:hAnsi="宋体" w:eastAsia="宋体" w:cs="Arial"/>
          <w:color w:val="333333"/>
        </w:rPr>
      </w:pPr>
    </w:p>
    <w:p>
      <w:pPr>
        <w:pStyle w:val="11"/>
        <w:spacing w:before="75" w:beforeAutospacing="0" w:after="75" w:afterAutospacing="0" w:line="360" w:lineRule="auto"/>
        <w:rPr>
          <w:rFonts w:ascii="宋体" w:hAnsi="宋体" w:eastAsia="宋体" w:cs="Arial"/>
          <w:color w:val="333333"/>
        </w:rPr>
      </w:pPr>
    </w:p>
    <w:p>
      <w:pPr>
        <w:pStyle w:val="11"/>
        <w:spacing w:before="75" w:beforeAutospacing="0" w:after="75" w:afterAutospacing="0" w:line="360" w:lineRule="auto"/>
        <w:rPr>
          <w:rFonts w:ascii="宋体" w:hAnsi="宋体" w:eastAsia="宋体" w:cs="Arial"/>
          <w:color w:val="333333"/>
        </w:rPr>
      </w:pPr>
    </w:p>
    <w:p>
      <w:pPr>
        <w:pStyle w:val="11"/>
        <w:spacing w:before="75" w:beforeAutospacing="0" w:after="75" w:afterAutospacing="0" w:line="360" w:lineRule="auto"/>
        <w:rPr>
          <w:rFonts w:ascii="宋体" w:hAnsi="宋体" w:eastAsia="宋体" w:cs="Arial"/>
          <w:color w:val="333333"/>
        </w:rPr>
      </w:pPr>
    </w:p>
    <w:p>
      <w:pPr>
        <w:pStyle w:val="11"/>
        <w:spacing w:before="75" w:beforeAutospacing="0" w:after="75" w:afterAutospacing="0" w:line="360" w:lineRule="auto"/>
        <w:rPr>
          <w:rFonts w:ascii="宋体" w:hAnsi="宋体" w:eastAsia="宋体" w:cs="Arial"/>
          <w:color w:val="333333"/>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43"/>
    <w:rsid w:val="00022C06"/>
    <w:rsid w:val="00044680"/>
    <w:rsid w:val="00065E3C"/>
    <w:rsid w:val="00072B50"/>
    <w:rsid w:val="001224FA"/>
    <w:rsid w:val="001F4C43"/>
    <w:rsid w:val="00255CD5"/>
    <w:rsid w:val="00297C78"/>
    <w:rsid w:val="003044D2"/>
    <w:rsid w:val="00312B17"/>
    <w:rsid w:val="00343214"/>
    <w:rsid w:val="003619C2"/>
    <w:rsid w:val="00390C5C"/>
    <w:rsid w:val="00392257"/>
    <w:rsid w:val="0051137C"/>
    <w:rsid w:val="00743AF6"/>
    <w:rsid w:val="00851255"/>
    <w:rsid w:val="00891D02"/>
    <w:rsid w:val="009C1CB0"/>
    <w:rsid w:val="00AD028C"/>
    <w:rsid w:val="00B90501"/>
    <w:rsid w:val="00BD052E"/>
    <w:rsid w:val="00C27658"/>
    <w:rsid w:val="00C306FF"/>
    <w:rsid w:val="00CC2025"/>
    <w:rsid w:val="00CD3B47"/>
    <w:rsid w:val="00D20037"/>
    <w:rsid w:val="00D9737D"/>
    <w:rsid w:val="00DA18F5"/>
    <w:rsid w:val="00DA452A"/>
    <w:rsid w:val="00E03856"/>
    <w:rsid w:val="00E17D3A"/>
    <w:rsid w:val="00E73C58"/>
    <w:rsid w:val="00FE5587"/>
    <w:rsid w:val="3EBC089D"/>
    <w:rsid w:val="4713226A"/>
    <w:rsid w:val="55877451"/>
    <w:rsid w:val="5BF72965"/>
    <w:rsid w:val="5DF12C7B"/>
    <w:rsid w:val="6B07704C"/>
    <w:rsid w:val="7BB05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poem-detail-main-text"/>
    <w:basedOn w:val="1"/>
    <w:qFormat/>
    <w:uiPriority w:val="0"/>
    <w:pPr>
      <w:widowControl/>
      <w:spacing w:before="100" w:beforeAutospacing="1" w:after="100" w:afterAutospacing="1"/>
      <w:jc w:val="left"/>
    </w:pPr>
    <w:rPr>
      <w:rFonts w:ascii="Times New Roman" w:hAnsi="Times New Roman" w:cs="Times New Roman"/>
      <w:kern w:val="0"/>
      <w:sz w:val="24"/>
      <w:szCs w:val="24"/>
    </w:rPr>
  </w:style>
  <w:style w:type="character" w:customStyle="1" w:styleId="12">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168</Words>
  <Characters>963</Characters>
  <Lines>8</Lines>
  <Paragraphs>2</Paragraphs>
  <TotalTime>190</TotalTime>
  <ScaleCrop>false</ScaleCrop>
  <LinksUpToDate>false</LinksUpToDate>
  <CharactersWithSpaces>1129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2020-02-15T21:51:00Z</dcterms:created>
  <dc:creator>26236</dc:creator>
  <cp:lastModifiedBy>大白</cp:lastModifiedBy>
  <dcterms:modified xsi:type="dcterms:W3CDTF">2020-02-17T13:37:06Z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