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9B2B" w14:textId="56866D6A" w:rsidR="00A60653" w:rsidRPr="0059686D" w:rsidRDefault="00A60653" w:rsidP="00A60653">
      <w:pPr>
        <w:jc w:val="center"/>
        <w:rPr>
          <w:rFonts w:ascii="宋体" w:hAnsi="宋体"/>
          <w:color w:val="0D0D0D" w:themeColor="text1" w:themeTint="F2"/>
          <w:sz w:val="28"/>
          <w:szCs w:val="28"/>
        </w:rPr>
      </w:pP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第</w:t>
      </w:r>
      <w:r w:rsidR="003A5DF1">
        <w:rPr>
          <w:rFonts w:ascii="宋体" w:hAnsi="宋体" w:hint="eastAsia"/>
          <w:color w:val="0D0D0D" w:themeColor="text1" w:themeTint="F2"/>
          <w:sz w:val="28"/>
          <w:szCs w:val="28"/>
        </w:rPr>
        <w:t>三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 xml:space="preserve">周 </w:t>
      </w:r>
      <w:r w:rsidR="003A5DF1">
        <w:rPr>
          <w:rFonts w:ascii="宋体" w:hAnsi="宋体"/>
          <w:color w:val="0D0D0D" w:themeColor="text1" w:themeTint="F2"/>
          <w:sz w:val="28"/>
          <w:szCs w:val="28"/>
        </w:rPr>
        <w:t xml:space="preserve"> </w:t>
      </w:r>
      <w:r w:rsidRPr="0059686D">
        <w:rPr>
          <w:rFonts w:ascii="宋体" w:hAnsi="宋体"/>
          <w:color w:val="0D0D0D" w:themeColor="text1" w:themeTint="F2"/>
          <w:sz w:val="28"/>
          <w:szCs w:val="28"/>
        </w:rPr>
        <w:t xml:space="preserve"> 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 xml:space="preserve">第七课时 </w:t>
      </w:r>
      <w:r w:rsidRPr="0059686D">
        <w:rPr>
          <w:rFonts w:ascii="宋体" w:hAnsi="宋体"/>
          <w:color w:val="0D0D0D" w:themeColor="text1" w:themeTint="F2"/>
          <w:sz w:val="28"/>
          <w:szCs w:val="28"/>
        </w:rPr>
        <w:t xml:space="preserve"> 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课程检测</w:t>
      </w:r>
      <w:r w:rsidR="00E7792F">
        <w:rPr>
          <w:rFonts w:ascii="宋体" w:hAnsi="宋体" w:hint="eastAsia"/>
          <w:color w:val="0D0D0D" w:themeColor="text1" w:themeTint="F2"/>
          <w:sz w:val="28"/>
          <w:szCs w:val="28"/>
        </w:rPr>
        <w:t>答案</w:t>
      </w:r>
      <w:r w:rsidRPr="0059686D">
        <w:rPr>
          <w:rFonts w:ascii="宋体" w:hAnsi="宋体" w:hint="eastAsia"/>
          <w:color w:val="0D0D0D" w:themeColor="text1" w:themeTint="F2"/>
          <w:sz w:val="28"/>
          <w:szCs w:val="28"/>
        </w:rPr>
        <w:t>（读写题）</w:t>
      </w:r>
    </w:p>
    <w:p w14:paraId="41D06434" w14:textId="6634729D" w:rsidR="0080791E" w:rsidRPr="008E0D4B" w:rsidRDefault="0080791E" w:rsidP="0080791E">
      <w:pPr>
        <w:jc w:val="center"/>
        <w:rPr>
          <w:strike/>
          <w:color w:val="FF0000"/>
          <w:sz w:val="28"/>
          <w:szCs w:val="28"/>
        </w:rPr>
      </w:pPr>
      <w:r w:rsidRPr="00541E9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《西游记》“三调芭蕉扇”</w:t>
      </w:r>
    </w:p>
    <w:p w14:paraId="235143A4" w14:textId="5B0C1675" w:rsidR="00DD4394" w:rsidRDefault="00A60653" w:rsidP="0095728C">
      <w:pPr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1</w:t>
      </w:r>
      <w:r w:rsidRPr="0059686D">
        <w:rPr>
          <w:rFonts w:ascii="宋体" w:hAnsi="宋体"/>
          <w:color w:val="0D0D0D" w:themeColor="text1" w:themeTint="F2"/>
        </w:rPr>
        <w:t>.</w:t>
      </w:r>
      <w:r w:rsidR="0095728C" w:rsidRPr="0059686D">
        <w:rPr>
          <w:rFonts w:ascii="宋体" w:hAnsi="宋体" w:hint="eastAsia"/>
          <w:color w:val="0D0D0D" w:themeColor="text1" w:themeTint="F2"/>
        </w:rPr>
        <w:t xml:space="preserve"> </w:t>
      </w:r>
      <w:r w:rsidR="00DD4394">
        <w:rPr>
          <w:rFonts w:ascii="宋体" w:hAnsi="宋体" w:hint="eastAsia"/>
          <w:color w:val="0D0D0D" w:themeColor="text1" w:themeTint="F2"/>
        </w:rPr>
        <w:t>评分参考：</w:t>
      </w:r>
    </w:p>
    <w:p w14:paraId="47C306BF" w14:textId="550124C3" w:rsidR="00DD4394" w:rsidRPr="0059686D" w:rsidRDefault="00DD4394" w:rsidP="00DD4394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</w:t>
      </w:r>
      <w:proofErr w:type="gramStart"/>
      <w:r w:rsidRPr="0059686D">
        <w:rPr>
          <w:rFonts w:ascii="宋体" w:hAnsi="宋体" w:hint="eastAsia"/>
          <w:color w:val="0D0D0D" w:themeColor="text1" w:themeTint="F2"/>
        </w:rPr>
        <w:t>一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（8-10分）：</w:t>
      </w:r>
      <w:r>
        <w:rPr>
          <w:rFonts w:ascii="宋体" w:hAnsi="宋体" w:hint="eastAsia"/>
          <w:color w:val="0D0D0D" w:themeColor="text1" w:themeTint="F2"/>
        </w:rPr>
        <w:t>选择合适人物</w:t>
      </w:r>
      <w:r w:rsidRPr="0059686D">
        <w:rPr>
          <w:rFonts w:ascii="宋体" w:hAnsi="宋体" w:hint="eastAsia"/>
          <w:color w:val="0D0D0D" w:themeColor="text1" w:themeTint="F2"/>
        </w:rPr>
        <w:t>，</w:t>
      </w:r>
      <w:r>
        <w:rPr>
          <w:rFonts w:ascii="宋体" w:hAnsi="宋体" w:hint="eastAsia"/>
          <w:color w:val="0D0D0D" w:themeColor="text1" w:themeTint="F2"/>
        </w:rPr>
        <w:t>能体现人物独特之处，</w:t>
      </w:r>
      <w:r w:rsidRPr="0059686D">
        <w:rPr>
          <w:rFonts w:ascii="宋体" w:hAnsi="宋体" w:hint="eastAsia"/>
          <w:color w:val="0D0D0D" w:themeColor="text1" w:themeTint="F2"/>
        </w:rPr>
        <w:t>选用典型情节，进行充分、合理的</w:t>
      </w:r>
      <w:r>
        <w:rPr>
          <w:rFonts w:ascii="宋体" w:hAnsi="宋体" w:hint="eastAsia"/>
          <w:color w:val="0D0D0D" w:themeColor="text1" w:themeTint="F2"/>
        </w:rPr>
        <w:t>阐述</w:t>
      </w:r>
      <w:r w:rsidRPr="0059686D">
        <w:rPr>
          <w:rFonts w:ascii="宋体" w:hAnsi="宋体" w:hint="eastAsia"/>
          <w:color w:val="0D0D0D" w:themeColor="text1" w:themeTint="F2"/>
        </w:rPr>
        <w:t>。</w:t>
      </w:r>
    </w:p>
    <w:p w14:paraId="1FE6AAAD" w14:textId="22F30FD1" w:rsidR="00DD4394" w:rsidRPr="0059686D" w:rsidRDefault="00DD4394" w:rsidP="00DD4394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水平二（4-7分）：</w:t>
      </w:r>
      <w:r>
        <w:rPr>
          <w:rFonts w:ascii="宋体" w:hAnsi="宋体" w:hint="eastAsia"/>
          <w:color w:val="0D0D0D" w:themeColor="text1" w:themeTint="F2"/>
        </w:rPr>
        <w:t>能选择相关人物和情节</w:t>
      </w:r>
      <w:r w:rsidRPr="0059686D">
        <w:rPr>
          <w:rFonts w:ascii="宋体" w:hAnsi="宋体" w:hint="eastAsia"/>
          <w:color w:val="0D0D0D" w:themeColor="text1" w:themeTint="F2"/>
        </w:rPr>
        <w:t>，进行比较合理的阐释</w:t>
      </w:r>
      <w:r>
        <w:rPr>
          <w:rFonts w:ascii="宋体" w:hAnsi="宋体" w:hint="eastAsia"/>
          <w:color w:val="0D0D0D" w:themeColor="text1" w:themeTint="F2"/>
        </w:rPr>
        <w:t>，内容较完整</w:t>
      </w:r>
      <w:r w:rsidRPr="0059686D">
        <w:rPr>
          <w:rFonts w:ascii="宋体" w:hAnsi="宋体" w:hint="eastAsia"/>
          <w:color w:val="0D0D0D" w:themeColor="text1" w:themeTint="F2"/>
        </w:rPr>
        <w:t>。</w:t>
      </w:r>
    </w:p>
    <w:p w14:paraId="6F2E67CA" w14:textId="168F3D06" w:rsidR="00DD4394" w:rsidRPr="0059686D" w:rsidRDefault="00DD4394" w:rsidP="00DD4394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水平三（0-3分）：</w:t>
      </w:r>
      <w:r>
        <w:rPr>
          <w:rFonts w:ascii="宋体" w:hAnsi="宋体" w:hint="eastAsia"/>
          <w:color w:val="0D0D0D" w:themeColor="text1" w:themeTint="F2"/>
        </w:rPr>
        <w:t>选择人物不明确</w:t>
      </w:r>
      <w:r w:rsidRPr="0059686D">
        <w:rPr>
          <w:rFonts w:ascii="宋体" w:hAnsi="宋体" w:hint="eastAsia"/>
          <w:color w:val="0D0D0D" w:themeColor="text1" w:themeTint="F2"/>
        </w:rPr>
        <w:t>，选用情节不</w:t>
      </w:r>
      <w:r>
        <w:rPr>
          <w:rFonts w:ascii="宋体" w:hAnsi="宋体" w:hint="eastAsia"/>
          <w:color w:val="0D0D0D" w:themeColor="text1" w:themeTint="F2"/>
        </w:rPr>
        <w:t>匹配</w:t>
      </w:r>
      <w:r w:rsidRPr="0059686D">
        <w:rPr>
          <w:rFonts w:ascii="宋体" w:hAnsi="宋体" w:hint="eastAsia"/>
          <w:color w:val="0D0D0D" w:themeColor="text1" w:themeTint="F2"/>
        </w:rPr>
        <w:t>，</w:t>
      </w:r>
      <w:r>
        <w:rPr>
          <w:rFonts w:ascii="宋体" w:hAnsi="宋体" w:hint="eastAsia"/>
          <w:color w:val="0D0D0D" w:themeColor="text1" w:themeTint="F2"/>
        </w:rPr>
        <w:t>内容空洞、简单</w:t>
      </w:r>
      <w:r w:rsidRPr="0059686D">
        <w:rPr>
          <w:rFonts w:ascii="宋体" w:hAnsi="宋体" w:hint="eastAsia"/>
          <w:color w:val="0D0D0D" w:themeColor="text1" w:themeTint="F2"/>
        </w:rPr>
        <w:t>。</w:t>
      </w:r>
      <w:r w:rsidR="00E710FF">
        <w:rPr>
          <w:rFonts w:ascii="宋体" w:hAnsi="宋体" w:hint="eastAsia"/>
          <w:color w:val="0D0D0D" w:themeColor="text1" w:themeTint="F2"/>
        </w:rPr>
        <w:t xml:space="preserve"> </w:t>
      </w:r>
    </w:p>
    <w:p w14:paraId="3086056E" w14:textId="77777777" w:rsidR="00DD4394" w:rsidRPr="00DD4394" w:rsidRDefault="00DD4394" w:rsidP="0095728C">
      <w:pPr>
        <w:rPr>
          <w:rFonts w:ascii="宋体" w:hAnsi="宋体"/>
          <w:color w:val="0D0D0D" w:themeColor="text1" w:themeTint="F2"/>
        </w:rPr>
      </w:pPr>
    </w:p>
    <w:p w14:paraId="3C7B2511" w14:textId="3C0C2B42" w:rsidR="0095728C" w:rsidRPr="0059686D" w:rsidRDefault="0095728C" w:rsidP="0095728C">
      <w:pPr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示例</w:t>
      </w:r>
      <w:proofErr w:type="gramStart"/>
      <w:r w:rsidR="00DD4394">
        <w:rPr>
          <w:rFonts w:ascii="宋体" w:hAnsi="宋体" w:hint="eastAsia"/>
          <w:color w:val="0D0D0D" w:themeColor="text1" w:themeTint="F2"/>
        </w:rPr>
        <w:t>一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：红孩儿——红孩儿号圣婴大王，住在号山枯</w:t>
      </w:r>
      <w:proofErr w:type="gramStart"/>
      <w:r w:rsidRPr="0059686D">
        <w:rPr>
          <w:rFonts w:ascii="宋体" w:hAnsi="宋体" w:hint="eastAsia"/>
          <w:color w:val="0D0D0D" w:themeColor="text1" w:themeTint="F2"/>
        </w:rPr>
        <w:t>松涧火云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洞。红孩儿是他的乳名，是牛魔王的儿子，铁扇公主养的小妖怪，使用一杆八丈</w:t>
      </w:r>
      <w:proofErr w:type="gramStart"/>
      <w:r w:rsidRPr="0059686D">
        <w:rPr>
          <w:rFonts w:ascii="宋体" w:hAnsi="宋体" w:hint="eastAsia"/>
          <w:color w:val="0D0D0D" w:themeColor="text1" w:themeTint="F2"/>
        </w:rPr>
        <w:t>火尖枪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，武功非凡，又在火焰山</w:t>
      </w:r>
      <w:r w:rsidR="003A5DF1" w:rsidRPr="0059686D">
        <w:rPr>
          <w:rFonts w:ascii="宋体" w:hAnsi="宋体" w:hint="eastAsia"/>
          <w:color w:val="0D0D0D" w:themeColor="text1" w:themeTint="F2"/>
        </w:rPr>
        <w:t>修炼</w:t>
      </w:r>
      <w:r w:rsidRPr="0059686D">
        <w:rPr>
          <w:rFonts w:ascii="宋体" w:hAnsi="宋体" w:hint="eastAsia"/>
          <w:color w:val="0D0D0D" w:themeColor="text1" w:themeTint="F2"/>
        </w:rPr>
        <w:t>三百年，练成三昧真火，口里吐火，鼻子喷烟，十分了得，经常与人赤脚打斗。红孩儿听说吃唐僧肉可以长生不老，用狂风卷走唐僧，用计</w:t>
      </w:r>
      <w:proofErr w:type="gramStart"/>
      <w:r w:rsidRPr="0059686D">
        <w:rPr>
          <w:rFonts w:ascii="宋体" w:hAnsi="宋体" w:hint="eastAsia"/>
          <w:color w:val="0D0D0D" w:themeColor="text1" w:themeTint="F2"/>
        </w:rPr>
        <w:t>骗擒八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戒。孙悟空战之不胜，请来观音菩萨，收服了红孩儿。后来他做了观音菩萨的善财童子，终成正果。</w:t>
      </w:r>
    </w:p>
    <w:p w14:paraId="5963E128" w14:textId="5B49C2C8" w:rsidR="0095728C" w:rsidRDefault="0095728C" w:rsidP="00A60653">
      <w:pPr>
        <w:rPr>
          <w:rFonts w:ascii="宋体" w:hAnsi="宋体"/>
          <w:color w:val="0D0D0D" w:themeColor="text1" w:themeTint="F2"/>
        </w:rPr>
      </w:pPr>
    </w:p>
    <w:p w14:paraId="72726585" w14:textId="6857CA3C" w:rsidR="0059686D" w:rsidRPr="0059686D" w:rsidRDefault="0095728C" w:rsidP="00E7792F">
      <w:pPr>
        <w:rPr>
          <w:rFonts w:ascii="宋体" w:hAnsi="宋体"/>
          <w:color w:val="0D0D0D" w:themeColor="text1" w:themeTint="F2"/>
        </w:rPr>
      </w:pPr>
      <w:r>
        <w:rPr>
          <w:rFonts w:ascii="宋体" w:hAnsi="宋体"/>
          <w:color w:val="0D0D0D" w:themeColor="text1" w:themeTint="F2"/>
        </w:rPr>
        <w:t>2.</w:t>
      </w:r>
      <w:r w:rsidR="0061211F" w:rsidRPr="0059686D">
        <w:rPr>
          <w:rFonts w:ascii="宋体" w:hAnsi="宋体" w:hint="eastAsia"/>
          <w:color w:val="0D0D0D" w:themeColor="text1" w:themeTint="F2"/>
        </w:rPr>
        <w:t xml:space="preserve"> </w:t>
      </w:r>
      <w:r w:rsidR="0059686D" w:rsidRPr="0059686D">
        <w:rPr>
          <w:rFonts w:ascii="宋体" w:hAnsi="宋体" w:hint="eastAsia"/>
          <w:color w:val="0D0D0D" w:themeColor="text1" w:themeTint="F2"/>
        </w:rPr>
        <w:t>评分参考：</w:t>
      </w:r>
    </w:p>
    <w:p w14:paraId="29ADA597" w14:textId="755C1CDF" w:rsidR="0059686D" w:rsidRPr="0059686D" w:rsidRDefault="0059686D" w:rsidP="0059686D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</w:t>
      </w:r>
      <w:proofErr w:type="gramStart"/>
      <w:r w:rsidRPr="0059686D">
        <w:rPr>
          <w:rFonts w:ascii="宋体" w:hAnsi="宋体" w:hint="eastAsia"/>
          <w:color w:val="0D0D0D" w:themeColor="text1" w:themeTint="F2"/>
        </w:rPr>
        <w:t>一</w:t>
      </w:r>
      <w:proofErr w:type="gramEnd"/>
      <w:r w:rsidRPr="0059686D">
        <w:rPr>
          <w:rFonts w:ascii="宋体" w:hAnsi="宋体" w:hint="eastAsia"/>
          <w:color w:val="0D0D0D" w:themeColor="text1" w:themeTint="F2"/>
        </w:rPr>
        <w:t>（8-10分）：</w:t>
      </w:r>
      <w:r w:rsidR="005565F7">
        <w:rPr>
          <w:rFonts w:ascii="宋体" w:hAnsi="宋体" w:hint="eastAsia"/>
          <w:color w:val="0D0D0D" w:themeColor="text1" w:themeTint="F2"/>
        </w:rPr>
        <w:t>选择合适人物</w:t>
      </w:r>
      <w:r w:rsidRPr="0059686D">
        <w:rPr>
          <w:rFonts w:ascii="宋体" w:hAnsi="宋体" w:hint="eastAsia"/>
          <w:color w:val="0D0D0D" w:themeColor="text1" w:themeTint="F2"/>
        </w:rPr>
        <w:t>，选用恰当、典型的情节，进行充分、合理的阐释。</w:t>
      </w:r>
    </w:p>
    <w:p w14:paraId="05B65884" w14:textId="370ECB7C" w:rsidR="0059686D" w:rsidRPr="0059686D" w:rsidRDefault="00E710FF" w:rsidP="0059686D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水平二（4-7分）</w:t>
      </w:r>
      <w:r w:rsidR="0059686D" w:rsidRPr="0059686D">
        <w:rPr>
          <w:rFonts w:ascii="宋体" w:hAnsi="宋体" w:hint="eastAsia"/>
          <w:color w:val="0D0D0D" w:themeColor="text1" w:themeTint="F2"/>
        </w:rPr>
        <w:t>：</w:t>
      </w:r>
      <w:r w:rsidR="005565F7">
        <w:rPr>
          <w:rFonts w:ascii="宋体" w:hAnsi="宋体" w:hint="eastAsia"/>
          <w:color w:val="0D0D0D" w:themeColor="text1" w:themeTint="F2"/>
        </w:rPr>
        <w:t>能选择相关人物和情节</w:t>
      </w:r>
      <w:r w:rsidR="0059686D" w:rsidRPr="0059686D">
        <w:rPr>
          <w:rFonts w:ascii="宋体" w:hAnsi="宋体" w:hint="eastAsia"/>
          <w:color w:val="0D0D0D" w:themeColor="text1" w:themeTint="F2"/>
        </w:rPr>
        <w:t>，进行比较合理的阐释。</w:t>
      </w:r>
    </w:p>
    <w:p w14:paraId="3F6E7E72" w14:textId="2CB6CD2D" w:rsidR="0059686D" w:rsidRPr="0059686D" w:rsidRDefault="00E710FF" w:rsidP="0059686D">
      <w:pPr>
        <w:autoSpaceDE w:val="0"/>
        <w:autoSpaceDN w:val="0"/>
        <w:adjustRightInd w:val="0"/>
        <w:spacing w:line="340" w:lineRule="atLeast"/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水平三（0-3分）</w:t>
      </w:r>
      <w:r w:rsidR="0059686D" w:rsidRPr="0059686D">
        <w:rPr>
          <w:rFonts w:ascii="宋体" w:hAnsi="宋体" w:hint="eastAsia"/>
          <w:color w:val="0D0D0D" w:themeColor="text1" w:themeTint="F2"/>
        </w:rPr>
        <w:t>：没有</w:t>
      </w:r>
      <w:r w:rsidR="005565F7">
        <w:rPr>
          <w:rFonts w:ascii="宋体" w:hAnsi="宋体" w:hint="eastAsia"/>
          <w:color w:val="0D0D0D" w:themeColor="text1" w:themeTint="F2"/>
        </w:rPr>
        <w:t>明确选择人物</w:t>
      </w:r>
      <w:r w:rsidR="0059686D" w:rsidRPr="0059686D">
        <w:rPr>
          <w:rFonts w:ascii="宋体" w:hAnsi="宋体" w:hint="eastAsia"/>
          <w:color w:val="0D0D0D" w:themeColor="text1" w:themeTint="F2"/>
        </w:rPr>
        <w:t>，选用情节不恰当，没有阐释或阐释不合理。</w:t>
      </w:r>
    </w:p>
    <w:p w14:paraId="27CE81D7" w14:textId="77777777" w:rsidR="0095728C" w:rsidRDefault="0059686D" w:rsidP="0059686D">
      <w:pPr>
        <w:rPr>
          <w:rFonts w:ascii="宋体" w:hAnsi="宋体"/>
          <w:color w:val="0D0D0D" w:themeColor="text1" w:themeTint="F2"/>
        </w:rPr>
      </w:pPr>
      <w:r w:rsidRPr="0059686D">
        <w:rPr>
          <w:rFonts w:ascii="宋体" w:hAnsi="宋体" w:hint="eastAsia"/>
          <w:color w:val="0D0D0D" w:themeColor="text1" w:themeTint="F2"/>
        </w:rPr>
        <w:t>示例：</w:t>
      </w:r>
      <w:r w:rsidR="0095728C">
        <w:rPr>
          <w:rFonts w:ascii="宋体" w:hAnsi="宋体" w:hint="eastAsia"/>
          <w:color w:val="0D0D0D" w:themeColor="text1" w:themeTint="F2"/>
        </w:rPr>
        <w:t>我选择</w:t>
      </w:r>
      <w:r w:rsidRPr="0059686D">
        <w:rPr>
          <w:rFonts w:ascii="宋体" w:hAnsi="宋体" w:hint="eastAsia"/>
          <w:color w:val="0D0D0D" w:themeColor="text1" w:themeTint="F2"/>
        </w:rPr>
        <w:t>铁扇公主</w:t>
      </w:r>
      <w:r w:rsidR="0095728C">
        <w:rPr>
          <w:rFonts w:ascii="宋体" w:hAnsi="宋体" w:hint="eastAsia"/>
          <w:color w:val="0D0D0D" w:themeColor="text1" w:themeTint="F2"/>
        </w:rPr>
        <w:t>。</w:t>
      </w:r>
    </w:p>
    <w:p w14:paraId="5916F842" w14:textId="606F6FED" w:rsidR="005807E4" w:rsidRDefault="0095728C" w:rsidP="005807E4">
      <w:pPr>
        <w:ind w:firstLineChars="200" w:firstLine="480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在“三调芭蕉扇”的故事中，面对孙悟空借扇保师傅取经一事，铁扇公主终不愿意借扇</w:t>
      </w:r>
      <w:r w:rsidR="003A5DF1">
        <w:rPr>
          <w:rFonts w:ascii="宋体" w:hAnsi="宋体" w:hint="eastAsia"/>
          <w:color w:val="0D0D0D" w:themeColor="text1" w:themeTint="F2"/>
        </w:rPr>
        <w:t>，因为</w:t>
      </w:r>
      <w:r>
        <w:rPr>
          <w:rFonts w:ascii="宋体" w:hAnsi="宋体" w:hint="eastAsia"/>
          <w:color w:val="0D0D0D" w:themeColor="text1" w:themeTint="F2"/>
        </w:rPr>
        <w:t>孙悟空曾将她的孩子圣婴大王交给观音菩萨</w:t>
      </w:r>
      <w:r w:rsidR="003A5DF1">
        <w:rPr>
          <w:rFonts w:ascii="宋体" w:hAnsi="宋体" w:hint="eastAsia"/>
          <w:color w:val="0D0D0D" w:themeColor="text1" w:themeTint="F2"/>
        </w:rPr>
        <w:t>，</w:t>
      </w:r>
      <w:r>
        <w:rPr>
          <w:rFonts w:ascii="宋体" w:hAnsi="宋体" w:hint="eastAsia"/>
          <w:color w:val="0D0D0D" w:themeColor="text1" w:themeTint="F2"/>
        </w:rPr>
        <w:t>从此母子难相见，</w:t>
      </w:r>
      <w:r w:rsidR="0059686D" w:rsidRPr="0059686D">
        <w:rPr>
          <w:rFonts w:ascii="宋体" w:hAnsi="宋体" w:hint="eastAsia"/>
          <w:color w:val="0D0D0D" w:themeColor="text1" w:themeTint="F2"/>
        </w:rPr>
        <w:t>可以看出她的</w:t>
      </w:r>
      <w:r w:rsidR="003A5DF1">
        <w:rPr>
          <w:rFonts w:ascii="宋体" w:hAnsi="宋体" w:hint="eastAsia"/>
          <w:color w:val="0D0D0D" w:themeColor="text1" w:themeTint="F2"/>
        </w:rPr>
        <w:t>重视</w:t>
      </w:r>
      <w:r w:rsidR="0059686D" w:rsidRPr="0059686D">
        <w:rPr>
          <w:rFonts w:ascii="宋体" w:hAnsi="宋体" w:hint="eastAsia"/>
          <w:color w:val="0D0D0D" w:themeColor="text1" w:themeTint="F2"/>
        </w:rPr>
        <w:t>亲情，同时也显示出她胸襟狭隘。</w:t>
      </w:r>
    </w:p>
    <w:p w14:paraId="014A5391" w14:textId="1CEEA904" w:rsidR="005807E4" w:rsidRDefault="005807E4" w:rsidP="005807E4">
      <w:pPr>
        <w:ind w:firstLineChars="200" w:firstLine="480"/>
        <w:rPr>
          <w:rFonts w:ascii="宋体" w:hAnsi="宋体"/>
          <w:color w:val="0D0D0D" w:themeColor="text1" w:themeTint="F2"/>
        </w:rPr>
      </w:pPr>
      <w:r w:rsidRPr="005807E4">
        <w:rPr>
          <w:rFonts w:ascii="宋体" w:hAnsi="宋体" w:hint="eastAsia"/>
          <w:color w:val="0D0D0D" w:themeColor="text1" w:themeTint="F2"/>
        </w:rPr>
        <w:t>当悟空</w:t>
      </w:r>
      <w:proofErr w:type="gramStart"/>
      <w:r w:rsidRPr="005807E4">
        <w:rPr>
          <w:rFonts w:ascii="宋体" w:hAnsi="宋体" w:hint="eastAsia"/>
          <w:color w:val="0D0D0D" w:themeColor="text1" w:themeTint="F2"/>
        </w:rPr>
        <w:t>变</w:t>
      </w:r>
      <w:r w:rsidR="008B3122">
        <w:rPr>
          <w:rFonts w:ascii="宋体" w:hAnsi="宋体" w:hint="eastAsia"/>
          <w:color w:val="0D0D0D" w:themeColor="text1" w:themeTint="F2"/>
        </w:rPr>
        <w:t>成</w:t>
      </w:r>
      <w:r w:rsidRPr="005807E4">
        <w:rPr>
          <w:rFonts w:ascii="宋体" w:hAnsi="宋体" w:hint="eastAsia"/>
          <w:color w:val="0D0D0D" w:themeColor="text1" w:themeTint="F2"/>
        </w:rPr>
        <w:t>假牛魔王</w:t>
      </w:r>
      <w:proofErr w:type="gramEnd"/>
      <w:r w:rsidRPr="005807E4">
        <w:rPr>
          <w:rFonts w:ascii="宋体" w:hAnsi="宋体" w:hint="eastAsia"/>
          <w:color w:val="0D0D0D" w:themeColor="text1" w:themeTint="F2"/>
        </w:rPr>
        <w:t>回来时，她立刻变成一个好妻子形象：“忙整云鬟，急移莲步，出门迎接”。</w:t>
      </w:r>
      <w:r w:rsidR="0095728C">
        <w:rPr>
          <w:rFonts w:ascii="宋体" w:hAnsi="宋体" w:hint="eastAsia"/>
          <w:color w:val="0D0D0D" w:themeColor="text1" w:themeTint="F2"/>
        </w:rPr>
        <w:t>而当众佛祖擒拿牛魔王后，</w:t>
      </w:r>
      <w:r w:rsidRPr="005807E4">
        <w:rPr>
          <w:rFonts w:ascii="宋体" w:hAnsi="宋体" w:hint="eastAsia"/>
          <w:color w:val="0D0D0D" w:themeColor="text1" w:themeTint="F2"/>
        </w:rPr>
        <w:t>铁扇公主首先想到的是保全丈夫：</w:t>
      </w:r>
      <w:proofErr w:type="gramStart"/>
      <w:r w:rsidRPr="005807E4">
        <w:rPr>
          <w:rFonts w:ascii="宋体" w:hAnsi="宋体" w:hint="eastAsia"/>
          <w:color w:val="0D0D0D" w:themeColor="text1" w:themeTint="F2"/>
        </w:rPr>
        <w:t>罗刹女接扇在手</w:t>
      </w:r>
      <w:proofErr w:type="gramEnd"/>
      <w:r w:rsidRPr="005807E4">
        <w:rPr>
          <w:rFonts w:ascii="宋体" w:hAnsi="宋体" w:hint="eastAsia"/>
          <w:color w:val="0D0D0D" w:themeColor="text1" w:themeTint="F2"/>
        </w:rPr>
        <w:t>，满眼垂泪道：“大王！把这扇子送与那猢狲，教他退兵去罢。</w:t>
      </w:r>
      <w:r w:rsidR="00787908">
        <w:rPr>
          <w:rFonts w:ascii="宋体" w:hAnsi="宋体" w:hint="eastAsia"/>
          <w:color w:val="0D0D0D" w:themeColor="text1" w:themeTint="F2"/>
        </w:rPr>
        <w:t>”</w:t>
      </w:r>
    </w:p>
    <w:p w14:paraId="67F04330" w14:textId="3F858BA0" w:rsidR="0059686D" w:rsidRPr="0059686D" w:rsidRDefault="0095728C" w:rsidP="005807E4">
      <w:pPr>
        <w:ind w:firstLineChars="200" w:firstLine="480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铁扇公主能知错就改，以礼相待，做出了“从立自新，修身养命”的保证。</w:t>
      </w:r>
      <w:bookmarkStart w:id="0" w:name="_GoBack"/>
      <w:bookmarkEnd w:id="0"/>
    </w:p>
    <w:p w14:paraId="33701B1D" w14:textId="77777777" w:rsidR="0061211F" w:rsidRPr="0095728C" w:rsidRDefault="0061211F" w:rsidP="00A60653">
      <w:pPr>
        <w:rPr>
          <w:rFonts w:ascii="宋体" w:hAnsi="宋体"/>
          <w:color w:val="0D0D0D" w:themeColor="text1" w:themeTint="F2"/>
        </w:rPr>
      </w:pPr>
    </w:p>
    <w:p w14:paraId="43D3B2DE" w14:textId="29ED9DEF" w:rsidR="00A60653" w:rsidRPr="0059686D" w:rsidRDefault="00A60653" w:rsidP="0095728C">
      <w:pPr>
        <w:rPr>
          <w:rFonts w:ascii="宋体" w:hAnsi="宋体"/>
          <w:color w:val="0D0D0D" w:themeColor="text1" w:themeTint="F2"/>
        </w:rPr>
      </w:pPr>
    </w:p>
    <w:sectPr w:rsidR="00A60653" w:rsidRPr="0059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A80A" w14:textId="77777777" w:rsidR="00C83D6D" w:rsidRDefault="00C83D6D" w:rsidP="00A60653">
      <w:pPr>
        <w:spacing w:line="240" w:lineRule="auto"/>
      </w:pPr>
      <w:r>
        <w:separator/>
      </w:r>
    </w:p>
  </w:endnote>
  <w:endnote w:type="continuationSeparator" w:id="0">
    <w:p w14:paraId="64F3E722" w14:textId="77777777" w:rsidR="00C83D6D" w:rsidRDefault="00C83D6D" w:rsidP="00A6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1CE39" w14:textId="77777777" w:rsidR="00C83D6D" w:rsidRDefault="00C83D6D" w:rsidP="00A60653">
      <w:pPr>
        <w:spacing w:line="240" w:lineRule="auto"/>
      </w:pPr>
      <w:r>
        <w:separator/>
      </w:r>
    </w:p>
  </w:footnote>
  <w:footnote w:type="continuationSeparator" w:id="0">
    <w:p w14:paraId="29BD199E" w14:textId="77777777" w:rsidR="00C83D6D" w:rsidRDefault="00C83D6D" w:rsidP="00A6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1"/>
    <w:rsid w:val="00065325"/>
    <w:rsid w:val="001072D7"/>
    <w:rsid w:val="0016620C"/>
    <w:rsid w:val="001831F2"/>
    <w:rsid w:val="0019143F"/>
    <w:rsid w:val="001B34AA"/>
    <w:rsid w:val="001B7560"/>
    <w:rsid w:val="001C225C"/>
    <w:rsid w:val="001E67D0"/>
    <w:rsid w:val="002065B8"/>
    <w:rsid w:val="002E0E25"/>
    <w:rsid w:val="003A5DF1"/>
    <w:rsid w:val="003B787E"/>
    <w:rsid w:val="003E4CAE"/>
    <w:rsid w:val="00424286"/>
    <w:rsid w:val="00455A01"/>
    <w:rsid w:val="00462F63"/>
    <w:rsid w:val="00474BA7"/>
    <w:rsid w:val="005565F7"/>
    <w:rsid w:val="005807E4"/>
    <w:rsid w:val="0059686D"/>
    <w:rsid w:val="005C67DE"/>
    <w:rsid w:val="005D170A"/>
    <w:rsid w:val="005F66E1"/>
    <w:rsid w:val="0061211F"/>
    <w:rsid w:val="00620BF7"/>
    <w:rsid w:val="00667DBC"/>
    <w:rsid w:val="00702ADF"/>
    <w:rsid w:val="00787908"/>
    <w:rsid w:val="007E3B0E"/>
    <w:rsid w:val="007F7E42"/>
    <w:rsid w:val="0080791E"/>
    <w:rsid w:val="00853161"/>
    <w:rsid w:val="008B3122"/>
    <w:rsid w:val="0092359B"/>
    <w:rsid w:val="0093247D"/>
    <w:rsid w:val="0095728C"/>
    <w:rsid w:val="009A5BF7"/>
    <w:rsid w:val="009A7F35"/>
    <w:rsid w:val="009C4950"/>
    <w:rsid w:val="009D6FC0"/>
    <w:rsid w:val="00A06E79"/>
    <w:rsid w:val="00A60653"/>
    <w:rsid w:val="00A86B72"/>
    <w:rsid w:val="00B10711"/>
    <w:rsid w:val="00B70A9B"/>
    <w:rsid w:val="00B80E30"/>
    <w:rsid w:val="00BE30DA"/>
    <w:rsid w:val="00C5246B"/>
    <w:rsid w:val="00C83D6D"/>
    <w:rsid w:val="00DA12BC"/>
    <w:rsid w:val="00DD4394"/>
    <w:rsid w:val="00E33E1B"/>
    <w:rsid w:val="00E36F20"/>
    <w:rsid w:val="00E710FF"/>
    <w:rsid w:val="00E7792F"/>
    <w:rsid w:val="00EB5D4E"/>
    <w:rsid w:val="00F36B96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FD1F"/>
  <w15:chartTrackingRefBased/>
  <w15:docId w15:val="{4AA85A14-9016-460F-9B41-07B864B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53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6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5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舒芳</cp:lastModifiedBy>
  <cp:revision>17</cp:revision>
  <dcterms:created xsi:type="dcterms:W3CDTF">2020-02-05T09:10:00Z</dcterms:created>
  <dcterms:modified xsi:type="dcterms:W3CDTF">2020-02-16T03:04:00Z</dcterms:modified>
</cp:coreProperties>
</file>