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jc w:val="center"/>
        <w:rPr>
          <w:rFonts w:asciiTheme="minorEastAsia" w:hAnsiTheme="minorEastAsia"/>
          <w:b/>
          <w:sz w:val="32"/>
          <w:szCs w:val="32"/>
        </w:rPr>
      </w:pPr>
      <w:r>
        <w:rPr>
          <w:rFonts w:hint="eastAsia" w:asciiTheme="minorEastAsia" w:hAnsiTheme="minorEastAsia"/>
          <w:b/>
          <w:sz w:val="32"/>
          <w:szCs w:val="32"/>
        </w:rPr>
        <w:t>高一年级数学第1</w:t>
      </w:r>
      <w:r>
        <w:rPr>
          <w:rFonts w:hint="eastAsia" w:asciiTheme="minorEastAsia" w:hAnsiTheme="minorEastAsia"/>
          <w:b/>
          <w:sz w:val="32"/>
          <w:szCs w:val="32"/>
          <w:lang w:val="en-US" w:eastAsia="zh-CN"/>
        </w:rPr>
        <w:t>2</w:t>
      </w:r>
      <w:r>
        <w:rPr>
          <w:rFonts w:hint="eastAsia" w:asciiTheme="minorEastAsia" w:hAnsiTheme="minorEastAsia"/>
          <w:b/>
          <w:sz w:val="32"/>
          <w:szCs w:val="32"/>
        </w:rPr>
        <w:t>课时学习指南</w:t>
      </w:r>
    </w:p>
    <w:p>
      <w:pPr>
        <w:ind w:firstLine="2249" w:firstLineChars="800"/>
        <w:jc w:val="center"/>
        <w:rPr>
          <w:rFonts w:asciiTheme="minorEastAsia" w:hAnsiTheme="minorEastAsia"/>
          <w:b/>
          <w:sz w:val="28"/>
          <w:szCs w:val="32"/>
        </w:rPr>
      </w:pPr>
      <w:r>
        <w:rPr>
          <w:rFonts w:hint="eastAsia" w:asciiTheme="minorEastAsia" w:hAnsiTheme="minorEastAsia"/>
          <w:b/>
          <w:sz w:val="28"/>
          <w:szCs w:val="32"/>
        </w:rPr>
        <w:t>5.2.2同角三角函数基本关系</w:t>
      </w:r>
    </w:p>
    <w:p>
      <w:pPr>
        <w:ind w:firstLine="1928" w:firstLineChars="800"/>
        <w:jc w:val="center"/>
        <w:rPr>
          <w:rFonts w:asciiTheme="minorEastAsia" w:hAnsiTheme="minorEastAsia"/>
          <w:b/>
          <w:sz w:val="24"/>
          <w:szCs w:val="32"/>
        </w:rPr>
      </w:pPr>
      <w:r>
        <w:rPr>
          <w:rFonts w:hint="eastAsia" w:asciiTheme="minorEastAsia" w:hAnsiTheme="minorEastAsia"/>
          <w:b/>
          <w:sz w:val="24"/>
          <w:szCs w:val="32"/>
        </w:rPr>
        <w:t>复习任务单</w:t>
      </w:r>
    </w:p>
    <w:p>
      <w:pPr>
        <w:rPr>
          <w:rFonts w:cs="Cambria Math" w:asciiTheme="minorEastAsia" w:hAnsiTheme="minorEastAsia"/>
          <w:szCs w:val="21"/>
        </w:rPr>
      </w:pPr>
      <w:r>
        <w:rPr>
          <w:rFonts w:hint="eastAsia" w:cs="Cambria Math" w:asciiTheme="minorEastAsia" w:hAnsiTheme="minorEastAsia"/>
          <w:szCs w:val="21"/>
        </w:rPr>
        <w:t>【学习目标】</w:t>
      </w:r>
    </w:p>
    <w:p>
      <w:pPr>
        <w:rPr>
          <w:rFonts w:ascii="宋体" w:hAnsi="宋体" w:eastAsia="宋体" w:cs="宋体"/>
          <w:kern w:val="0"/>
          <w:szCs w:val="21"/>
          <w:lang w:val="zh-CN"/>
        </w:rPr>
      </w:pPr>
      <w:r>
        <w:rPr>
          <w:rFonts w:hint="eastAsia" w:ascii="宋体" w:hAnsi="Courier New" w:eastAsia="宋体" w:cs="宋体"/>
          <w:kern w:val="0"/>
          <w:szCs w:val="21"/>
          <w:lang w:val="zh-CN"/>
        </w:rPr>
        <w:t xml:space="preserve">1、 </w:t>
      </w:r>
      <w:r>
        <w:rPr>
          <w:rFonts w:hint="eastAsia" w:ascii="宋体" w:hAnsi="Courier New" w:eastAsia="宋体" w:cs="Times New Roman"/>
          <w:kern w:val="0"/>
          <w:szCs w:val="21"/>
          <w:lang w:val="zh-CN" w:eastAsia="zh-CN"/>
        </w:rPr>
        <w:t>理解并记忆同角三角函数的基本关系公式</w:t>
      </w:r>
      <w:r>
        <w:rPr>
          <w:rFonts w:hint="eastAsia" w:ascii="宋体" w:hAnsi="Courier New" w:eastAsia="宋体" w:cs="Times New Roman"/>
          <w:kern w:val="0"/>
          <w:szCs w:val="21"/>
          <w:lang w:val="zh-CN"/>
        </w:rPr>
        <w:t>，</w:t>
      </w:r>
      <w:r>
        <w:rPr>
          <w:rFonts w:hint="eastAsia" w:ascii="宋体" w:hAnsi="Courier New" w:eastAsia="宋体" w:cs="Times New Roman"/>
          <w:kern w:val="0"/>
          <w:szCs w:val="21"/>
          <w:lang w:val="zh-CN" w:eastAsia="zh-CN"/>
        </w:rPr>
        <w:t>并能</w:t>
      </w:r>
      <w:r>
        <w:rPr>
          <w:rFonts w:hint="eastAsia" w:ascii="宋体" w:hAnsi="Courier New" w:eastAsia="宋体" w:cs="Times New Roman"/>
          <w:kern w:val="0"/>
          <w:szCs w:val="21"/>
        </w:rPr>
        <w:drawing>
          <wp:inline distT="0" distB="0" distL="0" distR="0">
            <wp:extent cx="20955" cy="2095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rFonts w:hint="eastAsia" w:ascii="宋体" w:hAnsi="Courier New" w:eastAsia="宋体" w:cs="Times New Roman"/>
          <w:kern w:val="0"/>
          <w:szCs w:val="21"/>
          <w:lang w:val="zh-CN" w:eastAsia="zh-CN"/>
        </w:rPr>
        <w:t>灵活运用解决问题</w:t>
      </w:r>
      <w:r>
        <w:rPr>
          <w:rFonts w:hint="eastAsia" w:ascii="宋体" w:hAnsi="Courier New" w:eastAsia="宋体" w:cs="Times New Roman"/>
          <w:kern w:val="0"/>
          <w:szCs w:val="21"/>
          <w:lang w:val="zh-CN"/>
        </w:rPr>
        <w:t>；</w:t>
      </w:r>
    </w:p>
    <w:p>
      <w:pPr>
        <w:rPr>
          <w:rFonts w:ascii="宋体" w:hAnsi="宋体" w:eastAsia="宋体" w:cs="Times New Roman"/>
          <w:kern w:val="0"/>
          <w:szCs w:val="21"/>
          <w:lang w:val="zh-CN"/>
        </w:rPr>
      </w:pPr>
      <w:r>
        <w:rPr>
          <w:rFonts w:hint="eastAsia" w:ascii="宋体" w:hAnsi="宋体" w:eastAsia="宋体" w:cs="宋体"/>
          <w:kern w:val="0"/>
          <w:szCs w:val="21"/>
          <w:lang w:val="zh-CN"/>
        </w:rPr>
        <w:t xml:space="preserve">2、 </w:t>
      </w:r>
      <w:r>
        <w:rPr>
          <w:rFonts w:hint="eastAsia" w:ascii="宋体" w:hAnsi="宋体" w:eastAsia="宋体" w:cs="Times New Roman"/>
          <w:kern w:val="0"/>
          <w:szCs w:val="21"/>
          <w:lang w:val="zh-CN"/>
        </w:rPr>
        <w:t>归纳</w:t>
      </w:r>
      <w:r>
        <w:rPr>
          <w:rFonts w:hint="eastAsia" w:ascii="宋体" w:hAnsi="宋体" w:eastAsia="宋体" w:cs="Times New Roman"/>
          <w:kern w:val="0"/>
          <w:szCs w:val="21"/>
          <w:lang w:val="zh-CN" w:eastAsia="zh-CN"/>
        </w:rPr>
        <w:t>出化归思想方法和证明三角恒等式的一般方法</w:t>
      </w:r>
      <w:r>
        <w:rPr>
          <w:rFonts w:ascii="宋体" w:hAnsi="宋体" w:eastAsia="宋体" w:cs="Times New Roman"/>
          <w:kern w:val="0"/>
          <w:szCs w:val="21"/>
          <w:lang w:val="zh-CN" w:eastAsia="zh-CN"/>
        </w:rPr>
        <w:t>.</w:t>
      </w:r>
    </w:p>
    <w:p>
      <w:pPr>
        <w:rPr>
          <w:rFonts w:cs="Cambria Math" w:asciiTheme="minorEastAsia" w:hAnsiTheme="minorEastAsia"/>
          <w:szCs w:val="21"/>
          <w:lang w:val="zh-CN"/>
        </w:rPr>
      </w:pPr>
    </w:p>
    <w:p>
      <w:pPr>
        <w:rPr>
          <w:rFonts w:cs="Cambria Math" w:asciiTheme="minorEastAsia" w:hAnsiTheme="minorEastAsia"/>
          <w:szCs w:val="21"/>
          <w:lang w:val="zh-CN"/>
        </w:rPr>
      </w:pPr>
      <w:r>
        <w:rPr>
          <w:rFonts w:hint="eastAsia" w:cs="Cambria Math" w:asciiTheme="minorEastAsia" w:hAnsiTheme="minorEastAsia"/>
          <w:szCs w:val="21"/>
          <w:lang w:val="zh-CN"/>
        </w:rPr>
        <w:t>【学法指导】</w:t>
      </w:r>
    </w:p>
    <w:p>
      <w:pPr>
        <w:rPr>
          <w:rFonts w:cs="Cambria Math" w:asciiTheme="minorEastAsia" w:hAnsiTheme="minorEastAsia"/>
          <w:szCs w:val="21"/>
          <w:lang w:val="zh-CN"/>
        </w:rPr>
      </w:pPr>
      <w:r>
        <w:rPr>
          <w:rFonts w:hint="eastAsia" w:cs="Cambria Math" w:asciiTheme="minorEastAsia" w:hAnsiTheme="minorEastAsia"/>
          <w:szCs w:val="21"/>
          <w:lang w:val="zh-CN"/>
        </w:rPr>
        <w:t>首先阅读教材P182-P184，梳理同角三角函数基本关系，限时15min完成问题清单两个问题，；独立完成典型问题，总结同角三角函数基本关系在解决三角函数相关问题中的作用以及注意事项.</w:t>
      </w:r>
    </w:p>
    <w:p>
      <w:pPr>
        <w:rPr>
          <w:rFonts w:cs="Cambria Math" w:asciiTheme="minorEastAsia" w:hAnsiTheme="minorEastAsia"/>
          <w:szCs w:val="21"/>
          <w:lang w:val="zh-CN"/>
        </w:rPr>
      </w:pPr>
    </w:p>
    <w:p>
      <w:pPr>
        <w:rPr>
          <w:rFonts w:cs="Cambria Math" w:asciiTheme="minorEastAsia" w:hAnsiTheme="minorEastAsia"/>
          <w:szCs w:val="21"/>
          <w:lang w:val="zh-CN"/>
        </w:rPr>
      </w:pPr>
      <w:r>
        <w:rPr>
          <w:rFonts w:hint="eastAsia" w:cs="Cambria Math" w:asciiTheme="minorEastAsia" w:hAnsiTheme="minorEastAsia"/>
          <w:szCs w:val="21"/>
          <w:lang w:val="zh-CN"/>
        </w:rPr>
        <w:t>【问题清单】</w:t>
      </w:r>
    </w:p>
    <w:p>
      <w:pPr>
        <w:rPr>
          <w:rFonts w:hint="eastAsia" w:cs="Cambria Math" w:asciiTheme="minorEastAsia" w:hAnsiTheme="minorEastAsia" w:eastAsiaTheme="minorEastAsia"/>
          <w:szCs w:val="21"/>
          <w:lang w:val="en-US" w:eastAsia="zh-CN"/>
        </w:rPr>
      </w:pPr>
      <w:r>
        <w:rPr>
          <w:rFonts w:hint="eastAsia" w:cs="Cambria Math" w:asciiTheme="minorEastAsia" w:hAnsiTheme="minorEastAsia"/>
          <w:szCs w:val="21"/>
          <w:lang w:val="zh-CN"/>
        </w:rPr>
        <w:t>问题1：回顾同角三角函数基本关系及其证明方法</w:t>
      </w:r>
      <w:r>
        <w:rPr>
          <w:rFonts w:hint="eastAsia" w:cs="Cambria Math" w:asciiTheme="minorEastAsia" w:hAnsiTheme="minorEastAsia"/>
          <w:szCs w:val="21"/>
          <w:lang w:val="en-US" w:eastAsia="zh-CN"/>
        </w:rPr>
        <w:t>.</w:t>
      </w:r>
    </w:p>
    <w:p>
      <w:pPr>
        <w:rPr>
          <w:rFonts w:cs="Cambria Math" w:asciiTheme="minorEastAsia" w:hAnsiTheme="minorEastAsia"/>
          <w:szCs w:val="21"/>
          <w:lang w:val="zh-CN"/>
        </w:rPr>
      </w:pPr>
    </w:p>
    <w:p>
      <w:pPr>
        <w:rPr>
          <w:rFonts w:cs="Cambria Math" w:asciiTheme="minorEastAsia" w:hAnsiTheme="minorEastAsia"/>
          <w:szCs w:val="21"/>
          <w:lang w:val="zh-CN"/>
        </w:rPr>
      </w:pPr>
    </w:p>
    <w:p>
      <w:pPr>
        <w:rPr>
          <w:rFonts w:cs="Cambria Math" w:asciiTheme="minorEastAsia" w:hAnsiTheme="minorEastAsia"/>
          <w:szCs w:val="21"/>
          <w:lang w:val="zh-CN"/>
        </w:rPr>
      </w:pPr>
    </w:p>
    <w:p>
      <w:pPr>
        <w:rPr>
          <w:rFonts w:cs="Cambria Math" w:asciiTheme="minorEastAsia" w:hAnsiTheme="minorEastAsia"/>
          <w:szCs w:val="21"/>
          <w:lang w:val="zh-CN"/>
        </w:rPr>
      </w:pPr>
    </w:p>
    <w:p>
      <w:pPr>
        <w:rPr>
          <w:rFonts w:cs="Cambria Math" w:asciiTheme="minorEastAsia" w:hAnsiTheme="minorEastAsia"/>
          <w:szCs w:val="21"/>
          <w:lang w:val="zh-CN"/>
        </w:rPr>
      </w:pPr>
    </w:p>
    <w:p>
      <w:pPr>
        <w:rPr>
          <w:rFonts w:cs="Cambria Math" w:asciiTheme="minorEastAsia" w:hAnsiTheme="minorEastAsia"/>
          <w:szCs w:val="21"/>
          <w:lang w:val="zh-CN"/>
        </w:rPr>
      </w:pPr>
    </w:p>
    <w:p>
      <w:pPr>
        <w:rPr>
          <w:rFonts w:cs="Cambria Math" w:asciiTheme="minorEastAsia" w:hAnsiTheme="minorEastAsia"/>
          <w:szCs w:val="21"/>
          <w:lang w:val="zh-CN"/>
        </w:rPr>
      </w:pPr>
    </w:p>
    <w:p>
      <w:pPr>
        <w:rPr>
          <w:rFonts w:cs="Cambria Math" w:asciiTheme="minorEastAsia" w:hAnsiTheme="minorEastAsia"/>
          <w:szCs w:val="21"/>
          <w:lang w:val="zh-CN"/>
        </w:rPr>
      </w:pPr>
      <w:r>
        <w:rPr>
          <w:rFonts w:hint="eastAsia" w:cs="Cambria Math" w:asciiTheme="minorEastAsia" w:hAnsiTheme="minorEastAsia"/>
          <w:szCs w:val="21"/>
          <w:lang w:val="zh-CN"/>
        </w:rPr>
        <w:t>【典型问题】</w:t>
      </w:r>
    </w:p>
    <w:p>
      <w:pPr>
        <w:pStyle w:val="3"/>
        <w:tabs>
          <w:tab w:val="left" w:pos="7560"/>
        </w:tabs>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例</w:t>
      </w:r>
      <w:r>
        <w:rPr>
          <w:rFonts w:hint="eastAsia" w:ascii="宋体" w:hAnsi="宋体" w:eastAsia="宋体" w:cs="宋体"/>
          <w:sz w:val="21"/>
          <w:szCs w:val="21"/>
          <w:lang w:val="en-US" w:eastAsia="zh-CN"/>
        </w:rPr>
        <w:t>1</w:t>
      </w:r>
      <w:r>
        <w:rPr>
          <w:rFonts w:hint="eastAsia" w:ascii="宋体" w:hAnsi="宋体" w:eastAsia="宋体" w:cs="宋体"/>
          <w:sz w:val="21"/>
          <w:szCs w:val="21"/>
        </w:rPr>
        <w:t>.已知</w:t>
      </w:r>
      <w:r>
        <w:rPr>
          <w:rFonts w:hint="eastAsia" w:ascii="宋体" w:hAnsi="宋体" w:eastAsia="宋体" w:cs="宋体"/>
          <w:position w:val="-24"/>
          <w:sz w:val="21"/>
          <w:szCs w:val="21"/>
          <w:lang w:eastAsia="zh-CN"/>
        </w:rPr>
        <w:object>
          <v:shape id="_x0000_i1025" o:spt="75" type="#_x0000_t75" style="height:33.45pt;width:90.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eastAsia="宋体" w:cs="宋体"/>
          <w:sz w:val="21"/>
          <w:szCs w:val="21"/>
        </w:rPr>
        <w:t>，计算下列各式的值：</w:t>
      </w:r>
    </w:p>
    <w:p>
      <w:pPr>
        <w:pStyle w:val="3"/>
        <w:tabs>
          <w:tab w:val="left" w:pos="7560"/>
        </w:tabs>
        <w:snapToGrid w:val="0"/>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position w:val="-24"/>
          <w:sz w:val="21"/>
          <w:szCs w:val="21"/>
          <w:lang w:eastAsia="zh-CN"/>
        </w:rPr>
        <w:object>
          <v:shape id="_x0000_i1026" o:spt="75" type="#_x0000_t75" style="height:33.45pt;width:86.1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宋体" w:hAnsi="宋体" w:eastAsia="宋体" w:cs="宋体"/>
          <w:sz w:val="21"/>
          <w:szCs w:val="21"/>
        </w:rPr>
        <w:t>；</w:t>
      </w:r>
    </w:p>
    <w:p>
      <w:pPr>
        <w:pStyle w:val="3"/>
        <w:tabs>
          <w:tab w:val="left" w:pos="7560"/>
        </w:tabs>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position w:val="-6"/>
          <w:sz w:val="21"/>
          <w:szCs w:val="21"/>
          <w:lang w:eastAsia="zh-CN"/>
        </w:rPr>
        <w:object>
          <v:shape id="_x0000_i1027" o:spt="75" type="#_x0000_t75" style="height:17.1pt;width:123.65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eastAsia="宋体" w:cs="宋体"/>
          <w:sz w:val="21"/>
          <w:szCs w:val="21"/>
          <w:lang w:eastAsia="zh-CN"/>
        </w:rPr>
        <w:t>；</w:t>
      </w:r>
    </w:p>
    <w:p>
      <w:pPr>
        <w:pStyle w:val="3"/>
        <w:tabs>
          <w:tab w:val="left" w:pos="7560"/>
        </w:tabs>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若</w:t>
      </w:r>
      <w:r>
        <w:rPr>
          <w:rFonts w:hint="eastAsia" w:ascii="宋体" w:hAnsi="宋体" w:eastAsia="宋体" w:cs="宋体"/>
          <w:position w:val="-6"/>
          <w:sz w:val="21"/>
          <w:szCs w:val="21"/>
          <w:lang w:eastAsia="zh-CN"/>
        </w:rPr>
        <w:object>
          <v:shape id="_x0000_i1028" o:spt="75" type="#_x0000_t75" style="height:14.15pt;width:58.7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ascii="宋体" w:hAnsi="宋体" w:eastAsia="宋体" w:cs="宋体"/>
          <w:sz w:val="21"/>
          <w:szCs w:val="21"/>
          <w:lang w:eastAsia="zh-CN"/>
        </w:rPr>
        <w:t>，求</w:t>
      </w:r>
      <w:r>
        <w:rPr>
          <w:rFonts w:hint="eastAsia" w:ascii="宋体" w:hAnsi="宋体" w:eastAsia="宋体" w:cs="宋体"/>
          <w:position w:val="-6"/>
          <w:sz w:val="21"/>
          <w:szCs w:val="21"/>
          <w:lang w:eastAsia="zh-CN"/>
        </w:rPr>
        <w:object>
          <v:shape id="_x0000_i1029" o:spt="75" type="#_x0000_t75" style="height:14.9pt;width:68.2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ascii="宋体" w:hAnsi="宋体" w:eastAsia="宋体" w:cs="宋体"/>
          <w:sz w:val="21"/>
          <w:szCs w:val="21"/>
          <w:lang w:eastAsia="zh-CN"/>
        </w:rPr>
        <w:t>的值</w:t>
      </w:r>
      <w:r>
        <w:rPr>
          <w:rFonts w:hint="eastAsia" w:ascii="宋体" w:hAnsi="宋体" w:eastAsia="宋体" w:cs="宋体"/>
          <w:sz w:val="21"/>
          <w:szCs w:val="21"/>
          <w:lang w:val="en-US" w:eastAsia="zh-CN"/>
        </w:rPr>
        <w:t>.</w:t>
      </w:r>
    </w:p>
    <w:p>
      <w:pPr>
        <w:pStyle w:val="3"/>
        <w:tabs>
          <w:tab w:val="left" w:pos="7560"/>
        </w:tabs>
        <w:snapToGrid w:val="0"/>
        <w:spacing w:line="360" w:lineRule="auto"/>
        <w:ind w:firstLine="210" w:firstLineChars="10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解析</w:t>
      </w:r>
      <w:r>
        <w:rPr>
          <w:rFonts w:hint="eastAsia" w:ascii="宋体" w:hAnsi="宋体" w:eastAsia="宋体" w:cs="宋体"/>
          <w:color w:val="FF0000"/>
          <w:sz w:val="21"/>
          <w:szCs w:val="21"/>
          <w:lang w:eastAsia="zh-CN"/>
        </w:rPr>
        <w:t>】</w:t>
      </w:r>
    </w:p>
    <w:p>
      <w:pPr>
        <w:pStyle w:val="3"/>
        <w:tabs>
          <w:tab w:val="left" w:pos="756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position w:val="-24"/>
          <w:sz w:val="21"/>
          <w:szCs w:val="21"/>
        </w:rPr>
        <w:object>
          <v:shape id="_x0000_i1036" o:spt="75" alt="" type="#_x0000_t75" style="height:31.2pt;width:244.7pt;" o:ole="t" filled="f" o:preferrelative="t" stroked="f" coordsize="21600,21600">
            <v:path/>
            <v:fill on="f" focussize="0,0"/>
            <v:stroke on="f"/>
            <v:imagedata r:id="rId16" o:title=""/>
            <o:lock v:ext="edit" aspectratio="t"/>
            <w10:wrap type="none"/>
            <w10:anchorlock/>
          </v:shape>
          <o:OLEObject Type="Embed" ProgID="Equation.KSEE3" ShapeID="_x0000_i1036" DrawAspect="Content" ObjectID="_1468075730" r:id="rId15">
            <o:LockedField>false</o:LockedField>
          </o:OLEObject>
        </w:object>
      </w:r>
    </w:p>
    <w:p>
      <w:pPr>
        <w:pStyle w:val="3"/>
        <w:numPr>
          <w:ilvl w:val="0"/>
          <w:numId w:val="1"/>
        </w:numPr>
        <w:tabs>
          <w:tab w:val="left" w:pos="756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position w:val="-24"/>
          <w:sz w:val="21"/>
          <w:szCs w:val="21"/>
        </w:rPr>
        <w:object>
          <v:shape id="_x0000_i1037" o:spt="75" alt="" type="#_x0000_t75" style="height:30.9pt;width:164.75pt;" o:ole="t" filled="f" o:preferrelative="t" stroked="f" coordsize="21600,21600">
            <v:path/>
            <v:fill on="f" focussize="0,0"/>
            <v:stroke on="f"/>
            <v:imagedata r:id="rId18" o:title=""/>
            <o:lock v:ext="edit" aspectratio="t"/>
            <w10:wrap type="none"/>
            <w10:anchorlock/>
          </v:shape>
          <o:OLEObject Type="Embed" ProgID="Equation.KSEE3" ShapeID="_x0000_i1037" DrawAspect="Content" ObjectID="_1468075731" r:id="rId17">
            <o:LockedField>false</o:LockedField>
          </o:OLEObject>
        </w:object>
      </w:r>
    </w:p>
    <w:p>
      <w:pPr>
        <w:pStyle w:val="3"/>
        <w:numPr>
          <w:ilvl w:val="0"/>
          <w:numId w:val="1"/>
        </w:numPr>
        <w:tabs>
          <w:tab w:val="left" w:pos="7560"/>
        </w:tabs>
        <w:snapToGrid w:val="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position w:val="-6"/>
          <w:sz w:val="21"/>
          <w:szCs w:val="21"/>
          <w:lang w:eastAsia="zh-CN"/>
        </w:rPr>
        <w:object>
          <v:shape id="_x0000_i1039" o:spt="75" type="#_x0000_t75" style="height:17.1pt;width:123.65pt;" o:ole="t" filled="f" o:preferrelative="t" stroked="f" coordsize="21600,21600">
            <v:path/>
            <v:fill on="f" focussize="0,0"/>
            <v:stroke on="f"/>
            <v:imagedata r:id="rId10" o:title=""/>
            <o:lock v:ext="edit" aspectratio="t"/>
            <w10:wrap type="none"/>
            <w10:anchorlock/>
          </v:shape>
          <o:OLEObject Type="Embed" ProgID="Equation.KSEE3" ShapeID="_x0000_i1039" DrawAspect="Content" ObjectID="_1468075732" r:id="rId19">
            <o:LockedField>false</o:LockedField>
          </o:OLEObject>
        </w:object>
      </w:r>
      <w:r>
        <w:rPr>
          <w:rFonts w:hint="eastAsia" w:ascii="宋体" w:hAnsi="宋体" w:eastAsia="宋体" w:cs="宋体"/>
          <w:sz w:val="21"/>
          <w:szCs w:val="21"/>
          <w:lang w:val="en-US" w:eastAsia="zh-CN"/>
        </w:rPr>
        <w:t xml:space="preserve">  </w:t>
      </w:r>
    </w:p>
    <w:p>
      <w:pPr>
        <w:pStyle w:val="3"/>
        <w:numPr>
          <w:numId w:val="0"/>
        </w:numPr>
        <w:tabs>
          <w:tab w:val="left" w:pos="7560"/>
        </w:tabs>
        <w:snapToGrid w:val="0"/>
        <w:spacing w:line="360" w:lineRule="auto"/>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position w:val="-24"/>
          <w:sz w:val="21"/>
          <w:szCs w:val="21"/>
        </w:rPr>
        <w:object>
          <v:shape id="_x0000_i1040" o:spt="75" alt="" type="#_x0000_t75" style="height:35.1pt;width:322.55pt;" o:ole="t" filled="f" o:preferrelative="t" stroked="f" coordsize="21600,21600">
            <v:path/>
            <v:fill on="f" focussize="0,0"/>
            <v:stroke on="f"/>
            <v:imagedata r:id="rId21" o:title=""/>
            <o:lock v:ext="edit" aspectratio="t"/>
            <w10:wrap type="none"/>
            <w10:anchorlock/>
          </v:shape>
          <o:OLEObject Type="Embed" ProgID="Equation.KSEE3" ShapeID="_x0000_i1040" DrawAspect="Content" ObjectID="_1468075733" r:id="rId20">
            <o:LockedField>false</o:LockedField>
          </o:OLEObject>
        </w:object>
      </w:r>
    </w:p>
    <w:p>
      <w:pPr>
        <w:pStyle w:val="3"/>
        <w:tabs>
          <w:tab w:val="left" w:pos="7560"/>
        </w:tabs>
        <w:snapToGrid w:val="0"/>
        <w:spacing w:line="360" w:lineRule="auto"/>
        <w:ind w:firstLine="420" w:firstLineChars="200"/>
        <w:rPr>
          <w:rFonts w:hint="eastAsia" w:ascii="楷体" w:hAnsi="楷体" w:eastAsia="楷体" w:cs="楷体"/>
          <w:sz w:val="21"/>
          <w:szCs w:val="21"/>
          <w:lang w:val="en-US" w:eastAsia="zh-CN"/>
        </w:rPr>
      </w:pPr>
    </w:p>
    <w:p>
      <w:pPr>
        <w:pStyle w:val="3"/>
        <w:tabs>
          <w:tab w:val="left" w:pos="7560"/>
        </w:tabs>
        <w:snapToGrid w:val="0"/>
        <w:spacing w:line="360" w:lineRule="auto"/>
        <w:ind w:firstLine="420" w:firstLineChars="200"/>
        <w:rPr>
          <w:rFonts w:ascii="Times New Roman" w:hAnsi="Times New Roman" w:cs="Times New Roman"/>
          <w:sz w:val="56"/>
          <w:szCs w:val="56"/>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ascii="Times New Roman" w:hAnsi="Times New Roman" w:cs="Times New Roman"/>
          <w:position w:val="-24"/>
          <w:sz w:val="56"/>
          <w:szCs w:val="56"/>
        </w:rPr>
        <w:object>
          <v:shape id="_x0000_i1041" o:spt="75" alt="" type="#_x0000_t75" style="height:34.25pt;width:231.15pt;" o:ole="t" filled="f" o:preferrelative="t" stroked="f" coordsize="21600,21600">
            <v:path/>
            <v:fill on="f" focussize="0,0"/>
            <v:stroke on="f"/>
            <v:imagedata r:id="rId23" o:title=""/>
            <o:lock v:ext="edit" aspectratio="t"/>
            <w10:wrap type="none"/>
            <w10:anchorlock/>
          </v:shape>
          <o:OLEObject Type="Embed" ProgID="Equation.KSEE3" ShapeID="_x0000_i1041" DrawAspect="Content" ObjectID="_1468075734" r:id="rId22">
            <o:LockedField>false</o:LockedField>
          </o:OLEObject>
        </w:object>
      </w:r>
      <w:bookmarkStart w:id="0" w:name="_GoBack"/>
      <w:bookmarkEnd w:id="0"/>
    </w:p>
    <w:p>
      <w:pPr>
        <w:pStyle w:val="3"/>
        <w:tabs>
          <w:tab w:val="left" w:pos="7560"/>
        </w:tabs>
        <w:snapToGrid w:val="0"/>
        <w:spacing w:line="360" w:lineRule="auto"/>
        <w:ind w:firstLine="1120" w:firstLineChars="200"/>
        <w:rPr>
          <w:rFonts w:hint="eastAsia" w:ascii="楷体" w:hAnsi="楷体" w:eastAsia="楷体" w:cs="楷体"/>
          <w:sz w:val="56"/>
          <w:szCs w:val="56"/>
          <w:lang w:eastAsia="zh-CN"/>
        </w:rPr>
      </w:pPr>
      <w:r>
        <w:rPr>
          <w:rFonts w:hint="eastAsia" w:ascii="楷体" w:hAnsi="楷体" w:eastAsia="楷体" w:cs="楷体"/>
          <w:position w:val="-46"/>
          <w:sz w:val="56"/>
          <w:szCs w:val="56"/>
          <w:lang w:eastAsia="zh-CN"/>
        </w:rPr>
        <w:object>
          <v:shape id="_x0000_i1042" o:spt="75" alt="" type="#_x0000_t75" style="height:56.55pt;width:115.4pt;" o:ole="t" filled="f" o:preferrelative="t" stroked="f" coordsize="21600,21600">
            <v:path/>
            <v:fill on="f" focussize="0,0"/>
            <v:stroke on="f"/>
            <v:imagedata r:id="rId25" o:title=""/>
            <o:lock v:ext="edit" aspectratio="t"/>
            <w10:wrap type="none"/>
            <w10:anchorlock/>
          </v:shape>
          <o:OLEObject Type="Embed" ProgID="Equation.KSEE3" ShapeID="_x0000_i1042" DrawAspect="Content" ObjectID="_1468075735" r:id="rId24">
            <o:LockedField>false</o:LockedField>
          </o:OLEObject>
        </w:object>
      </w:r>
      <w:r>
        <w:rPr>
          <w:rFonts w:hint="eastAsia" w:ascii="楷体" w:hAnsi="楷体" w:eastAsia="楷体" w:cs="楷体"/>
          <w:position w:val="-24"/>
          <w:sz w:val="56"/>
          <w:szCs w:val="56"/>
          <w:lang w:eastAsia="zh-CN"/>
        </w:rPr>
        <w:object>
          <v:shape id="_x0000_i1043" o:spt="75" alt="" type="#_x0000_t75" style="height:35.5pt;width:164.7pt;" o:ole="t" filled="f" o:preferrelative="t" stroked="f" coordsize="21600,21600">
            <v:path/>
            <v:fill on="f" focussize="0,0"/>
            <v:stroke on="f"/>
            <v:imagedata r:id="rId27" o:title=""/>
            <o:lock v:ext="edit" aspectratio="t"/>
            <w10:wrap type="none"/>
            <w10:anchorlock/>
          </v:shape>
          <o:OLEObject Type="Embed" ProgID="Equation.KSEE3" ShapeID="_x0000_i1043" DrawAspect="Content" ObjectID="_1468075736" r:id="rId26">
            <o:LockedField>false</o:LockedField>
          </o:OLEObject>
        </w:object>
      </w:r>
    </w:p>
    <w:p>
      <w:pPr>
        <w:pStyle w:val="3"/>
        <w:tabs>
          <w:tab w:val="left" w:pos="7560"/>
        </w:tabs>
        <w:snapToGrid w:val="0"/>
        <w:spacing w:line="360" w:lineRule="auto"/>
        <w:ind w:firstLine="1120" w:firstLineChars="200"/>
        <w:rPr>
          <w:rFonts w:hint="eastAsia" w:ascii="楷体" w:hAnsi="楷体" w:eastAsia="楷体" w:cs="楷体"/>
          <w:sz w:val="56"/>
          <w:szCs w:val="56"/>
          <w:lang w:eastAsia="zh-CN"/>
        </w:rPr>
      </w:pPr>
      <w:r>
        <w:rPr>
          <w:rFonts w:hint="eastAsia" w:ascii="楷体" w:hAnsi="楷体" w:eastAsia="楷体" w:cs="楷体"/>
          <w:position w:val="-24"/>
          <w:sz w:val="56"/>
          <w:szCs w:val="56"/>
          <w:lang w:eastAsia="zh-CN"/>
        </w:rPr>
        <w:object>
          <v:shape id="_x0000_i1044" o:spt="75" alt="" type="#_x0000_t75" style="height:34.4pt;width:123.15pt;" o:ole="t" filled="f" o:preferrelative="t" stroked="f" coordsize="21600,21600">
            <v:path/>
            <v:fill on="f" focussize="0,0"/>
            <v:stroke on="f"/>
            <v:imagedata r:id="rId29" o:title=""/>
            <o:lock v:ext="edit" aspectratio="t"/>
            <w10:wrap type="none"/>
            <w10:anchorlock/>
          </v:shape>
          <o:OLEObject Type="Embed" ProgID="Equation.KSEE3" ShapeID="_x0000_i1044" DrawAspect="Content" ObjectID="_1468075737" r:id="rId28">
            <o:LockedField>false</o:LockedField>
          </o:OLEObject>
        </w:object>
      </w:r>
    </w:p>
    <w:p>
      <w:pPr>
        <w:pStyle w:val="3"/>
        <w:tabs>
          <w:tab w:val="left" w:pos="7560"/>
        </w:tabs>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另法：</w:t>
      </w:r>
    </w:p>
    <w:p>
      <w:pPr>
        <w:pStyle w:val="3"/>
        <w:tabs>
          <w:tab w:val="left" w:pos="7560"/>
        </w:tabs>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position w:val="-24"/>
          <w:sz w:val="21"/>
          <w:szCs w:val="21"/>
          <w:lang w:eastAsia="zh-CN"/>
        </w:rPr>
        <w:object>
          <v:shape id="_x0000_i1045" o:spt="75" alt="" type="#_x0000_t75" style="height:34.8pt;width:338.3pt;" o:ole="t" filled="f" o:preferrelative="t" stroked="f" coordsize="21600,21600">
            <v:path/>
            <v:fill on="f" focussize="0,0"/>
            <v:stroke on="f"/>
            <v:imagedata r:id="rId31" o:title=""/>
            <o:lock v:ext="edit" aspectratio="t"/>
            <w10:wrap type="none"/>
            <w10:anchorlock/>
          </v:shape>
          <o:OLEObject Type="Embed" ProgID="Equation.KSEE3" ShapeID="_x0000_i1045" DrawAspect="Content" ObjectID="_1468075738" r:id="rId30">
            <o:LockedField>false</o:LockedField>
          </o:OLEObject>
        </w:object>
      </w:r>
    </w:p>
    <w:p>
      <w:pPr>
        <w:pStyle w:val="3"/>
        <w:tabs>
          <w:tab w:val="left" w:pos="7560"/>
        </w:tabs>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position w:val="-24"/>
          <w:sz w:val="21"/>
          <w:szCs w:val="21"/>
          <w:lang w:eastAsia="zh-CN"/>
        </w:rPr>
        <w:object>
          <v:shape id="_x0000_i1046" o:spt="75" alt="" type="#_x0000_t75" style="height:35.2pt;width:278.7pt;" o:ole="t" filled="f" o:preferrelative="t" stroked="f" coordsize="21600,21600">
            <v:path/>
            <v:fill on="f" focussize="0,0"/>
            <v:stroke on="f"/>
            <v:imagedata r:id="rId33" o:title=""/>
            <o:lock v:ext="edit" aspectratio="t"/>
            <w10:wrap type="none"/>
            <w10:anchorlock/>
          </v:shape>
          <o:OLEObject Type="Embed" ProgID="Equation.KSEE3" ShapeID="_x0000_i1046" DrawAspect="Content" ObjectID="_1468075739" r:id="rId32">
            <o:LockedField>false</o:LockedField>
          </o:OLEObject>
        </w:object>
      </w:r>
    </w:p>
    <w:p>
      <w:pPr>
        <w:pStyle w:val="3"/>
        <w:tabs>
          <w:tab w:val="left" w:pos="7560"/>
        </w:tabs>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position w:val="-24"/>
          <w:sz w:val="21"/>
          <w:szCs w:val="21"/>
        </w:rPr>
        <w:object>
          <v:shape id="_x0000_i1047" o:spt="75" alt="" type="#_x0000_t75" style="height:34.95pt;width:235.65pt;" o:ole="t" filled="f" o:preferrelative="t" stroked="f" coordsize="21600,21600">
            <v:path/>
            <v:fill on="f" focussize="0,0"/>
            <v:stroke on="f"/>
            <v:imagedata r:id="rId23" o:title=""/>
            <o:lock v:ext="edit" aspectratio="t"/>
            <w10:wrap type="none"/>
            <w10:anchorlock/>
          </v:shape>
          <o:OLEObject Type="Embed" ProgID="Equation.KSEE3" ShapeID="_x0000_i1047" DrawAspect="Content" ObjectID="_1468075740" r:id="rId34">
            <o:LockedField>false</o:LockedField>
          </o:OLEObject>
        </w:object>
      </w:r>
      <w:r>
        <w:rPr>
          <w:rFonts w:hint="eastAsia" w:ascii="宋体" w:hAnsi="宋体" w:eastAsia="宋体" w:cs="宋体"/>
          <w:position w:val="-24"/>
          <w:sz w:val="21"/>
          <w:szCs w:val="21"/>
        </w:rPr>
        <w:object>
          <v:shape id="_x0000_i1071" o:spt="75" type="#_x0000_t75" style="height:36.9pt;width:130.3pt;" o:ole="t" filled="f" o:preferrelative="t" stroked="f" coordsize="21600,21600">
            <v:path/>
            <v:fill on="f" focussize="0,0"/>
            <v:stroke on="f"/>
            <v:imagedata r:id="rId36" o:title=""/>
            <o:lock v:ext="edit" aspectratio="t"/>
            <w10:wrap type="none"/>
            <w10:anchorlock/>
          </v:shape>
          <o:OLEObject Type="Embed" ProgID="Equation.KSEE3" ShapeID="_x0000_i1071" DrawAspect="Content" ObjectID="_1468075741" r:id="rId35">
            <o:LockedField>false</o:LockedField>
          </o:OLEObject>
        </w:object>
      </w:r>
    </w:p>
    <w:p>
      <w:pPr>
        <w:pStyle w:val="3"/>
        <w:tabs>
          <w:tab w:val="left" w:pos="7560"/>
        </w:tabs>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注意：</w:t>
      </w:r>
      <w:r>
        <w:rPr>
          <w:rFonts w:hint="eastAsia" w:hAnsi="宋体" w:eastAsia="宋体" w:cs="宋体"/>
          <w:sz w:val="21"/>
          <w:szCs w:val="21"/>
          <w:lang w:val="en-US" w:eastAsia="zh-CN"/>
        </w:rPr>
        <w:t>利用同角三角函数关系求值时注意利用隐含的条件进行解的取舍，利用同角三角函数关系化简同角同次幂的问题通常会构造分式，没有分式的可以考虑1的妙用，再同除余弦或余弦的平方.</w:t>
      </w:r>
    </w:p>
    <w:p>
      <w:pPr>
        <w:pStyle w:val="3"/>
        <w:tabs>
          <w:tab w:val="left" w:pos="7560"/>
        </w:tabs>
        <w:snapToGrid w:val="0"/>
        <w:spacing w:line="360" w:lineRule="auto"/>
        <w:rPr>
          <w:rFonts w:hint="eastAsia" w:ascii="楷体" w:hAnsi="楷体" w:eastAsia="楷体" w:cs="楷体"/>
          <w:sz w:val="21"/>
          <w:szCs w:val="21"/>
          <w:lang w:val="en-US" w:eastAsia="zh-CN"/>
        </w:rPr>
      </w:pPr>
    </w:p>
    <w:p>
      <w:pPr>
        <w:pStyle w:val="3"/>
        <w:tabs>
          <w:tab w:val="left" w:pos="7560"/>
        </w:tabs>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例</w:t>
      </w:r>
      <w:r>
        <w:rPr>
          <w:rFonts w:hint="eastAsia" w:ascii="宋体" w:hAnsi="宋体" w:eastAsia="宋体" w:cs="宋体"/>
          <w:sz w:val="21"/>
          <w:szCs w:val="21"/>
          <w:lang w:val="en-US" w:eastAsia="zh-CN"/>
        </w:rPr>
        <w:t>2</w:t>
      </w:r>
      <w:r>
        <w:rPr>
          <w:rFonts w:hint="eastAsia" w:ascii="宋体" w:hAnsi="宋体" w:eastAsia="宋体" w:cs="宋体"/>
          <w:sz w:val="21"/>
          <w:szCs w:val="21"/>
        </w:rPr>
        <w:t>.已知</w:t>
      </w:r>
      <w:r>
        <w:rPr>
          <w:rFonts w:hint="eastAsia" w:ascii="宋体" w:hAnsi="宋体" w:eastAsia="宋体" w:cs="宋体"/>
          <w:sz w:val="21"/>
          <w:szCs w:val="21"/>
          <w:lang w:eastAsia="zh-CN"/>
        </w:rPr>
        <w:t>函数</w:t>
      </w:r>
      <w:r>
        <w:rPr>
          <w:rFonts w:hint="eastAsia" w:ascii="宋体" w:hAnsi="宋体" w:eastAsia="宋体" w:cs="宋体"/>
          <w:position w:val="-10"/>
          <w:sz w:val="21"/>
          <w:szCs w:val="21"/>
          <w:lang w:eastAsia="zh-CN"/>
        </w:rPr>
        <w:object>
          <v:shape id="_x0000_i1030" o:spt="75" alt="" type="#_x0000_t75" style="height:17.9pt;width:188.95pt;" o:ole="t" filled="f" o:preferrelative="t" stroked="f" coordsize="21600,21600">
            <v:path/>
            <v:fill on="f" focussize="0,0"/>
            <v:stroke on="f"/>
            <v:imagedata r:id="rId38" o:title=""/>
            <o:lock v:ext="edit" aspectratio="t"/>
            <w10:wrap type="none"/>
            <w10:anchorlock/>
          </v:shape>
          <o:OLEObject Type="Embed" ProgID="Equation.KSEE3" ShapeID="_x0000_i1030" DrawAspect="Content" ObjectID="_1468075742" r:id="rId37">
            <o:LockedField>false</o:LockedField>
          </o:OLEObject>
        </w:object>
      </w:r>
    </w:p>
    <w:p>
      <w:pPr>
        <w:pStyle w:val="3"/>
        <w:tabs>
          <w:tab w:val="left" w:pos="7560"/>
        </w:tabs>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判断</w:t>
      </w:r>
      <w:r>
        <w:rPr>
          <w:rFonts w:hint="eastAsia" w:ascii="宋体" w:hAnsi="宋体" w:eastAsia="宋体" w:cs="宋体"/>
          <w:position w:val="-10"/>
          <w:sz w:val="21"/>
          <w:szCs w:val="21"/>
          <w:lang w:eastAsia="zh-CN"/>
        </w:rPr>
        <w:object>
          <v:shape id="_x0000_i1031" o:spt="75" type="#_x0000_t75" style="height:15.85pt;width:26.75pt;" o:ole="t" filled="f" o:preferrelative="t" stroked="f" coordsize="21600,21600">
            <v:path/>
            <v:fill on="f" focussize="0,0"/>
            <v:stroke on="f"/>
            <v:imagedata r:id="rId40" o:title=""/>
            <o:lock v:ext="edit" aspectratio="t"/>
            <w10:wrap type="none"/>
            <w10:anchorlock/>
          </v:shape>
          <o:OLEObject Type="Embed" ProgID="Equation.KSEE3" ShapeID="_x0000_i1031" DrawAspect="Content" ObjectID="_1468075743" r:id="rId39">
            <o:LockedField>false</o:LockedField>
          </o:OLEObject>
        </w:object>
      </w:r>
      <w:r>
        <w:rPr>
          <w:rFonts w:hint="eastAsia" w:ascii="宋体" w:hAnsi="宋体" w:eastAsia="宋体" w:cs="宋体"/>
          <w:sz w:val="21"/>
          <w:szCs w:val="21"/>
          <w:lang w:eastAsia="zh-CN"/>
        </w:rPr>
        <w:t>的奇偶性，并加以证明</w:t>
      </w:r>
      <w:r>
        <w:rPr>
          <w:rFonts w:hint="eastAsia" w:ascii="宋体" w:hAnsi="宋体" w:eastAsia="宋体" w:cs="宋体"/>
          <w:sz w:val="21"/>
          <w:szCs w:val="21"/>
        </w:rPr>
        <w:t>；</w:t>
      </w:r>
      <w:r>
        <w:rPr>
          <w:rFonts w:hint="eastAsia" w:hAnsi="宋体" w:eastAsia="宋体" w:cs="宋体"/>
          <w:sz w:val="21"/>
          <w:szCs w:val="21"/>
          <w:lang w:val="en-US" w:eastAsia="zh-CN"/>
        </w:rPr>
        <w:t xml:space="preserve">     </w:t>
      </w:r>
      <w:r>
        <w:rPr>
          <w:rFonts w:hint="eastAsia" w:ascii="宋体" w:hAnsi="宋体" w:eastAsia="宋体" w:cs="宋体"/>
          <w:sz w:val="21"/>
          <w:szCs w:val="21"/>
        </w:rPr>
        <w:t>(2)</w:t>
      </w:r>
      <w:r>
        <w:rPr>
          <w:rFonts w:hint="eastAsia" w:ascii="宋体" w:hAnsi="宋体" w:eastAsia="宋体" w:cs="宋体"/>
          <w:sz w:val="21"/>
          <w:szCs w:val="21"/>
          <w:lang w:eastAsia="zh-CN"/>
        </w:rPr>
        <w:t>求</w:t>
      </w:r>
      <w:r>
        <w:rPr>
          <w:rFonts w:hint="eastAsia" w:ascii="宋体" w:hAnsi="宋体" w:eastAsia="宋体" w:cs="宋体"/>
          <w:position w:val="-10"/>
          <w:sz w:val="21"/>
          <w:szCs w:val="21"/>
          <w:lang w:eastAsia="zh-CN"/>
        </w:rPr>
        <w:object>
          <v:shape id="_x0000_i1032" o:spt="75" type="#_x0000_t75" style="height:15.85pt;width:26.75pt;" o:ole="t" filled="f" o:preferrelative="t" stroked="f" coordsize="21600,21600">
            <v:path/>
            <v:fill on="f" focussize="0,0"/>
            <v:stroke on="f"/>
            <v:imagedata r:id="rId40" o:title=""/>
            <o:lock v:ext="edit" aspectratio="t"/>
            <w10:wrap type="none"/>
            <w10:anchorlock/>
          </v:shape>
          <o:OLEObject Type="Embed" ProgID="Equation.KSEE3" ShapeID="_x0000_i1032" DrawAspect="Content" ObjectID="_1468075744" r:id="rId41">
            <o:LockedField>false</o:LockedField>
          </o:OLEObject>
        </w:object>
      </w:r>
      <w:r>
        <w:rPr>
          <w:rFonts w:hint="eastAsia" w:ascii="宋体" w:hAnsi="宋体" w:eastAsia="宋体" w:cs="宋体"/>
          <w:sz w:val="21"/>
          <w:szCs w:val="21"/>
          <w:lang w:eastAsia="zh-CN"/>
        </w:rPr>
        <w:t>的最大值</w:t>
      </w:r>
      <w:r>
        <w:rPr>
          <w:rFonts w:hint="eastAsia" w:ascii="宋体" w:hAnsi="宋体" w:eastAsia="宋体" w:cs="宋体"/>
          <w:sz w:val="21"/>
          <w:szCs w:val="21"/>
          <w:lang w:val="en-US" w:eastAsia="zh-CN"/>
        </w:rPr>
        <w:t>.</w:t>
      </w:r>
    </w:p>
    <w:p>
      <w:pPr>
        <w:pStyle w:val="3"/>
        <w:numPr>
          <w:ilvl w:val="0"/>
          <w:numId w:val="0"/>
        </w:numPr>
        <w:tabs>
          <w:tab w:val="left" w:pos="7560"/>
        </w:tabs>
        <w:snapToGrid w:val="0"/>
        <w:spacing w:line="360" w:lineRule="auto"/>
        <w:ind w:firstLine="420" w:firstLineChars="20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解析</w:t>
      </w:r>
      <w:r>
        <w:rPr>
          <w:rFonts w:hint="eastAsia" w:ascii="宋体" w:hAnsi="宋体" w:eastAsia="宋体" w:cs="宋体"/>
          <w:color w:val="FF0000"/>
          <w:sz w:val="21"/>
          <w:szCs w:val="21"/>
          <w:lang w:eastAsia="zh-CN"/>
        </w:rPr>
        <w:t>】</w:t>
      </w:r>
    </w:p>
    <w:p>
      <w:pPr>
        <w:pStyle w:val="3"/>
        <w:tabs>
          <w:tab w:val="left" w:pos="7560"/>
        </w:tabs>
        <w:snapToGrid w:val="0"/>
        <w:spacing w:line="360" w:lineRule="auto"/>
        <w:ind w:left="420" w:leftChars="200" w:firstLine="0" w:firstLineChars="0"/>
        <w:rPr>
          <w:rFonts w:hint="eastAsia" w:hAnsi="宋体" w:eastAsia="宋体" w:cs="宋体"/>
          <w:sz w:val="21"/>
          <w:szCs w:val="21"/>
          <w:lang w:eastAsia="zh-CN"/>
        </w:rPr>
      </w:pPr>
      <w:r>
        <w:rPr>
          <w:rFonts w:hint="eastAsia" w:hAnsi="宋体" w:eastAsia="宋体" w:cs="宋体"/>
          <w:sz w:val="21"/>
          <w:szCs w:val="21"/>
          <w:lang w:eastAsia="zh-CN"/>
        </w:rPr>
        <w:t>（</w:t>
      </w:r>
      <w:r>
        <w:rPr>
          <w:rFonts w:hint="eastAsia" w:hAnsi="宋体" w:eastAsia="宋体" w:cs="宋体"/>
          <w:sz w:val="21"/>
          <w:szCs w:val="21"/>
          <w:lang w:val="en-US" w:eastAsia="zh-CN"/>
        </w:rPr>
        <w:t>1</w:t>
      </w:r>
      <w:r>
        <w:rPr>
          <w:rFonts w:hint="eastAsia" w:hAnsi="宋体" w:eastAsia="宋体" w:cs="宋体"/>
          <w:sz w:val="21"/>
          <w:szCs w:val="21"/>
          <w:lang w:eastAsia="zh-CN"/>
        </w:rPr>
        <w:t>）</w:t>
      </w:r>
    </w:p>
    <w:p>
      <w:pPr>
        <w:pStyle w:val="3"/>
        <w:tabs>
          <w:tab w:val="left" w:pos="7560"/>
        </w:tabs>
        <w:snapToGrid w:val="0"/>
        <w:spacing w:line="360" w:lineRule="auto"/>
        <w:ind w:left="420" w:leftChars="200" w:firstLine="0" w:firstLineChars="0"/>
        <w:rPr>
          <w:rFonts w:hint="eastAsia" w:ascii="宋体" w:hAnsi="宋体" w:eastAsia="宋体" w:cs="宋体"/>
          <w:sz w:val="21"/>
          <w:szCs w:val="21"/>
        </w:rPr>
      </w:pPr>
      <w:r>
        <w:rPr>
          <w:rFonts w:hint="eastAsia" w:ascii="宋体" w:hAnsi="宋体" w:eastAsia="宋体" w:cs="宋体"/>
          <w:position w:val="-32"/>
          <w:sz w:val="21"/>
          <w:szCs w:val="21"/>
        </w:rPr>
        <w:object>
          <v:shape id="_x0000_i1051" o:spt="75" alt="" type="#_x0000_t75" style="height:38.2pt;width:379.65pt;" o:ole="t" filled="f" o:preferrelative="t" stroked="f" coordsize="21600,21600">
            <v:path/>
            <v:fill on="f" focussize="0,0"/>
            <v:stroke on="f"/>
            <v:imagedata r:id="rId43" o:title=""/>
            <o:lock v:ext="edit" aspectratio="t"/>
            <w10:wrap type="none"/>
            <w10:anchorlock/>
          </v:shape>
          <o:OLEObject Type="Embed" ProgID="Equation.KSEE3" ShapeID="_x0000_i1051" DrawAspect="Content" ObjectID="_1468075745" r:id="rId42">
            <o:LockedField>false</o:LockedField>
          </o:OLEObject>
        </w:object>
      </w:r>
      <w:r>
        <w:rPr>
          <w:rFonts w:hint="eastAsia" w:hAnsi="宋体" w:eastAsia="宋体" w:cs="宋体"/>
          <w:sz w:val="21"/>
          <w:szCs w:val="21"/>
          <w:lang w:val="en-US" w:eastAsia="zh-CN"/>
        </w:rPr>
        <w:t xml:space="preserve">     </w:t>
      </w:r>
      <w:r>
        <w:rPr>
          <w:rFonts w:hint="eastAsia" w:hAnsi="宋体" w:eastAsia="宋体" w:cs="宋体"/>
          <w:sz w:val="21"/>
          <w:szCs w:val="21"/>
          <w:lang w:eastAsia="zh-CN"/>
        </w:rPr>
        <w:t>因为</w:t>
      </w:r>
      <w:r>
        <w:rPr>
          <w:rFonts w:hint="eastAsia" w:ascii="宋体" w:hAnsi="宋体" w:eastAsia="宋体" w:cs="宋体"/>
          <w:sz w:val="21"/>
          <w:szCs w:val="21"/>
          <w:lang w:eastAsia="zh-CN"/>
        </w:rPr>
        <w:t>定义域为</w:t>
      </w:r>
      <w:r>
        <w:rPr>
          <w:rFonts w:hint="eastAsia" w:ascii="宋体" w:hAnsi="宋体" w:eastAsia="宋体" w:cs="宋体"/>
          <w:position w:val="-10"/>
          <w:sz w:val="21"/>
          <w:szCs w:val="21"/>
        </w:rPr>
        <w:object>
          <v:shape id="_x0000_i1055" o:spt="75" type="#_x0000_t75" style="height:13.45pt;width:12.55pt;" o:ole="t" filled="f" o:preferrelative="t" stroked="f" coordsize="21600,21600">
            <v:path/>
            <v:fill on="f" focussize="0,0"/>
            <v:stroke on="f"/>
            <v:imagedata r:id="rId45" o:title=""/>
            <o:lock v:ext="edit" aspectratio="t"/>
            <w10:wrap type="none"/>
            <w10:anchorlock/>
          </v:shape>
          <o:OLEObject Type="Embed" ProgID="Equation.KSEE3" ShapeID="_x0000_i1055" DrawAspect="Content" ObjectID="_1468075746" r:id="rId44">
            <o:LockedField>false</o:LockedField>
          </o:OLEObject>
        </w:object>
      </w:r>
      <w:r>
        <w:rPr>
          <w:rFonts w:hint="eastAsia" w:ascii="宋体" w:hAnsi="宋体" w:eastAsia="宋体" w:cs="宋体"/>
          <w:sz w:val="21"/>
          <w:szCs w:val="21"/>
          <w:lang w:eastAsia="zh-CN"/>
        </w:rPr>
        <w:t>，关于原点对称</w:t>
      </w:r>
    </w:p>
    <w:p>
      <w:pPr>
        <w:pStyle w:val="3"/>
        <w:numPr>
          <w:ilvl w:val="0"/>
          <w:numId w:val="0"/>
        </w:numPr>
        <w:tabs>
          <w:tab w:val="left" w:pos="7560"/>
        </w:tabs>
        <w:snapToGrid w:val="0"/>
        <w:spacing w:line="360" w:lineRule="auto"/>
        <w:ind w:firstLine="420" w:firstLineChars="200"/>
        <w:rPr>
          <w:rFonts w:hint="eastAsia" w:ascii="宋体" w:hAnsi="宋体" w:eastAsia="宋体" w:cs="宋体"/>
          <w:sz w:val="21"/>
          <w:szCs w:val="21"/>
          <w:lang w:val="en-US" w:eastAsia="zh-CN"/>
        </w:rPr>
      </w:pPr>
      <w:r>
        <w:rPr>
          <w:rFonts w:hint="eastAsia" w:hAnsi="宋体" w:eastAsia="宋体" w:cs="宋体"/>
          <w:sz w:val="21"/>
          <w:szCs w:val="21"/>
          <w:lang w:eastAsia="zh-CN"/>
        </w:rPr>
        <w:t>所以</w:t>
      </w:r>
      <w:r>
        <w:rPr>
          <w:rFonts w:hint="eastAsia" w:ascii="宋体" w:hAnsi="宋体" w:eastAsia="宋体" w:cs="宋体"/>
          <w:position w:val="-10"/>
          <w:sz w:val="21"/>
          <w:szCs w:val="21"/>
        </w:rPr>
        <w:object>
          <v:shape id="_x0000_i1052" o:spt="75" alt="" type="#_x0000_t75" style="height:18.05pt;width:369.75pt;" o:ole="t" filled="f" o:preferrelative="t" stroked="f" coordsize="21600,21600">
            <v:path/>
            <v:fill on="f" focussize="0,0"/>
            <v:stroke on="f"/>
            <v:imagedata r:id="rId47" o:title=""/>
            <o:lock v:ext="edit" aspectratio="t"/>
            <w10:wrap type="none"/>
            <w10:anchorlock/>
          </v:shape>
          <o:OLEObject Type="Embed" ProgID="Equation.KSEE3" ShapeID="_x0000_i1052" DrawAspect="Content" ObjectID="_1468075747" r:id="rId46">
            <o:LockedField>false</o:LockedField>
          </o:OLEObject>
        </w:object>
      </w:r>
    </w:p>
    <w:p>
      <w:pPr>
        <w:pStyle w:val="3"/>
        <w:numPr>
          <w:ilvl w:val="0"/>
          <w:numId w:val="0"/>
        </w:numPr>
        <w:tabs>
          <w:tab w:val="left" w:pos="7560"/>
        </w:tabs>
        <w:snapToGrid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w:t>
      </w:r>
      <w:r>
        <w:rPr>
          <w:rFonts w:hint="eastAsia" w:ascii="宋体" w:hAnsi="宋体" w:eastAsia="宋体" w:cs="宋体"/>
          <w:position w:val="-10"/>
          <w:sz w:val="21"/>
          <w:szCs w:val="21"/>
        </w:rPr>
        <w:object>
          <v:shape id="_x0000_i1053" o:spt="75" alt="" type="#_x0000_t75" style="height:16.25pt;width:27.45pt;" o:ole="t" filled="f" o:preferrelative="t" stroked="f" coordsize="21600,21600">
            <v:path/>
            <v:fill on="f" focussize="0,0"/>
            <v:stroke on="f"/>
            <v:imagedata r:id="rId49" o:title=""/>
            <o:lock v:ext="edit" aspectratio="t"/>
            <w10:wrap type="none"/>
            <w10:anchorlock/>
          </v:shape>
          <o:OLEObject Type="Embed" ProgID="Equation.KSEE3" ShapeID="_x0000_i1053" DrawAspect="Content" ObjectID="_1468075748" r:id="rId48">
            <o:LockedField>false</o:LockedField>
          </o:OLEObject>
        </w:object>
      </w:r>
      <w:r>
        <w:rPr>
          <w:rFonts w:hint="eastAsia" w:ascii="宋体" w:hAnsi="宋体" w:eastAsia="宋体" w:cs="宋体"/>
          <w:sz w:val="21"/>
          <w:szCs w:val="21"/>
          <w:lang w:eastAsia="zh-CN"/>
        </w:rPr>
        <w:t>在</w:t>
      </w:r>
      <w:r>
        <w:rPr>
          <w:rFonts w:hint="eastAsia" w:ascii="宋体" w:hAnsi="宋体" w:eastAsia="宋体" w:cs="宋体"/>
          <w:position w:val="-10"/>
          <w:sz w:val="21"/>
          <w:szCs w:val="21"/>
        </w:rPr>
        <w:object>
          <v:shape id="_x0000_i1054" o:spt="75" alt="" type="#_x0000_t75" style="height:16.2pt;width:46.8pt;" o:ole="t" filled="f" o:preferrelative="t" stroked="f" coordsize="21600,21600">
            <v:path/>
            <v:fill on="f" focussize="0,0"/>
            <v:stroke on="f"/>
            <v:imagedata r:id="rId51" o:title=""/>
            <o:lock v:ext="edit" aspectratio="t"/>
            <w10:wrap type="none"/>
            <w10:anchorlock/>
          </v:shape>
          <o:OLEObject Type="Embed" ProgID="Equation.KSEE3" ShapeID="_x0000_i1054" DrawAspect="Content" ObjectID="_1468075749" r:id="rId50">
            <o:LockedField>false</o:LockedField>
          </o:OLEObject>
        </w:object>
      </w:r>
      <w:r>
        <w:rPr>
          <w:rFonts w:hint="eastAsia" w:ascii="宋体" w:hAnsi="宋体" w:eastAsia="宋体" w:cs="宋体"/>
          <w:sz w:val="21"/>
          <w:szCs w:val="21"/>
          <w:lang w:eastAsia="zh-CN"/>
        </w:rPr>
        <w:t>上是偶函数</w:t>
      </w:r>
      <w:r>
        <w:rPr>
          <w:rFonts w:hint="eastAsia" w:ascii="宋体" w:hAnsi="宋体" w:eastAsia="宋体" w:cs="宋体"/>
          <w:sz w:val="21"/>
          <w:szCs w:val="21"/>
          <w:lang w:val="en-US" w:eastAsia="zh-CN"/>
        </w:rPr>
        <w:t>.</w:t>
      </w:r>
    </w:p>
    <w:p>
      <w:pPr>
        <w:pStyle w:val="3"/>
        <w:numPr>
          <w:ilvl w:val="0"/>
          <w:numId w:val="0"/>
        </w:numPr>
        <w:tabs>
          <w:tab w:val="left" w:pos="7560"/>
        </w:tabs>
        <w:snapToGrid w:val="0"/>
        <w:spacing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color w:val="auto"/>
          <w:sz w:val="21"/>
          <w:szCs w:val="21"/>
          <w:lang w:eastAsia="zh-CN"/>
        </w:rPr>
        <w:t>令</w:t>
      </w:r>
      <w:r>
        <w:rPr>
          <w:rFonts w:hint="eastAsia" w:ascii="宋体" w:hAnsi="宋体" w:eastAsia="宋体" w:cs="宋体"/>
          <w:position w:val="-10"/>
          <w:sz w:val="21"/>
          <w:szCs w:val="21"/>
        </w:rPr>
        <w:object>
          <v:shape id="_x0000_i1056" o:spt="75" alt="" type="#_x0000_t75" style="height:17.05pt;width:121.55pt;" o:ole="t" filled="f" o:preferrelative="t" stroked="f" coordsize="21600,21600">
            <v:path/>
            <v:fill on="f" focussize="0,0"/>
            <v:stroke on="f"/>
            <v:imagedata r:id="rId53" o:title=""/>
            <o:lock v:ext="edit" aspectratio="t"/>
            <w10:wrap type="none"/>
            <w10:anchorlock/>
          </v:shape>
          <o:OLEObject Type="Embed" ProgID="Equation.KSEE3" ShapeID="_x0000_i1056" DrawAspect="Content" ObjectID="_1468075750" r:id="rId52">
            <o:LockedField>false</o:LockedField>
          </o:OLEObject>
        </w:object>
      </w:r>
      <w:r>
        <w:rPr>
          <w:rFonts w:hint="eastAsia" w:ascii="宋体" w:hAnsi="宋体" w:eastAsia="宋体" w:cs="宋体"/>
          <w:sz w:val="21"/>
          <w:szCs w:val="21"/>
          <w:lang w:eastAsia="zh-CN"/>
        </w:rPr>
        <w:t>，则</w:t>
      </w:r>
      <w:r>
        <w:rPr>
          <w:rFonts w:hint="eastAsia" w:ascii="宋体" w:hAnsi="宋体" w:eastAsia="宋体" w:cs="宋体"/>
          <w:position w:val="-10"/>
          <w:sz w:val="21"/>
          <w:szCs w:val="21"/>
        </w:rPr>
        <w:object>
          <v:shape id="_x0000_i1057" o:spt="75" alt="" type="#_x0000_t75" style="height:20.05pt;width:169.15pt;" o:ole="t" filled="f" o:preferrelative="t" stroked="f" coordsize="21600,21600">
            <v:path/>
            <v:fill on="f" focussize="0,0"/>
            <v:stroke on="f"/>
            <v:imagedata r:id="rId55" o:title=""/>
            <o:lock v:ext="edit" aspectratio="t"/>
            <w10:wrap type="none"/>
            <w10:anchorlock/>
          </v:shape>
          <o:OLEObject Type="Embed" ProgID="Equation.KSEE3" ShapeID="_x0000_i1057" DrawAspect="Content" ObjectID="_1468075751" r:id="rId54">
            <o:LockedField>false</o:LockedField>
          </o:OLEObject>
        </w:object>
      </w:r>
    </w:p>
    <w:p>
      <w:pPr>
        <w:pStyle w:val="3"/>
        <w:numPr>
          <w:ilvl w:val="0"/>
          <w:numId w:val="0"/>
        </w:numPr>
        <w:tabs>
          <w:tab w:val="left" w:pos="7560"/>
        </w:tabs>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因为对称轴</w:t>
      </w:r>
      <w:r>
        <w:rPr>
          <w:rFonts w:hint="eastAsia" w:ascii="宋体" w:hAnsi="宋体" w:eastAsia="宋体" w:cs="宋体"/>
          <w:position w:val="-24"/>
          <w:sz w:val="21"/>
          <w:szCs w:val="21"/>
        </w:rPr>
        <w:object>
          <v:shape id="_x0000_i1058" o:spt="75" alt="" type="#_x0000_t75" style="height:32.05pt;width:32.9pt;" o:ole="t" filled="f" o:preferrelative="t" stroked="f" coordsize="21600,21600">
            <v:path/>
            <v:fill on="f" focussize="0,0"/>
            <v:stroke on="f"/>
            <v:imagedata r:id="rId57" o:title=""/>
            <o:lock v:ext="edit" aspectratio="t"/>
            <w10:wrap type="none"/>
            <w10:anchorlock/>
          </v:shape>
          <o:OLEObject Type="Embed" ProgID="Equation.KSEE3" ShapeID="_x0000_i1058" DrawAspect="Content" ObjectID="_1468075752" r:id="rId56">
            <o:LockedField>false</o:LockedField>
          </o:OLEObject>
        </w:object>
      </w:r>
      <w:r>
        <w:rPr>
          <w:rFonts w:hint="eastAsia" w:ascii="宋体" w:hAnsi="宋体" w:eastAsia="宋体" w:cs="宋体"/>
          <w:sz w:val="21"/>
          <w:szCs w:val="21"/>
          <w:lang w:eastAsia="zh-CN"/>
        </w:rPr>
        <w:t>，所以分类讨论</w:t>
      </w:r>
    </w:p>
    <w:p>
      <w:pPr>
        <w:pStyle w:val="3"/>
        <w:numPr>
          <w:ilvl w:val="0"/>
          <w:numId w:val="0"/>
        </w:numPr>
        <w:tabs>
          <w:tab w:val="left" w:pos="7560"/>
        </w:tabs>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当</w:t>
      </w:r>
      <w:r>
        <w:rPr>
          <w:rFonts w:hint="eastAsia" w:ascii="宋体" w:hAnsi="宋体" w:eastAsia="宋体" w:cs="宋体"/>
          <w:position w:val="-12"/>
          <w:sz w:val="21"/>
          <w:szCs w:val="21"/>
        </w:rPr>
        <w:object>
          <v:shape id="_x0000_i1059" o:spt="75" alt="" type="#_x0000_t75" style="height:18.4pt;width:27.45pt;" o:ole="t" filled="f" o:preferrelative="t" stroked="f" coordsize="21600,21600">
            <v:path/>
            <v:fill on="f" focussize="0,0"/>
            <v:stroke on="f"/>
            <v:imagedata r:id="rId59" o:title=""/>
            <o:lock v:ext="edit" aspectratio="t"/>
            <w10:wrap type="none"/>
            <w10:anchorlock/>
          </v:shape>
          <o:OLEObject Type="Embed" ProgID="Equation.KSEE3" ShapeID="_x0000_i1059" DrawAspect="Content" ObjectID="_1468075753" r:id="rId58">
            <o:LockedField>false</o:LockedField>
          </o:OLEObject>
        </w:object>
      </w:r>
      <w:r>
        <w:rPr>
          <w:rFonts w:hint="eastAsia" w:ascii="宋体" w:hAnsi="宋体" w:eastAsia="宋体" w:cs="宋体"/>
          <w:sz w:val="21"/>
          <w:szCs w:val="21"/>
          <w:lang w:eastAsia="zh-CN"/>
        </w:rPr>
        <w:t>，即</w:t>
      </w:r>
      <w:r>
        <w:rPr>
          <w:rFonts w:hint="eastAsia" w:ascii="宋体" w:hAnsi="宋体" w:eastAsia="宋体" w:cs="宋体"/>
          <w:position w:val="-6"/>
          <w:sz w:val="21"/>
          <w:szCs w:val="21"/>
        </w:rPr>
        <w:object>
          <v:shape id="_x0000_i1060" o:spt="75" alt="" type="#_x0000_t75" style="height:14.35pt;width:27.65pt;" o:ole="t" filled="f" o:preferrelative="t" stroked="f" coordsize="21600,21600">
            <v:path/>
            <v:fill on="f" focussize="0,0"/>
            <v:stroke on="f"/>
            <v:imagedata r:id="rId61" o:title=""/>
            <o:lock v:ext="edit" aspectratio="t"/>
            <w10:wrap type="none"/>
            <w10:anchorlock/>
          </v:shape>
          <o:OLEObject Type="Embed" ProgID="Equation.KSEE3" ShapeID="_x0000_i1060" DrawAspect="Content" ObjectID="_1468075754" r:id="rId60">
            <o:LockedField>false</o:LockedField>
          </o:OLEObject>
        </w:object>
      </w:r>
      <w:r>
        <w:rPr>
          <w:rFonts w:hint="eastAsia" w:ascii="宋体" w:hAnsi="宋体" w:eastAsia="宋体" w:cs="宋体"/>
          <w:sz w:val="21"/>
          <w:szCs w:val="21"/>
          <w:lang w:eastAsia="zh-CN"/>
        </w:rPr>
        <w:t>时，</w:t>
      </w:r>
      <w:r>
        <w:rPr>
          <w:rFonts w:hint="eastAsia" w:ascii="宋体" w:hAnsi="宋体" w:eastAsia="宋体" w:cs="宋体"/>
          <w:position w:val="-12"/>
          <w:sz w:val="21"/>
          <w:szCs w:val="21"/>
        </w:rPr>
        <w:object>
          <v:shape id="_x0000_i1061" o:spt="75" alt="" type="#_x0000_t75" style="height:20.75pt;width:142.05pt;" o:ole="t" filled="f" o:preferrelative="t" stroked="f" coordsize="21600,21600">
            <v:path/>
            <v:fill on="f" focussize="0,0"/>
            <v:stroke on="f"/>
            <v:imagedata r:id="rId63" o:title=""/>
            <o:lock v:ext="edit" aspectratio="t"/>
            <w10:wrap type="none"/>
            <w10:anchorlock/>
          </v:shape>
          <o:OLEObject Type="Embed" ProgID="Equation.KSEE3" ShapeID="_x0000_i1061" DrawAspect="Content" ObjectID="_1468075755" r:id="rId62">
            <o:LockedField>false</o:LockedField>
          </o:OLEObject>
        </w:object>
      </w:r>
      <w:r>
        <w:rPr>
          <w:rFonts w:hint="eastAsia" w:ascii="宋体" w:hAnsi="宋体" w:eastAsia="宋体" w:cs="宋体"/>
          <w:sz w:val="21"/>
          <w:szCs w:val="21"/>
          <w:lang w:eastAsia="zh-CN"/>
        </w:rPr>
        <w:t>；</w:t>
      </w:r>
    </w:p>
    <w:p>
      <w:pPr>
        <w:pStyle w:val="3"/>
        <w:numPr>
          <w:ilvl w:val="0"/>
          <w:numId w:val="0"/>
        </w:numPr>
        <w:tabs>
          <w:tab w:val="left" w:pos="7560"/>
        </w:tabs>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当</w:t>
      </w:r>
      <w:r>
        <w:rPr>
          <w:rFonts w:hint="eastAsia" w:ascii="宋体" w:hAnsi="宋体" w:eastAsia="宋体" w:cs="宋体"/>
          <w:position w:val="-12"/>
          <w:sz w:val="21"/>
          <w:szCs w:val="21"/>
        </w:rPr>
        <w:object>
          <v:shape id="_x0000_i1062" o:spt="75" alt="" type="#_x0000_t75" style="height:19.05pt;width:54.95pt;" o:ole="t" filled="f" o:preferrelative="t" stroked="f" coordsize="21600,21600">
            <v:path/>
            <v:fill on="f" focussize="0,0"/>
            <v:stroke on="f"/>
            <v:imagedata r:id="rId65" o:title=""/>
            <o:lock v:ext="edit" aspectratio="t"/>
            <w10:wrap type="none"/>
            <w10:anchorlock/>
          </v:shape>
          <o:OLEObject Type="Embed" ProgID="Equation.KSEE3" ShapeID="_x0000_i1062" DrawAspect="Content" ObjectID="_1468075756" r:id="rId64">
            <o:LockedField>false</o:LockedField>
          </o:OLEObject>
        </w:object>
      </w:r>
      <w:r>
        <w:rPr>
          <w:rFonts w:hint="eastAsia" w:ascii="宋体" w:hAnsi="宋体" w:eastAsia="宋体" w:cs="宋体"/>
          <w:sz w:val="21"/>
          <w:szCs w:val="21"/>
          <w:lang w:eastAsia="zh-CN"/>
        </w:rPr>
        <w:t>，即</w:t>
      </w:r>
      <w:r>
        <w:rPr>
          <w:rFonts w:hint="eastAsia" w:ascii="宋体" w:hAnsi="宋体" w:eastAsia="宋体" w:cs="宋体"/>
          <w:position w:val="-6"/>
          <w:sz w:val="21"/>
          <w:szCs w:val="21"/>
        </w:rPr>
        <w:object>
          <v:shape id="_x0000_i1063" o:spt="75" alt="" type="#_x0000_t75" style="height:14.75pt;width:55.85pt;" o:ole="t" filled="f" o:preferrelative="t" stroked="f" coordsize="21600,21600">
            <v:path/>
            <v:fill on="f" focussize="0,0"/>
            <v:stroke on="f"/>
            <v:imagedata r:id="rId67" o:title=""/>
            <o:lock v:ext="edit" aspectratio="t"/>
            <w10:wrap type="none"/>
            <w10:anchorlock/>
          </v:shape>
          <o:OLEObject Type="Embed" ProgID="Equation.KSEE3" ShapeID="_x0000_i1063" DrawAspect="Content" ObjectID="_1468075757" r:id="rId66">
            <o:LockedField>false</o:LockedField>
          </o:OLEObject>
        </w:object>
      </w:r>
      <w:r>
        <w:rPr>
          <w:rFonts w:hint="eastAsia" w:ascii="宋体" w:hAnsi="宋体" w:eastAsia="宋体" w:cs="宋体"/>
          <w:sz w:val="21"/>
          <w:szCs w:val="21"/>
          <w:lang w:eastAsia="zh-CN"/>
        </w:rPr>
        <w:t>时，</w:t>
      </w:r>
      <w:r>
        <w:rPr>
          <w:rFonts w:hint="eastAsia" w:ascii="宋体" w:hAnsi="宋体" w:eastAsia="宋体" w:cs="宋体"/>
          <w:position w:val="-24"/>
          <w:sz w:val="21"/>
          <w:szCs w:val="21"/>
        </w:rPr>
        <w:object>
          <v:shape id="_x0000_i1064" o:spt="75" alt="" type="#_x0000_t75" style="height:32.35pt;width:137.5pt;" o:ole="t" filled="f" o:preferrelative="t" stroked="f" coordsize="21600,21600">
            <v:path/>
            <v:fill on="f" focussize="0,0"/>
            <v:stroke on="f"/>
            <v:imagedata r:id="rId69" o:title=""/>
            <o:lock v:ext="edit" aspectratio="t"/>
            <w10:wrap type="none"/>
            <w10:anchorlock/>
          </v:shape>
          <o:OLEObject Type="Embed" ProgID="Equation.KSEE3" ShapeID="_x0000_i1064" DrawAspect="Content" ObjectID="_1468075758" r:id="rId68">
            <o:LockedField>false</o:LockedField>
          </o:OLEObject>
        </w:object>
      </w:r>
    </w:p>
    <w:p>
      <w:pPr>
        <w:pStyle w:val="3"/>
        <w:numPr>
          <w:ilvl w:val="0"/>
          <w:numId w:val="0"/>
        </w:numPr>
        <w:tabs>
          <w:tab w:val="left" w:pos="7560"/>
        </w:tabs>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当</w:t>
      </w:r>
      <w:r>
        <w:rPr>
          <w:rFonts w:hint="eastAsia" w:ascii="宋体" w:hAnsi="宋体" w:eastAsia="宋体" w:cs="宋体"/>
          <w:position w:val="-12"/>
          <w:sz w:val="21"/>
          <w:szCs w:val="21"/>
        </w:rPr>
        <w:object>
          <v:shape id="_x0000_i1065" o:spt="75" alt="" type="#_x0000_t75" style="height:18.15pt;width:35.15pt;" o:ole="t" filled="f" o:preferrelative="t" stroked="f" coordsize="21600,21600">
            <v:path/>
            <v:fill on="f" focussize="0,0"/>
            <v:stroke on="f"/>
            <v:imagedata r:id="rId71" o:title=""/>
            <o:lock v:ext="edit" aspectratio="t"/>
            <w10:wrap type="none"/>
            <w10:anchorlock/>
          </v:shape>
          <o:OLEObject Type="Embed" ProgID="Equation.KSEE3" ShapeID="_x0000_i1065" DrawAspect="Content" ObjectID="_1468075759" r:id="rId70">
            <o:LockedField>false</o:LockedField>
          </o:OLEObject>
        </w:object>
      </w:r>
      <w:r>
        <w:rPr>
          <w:rFonts w:hint="eastAsia" w:ascii="宋体" w:hAnsi="宋体" w:eastAsia="宋体" w:cs="宋体"/>
          <w:sz w:val="21"/>
          <w:szCs w:val="21"/>
          <w:lang w:eastAsia="zh-CN"/>
        </w:rPr>
        <w:t>，即</w:t>
      </w:r>
      <w:r>
        <w:rPr>
          <w:rFonts w:hint="eastAsia" w:ascii="宋体" w:hAnsi="宋体" w:eastAsia="宋体" w:cs="宋体"/>
          <w:position w:val="-6"/>
          <w:sz w:val="21"/>
          <w:szCs w:val="21"/>
        </w:rPr>
        <w:object>
          <v:shape id="_x0000_i1066" o:spt="75" alt="" type="#_x0000_t75" style="height:15.9pt;width:38.6pt;" o:ole="t" filled="f" o:preferrelative="t" stroked="f" coordsize="21600,21600">
            <v:path/>
            <v:fill on="f" focussize="0,0"/>
            <v:stroke on="f"/>
            <v:imagedata r:id="rId73" o:title=""/>
            <o:lock v:ext="edit" aspectratio="t"/>
            <w10:wrap type="none"/>
            <w10:anchorlock/>
          </v:shape>
          <o:OLEObject Type="Embed" ProgID="Equation.KSEE3" ShapeID="_x0000_i1066" DrawAspect="Content" ObjectID="_1468075760" r:id="rId72">
            <o:LockedField>false</o:LockedField>
          </o:OLEObject>
        </w:object>
      </w:r>
      <w:r>
        <w:rPr>
          <w:rFonts w:hint="eastAsia" w:ascii="宋体" w:hAnsi="宋体" w:eastAsia="宋体" w:cs="宋体"/>
          <w:sz w:val="21"/>
          <w:szCs w:val="21"/>
          <w:lang w:eastAsia="zh-CN"/>
        </w:rPr>
        <w:t>时，</w:t>
      </w:r>
      <w:r>
        <w:rPr>
          <w:rFonts w:hint="eastAsia" w:ascii="宋体" w:hAnsi="宋体" w:eastAsia="宋体" w:cs="宋体"/>
          <w:position w:val="-12"/>
          <w:sz w:val="21"/>
          <w:szCs w:val="21"/>
        </w:rPr>
        <w:object>
          <v:shape id="_x0000_i1069" o:spt="75" alt="" type="#_x0000_t75" style="height:20.45pt;width:147.4pt;" o:ole="t" filled="f" o:preferrelative="t" stroked="f" coordsize="21600,21600">
            <v:path/>
            <v:fill on="f" focussize="0,0"/>
            <v:stroke on="f"/>
            <v:imagedata r:id="rId75" o:title=""/>
            <o:lock v:ext="edit" aspectratio="t"/>
            <w10:wrap type="none"/>
            <w10:anchorlock/>
          </v:shape>
          <o:OLEObject Type="Embed" ProgID="Equation.KSEE3" ShapeID="_x0000_i1069" DrawAspect="Content" ObjectID="_1468075761" r:id="rId74">
            <o:LockedField>false</o:LockedField>
          </o:OLEObject>
        </w:object>
      </w:r>
    </w:p>
    <w:p>
      <w:pPr>
        <w:pStyle w:val="3"/>
        <w:numPr>
          <w:ilvl w:val="0"/>
          <w:numId w:val="0"/>
        </w:numPr>
        <w:tabs>
          <w:tab w:val="left" w:pos="7560"/>
        </w:tabs>
        <w:snapToGrid w:val="0"/>
        <w:spacing w:line="360" w:lineRule="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注意：同角不同幂求最值问题实际上是利用同角三角函数的关系以及换元法将函数化为一元二次函数，转化为一元二次函数给定区间求值域问题，但要注意等价换元.</w:t>
      </w:r>
    </w:p>
    <w:p>
      <w:pPr>
        <w:pStyle w:val="3"/>
        <w:numPr>
          <w:ilvl w:val="0"/>
          <w:numId w:val="0"/>
        </w:numPr>
        <w:tabs>
          <w:tab w:val="left" w:pos="7560"/>
        </w:tabs>
        <w:snapToGrid w:val="0"/>
        <w:spacing w:line="360" w:lineRule="auto"/>
        <w:rPr>
          <w:rFonts w:hint="default" w:ascii="Times New Roman" w:hAnsi="Times New Roman" w:eastAsia="宋体" w:cs="Times New Roman"/>
          <w:sz w:val="56"/>
          <w:szCs w:val="56"/>
          <w:lang w:val="en-US" w:eastAsia="zh-CN"/>
        </w:rPr>
      </w:pPr>
    </w:p>
    <w:p>
      <w:pPr>
        <w:pStyle w:val="3"/>
        <w:numPr>
          <w:ilvl w:val="0"/>
          <w:numId w:val="0"/>
        </w:numPr>
        <w:tabs>
          <w:tab w:val="left" w:pos="7560"/>
        </w:tabs>
        <w:snapToGrid w:val="0"/>
        <w:spacing w:line="360" w:lineRule="auto"/>
        <w:ind w:firstLine="420"/>
        <w:rPr>
          <w:rFonts w:hint="eastAsia" w:ascii="宋体" w:hAnsi="宋体" w:eastAsia="宋体" w:cs="宋体"/>
          <w:sz w:val="21"/>
          <w:szCs w:val="21"/>
          <w:lang w:val="en-US" w:eastAsia="zh-CN"/>
        </w:rPr>
      </w:pPr>
    </w:p>
    <w:p>
      <w:pPr>
        <w:pStyle w:val="3"/>
        <w:tabs>
          <w:tab w:val="left" w:pos="7560"/>
        </w:tabs>
        <w:snapToGrid w:val="0"/>
        <w:spacing w:line="360" w:lineRule="auto"/>
        <w:ind w:firstLine="420" w:firstLineChars="200"/>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1"/>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BAD35"/>
    <w:multiLevelType w:val="singleLevel"/>
    <w:tmpl w:val="9E1BAD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1D"/>
    <w:rsid w:val="004761F2"/>
    <w:rsid w:val="004A1B79"/>
    <w:rsid w:val="004D319B"/>
    <w:rsid w:val="004E2E39"/>
    <w:rsid w:val="004E5E2F"/>
    <w:rsid w:val="00732CA0"/>
    <w:rsid w:val="0085089B"/>
    <w:rsid w:val="0090557F"/>
    <w:rsid w:val="0094363F"/>
    <w:rsid w:val="00C76EFD"/>
    <w:rsid w:val="00D2480C"/>
    <w:rsid w:val="00E26D1D"/>
    <w:rsid w:val="00F758CD"/>
    <w:rsid w:val="05EB3200"/>
    <w:rsid w:val="0BA87B0A"/>
    <w:rsid w:val="10BA5660"/>
    <w:rsid w:val="13330B4B"/>
    <w:rsid w:val="148E1715"/>
    <w:rsid w:val="22F85786"/>
    <w:rsid w:val="2BEB21B5"/>
    <w:rsid w:val="3711310F"/>
    <w:rsid w:val="480436DB"/>
    <w:rsid w:val="48433BD9"/>
    <w:rsid w:val="487C46DF"/>
    <w:rsid w:val="4CA45BC8"/>
    <w:rsid w:val="580814CD"/>
    <w:rsid w:val="58C81975"/>
    <w:rsid w:val="62CE4AB4"/>
    <w:rsid w:val="6E8C405F"/>
    <w:rsid w:val="6EAA03CF"/>
    <w:rsid w:val="73F802CB"/>
    <w:rsid w:val="76D64B08"/>
    <w:rsid w:val="7784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nhideWhenUsed/>
    <w:qFormat/>
    <w:uiPriority w:val="99"/>
    <w:pPr>
      <w:spacing w:after="120"/>
      <w:ind w:left="420" w:leftChars="200"/>
    </w:pPr>
  </w:style>
  <w:style w:type="paragraph" w:styleId="3">
    <w:name w:val="Plain Text"/>
    <w:basedOn w:val="1"/>
    <w:qFormat/>
    <w:uiPriority w:val="0"/>
    <w:rPr>
      <w:rFonts w:ascii="宋体" w:hAnsi="Courier New" w:cs="Courier New"/>
      <w:szCs w:val="21"/>
    </w:rPr>
  </w:style>
  <w:style w:type="paragraph" w:styleId="4">
    <w:name w:val="Balloon Text"/>
    <w:basedOn w:val="1"/>
    <w:link w:val="8"/>
    <w:semiHidden/>
    <w:unhideWhenUsed/>
    <w:qFormat/>
    <w:uiPriority w:val="99"/>
    <w:rPr>
      <w:sz w:val="18"/>
      <w:szCs w:val="18"/>
    </w:rPr>
  </w:style>
  <w:style w:type="character" w:customStyle="1" w:styleId="7">
    <w:name w:val="正文文本缩进 Char"/>
    <w:basedOn w:val="6"/>
    <w:link w:val="2"/>
    <w:qFormat/>
    <w:uiPriority w:val="99"/>
  </w:style>
  <w:style w:type="character" w:customStyle="1" w:styleId="8">
    <w:name w:val="批注框文本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35.wmf"/><Relationship Id="rId74" Type="http://schemas.openxmlformats.org/officeDocument/2006/relationships/oleObject" Target="embeddings/oleObject37.bin"/><Relationship Id="rId73" Type="http://schemas.openxmlformats.org/officeDocument/2006/relationships/image" Target="media/image34.wmf"/><Relationship Id="rId72" Type="http://schemas.openxmlformats.org/officeDocument/2006/relationships/oleObject" Target="embeddings/oleObject36.bin"/><Relationship Id="rId71" Type="http://schemas.openxmlformats.org/officeDocument/2006/relationships/image" Target="media/image33.wmf"/><Relationship Id="rId70" Type="http://schemas.openxmlformats.org/officeDocument/2006/relationships/oleObject" Target="embeddings/oleObject35.bin"/><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4.bin"/><Relationship Id="rId67" Type="http://schemas.openxmlformats.org/officeDocument/2006/relationships/image" Target="media/image31.wmf"/><Relationship Id="rId66" Type="http://schemas.openxmlformats.org/officeDocument/2006/relationships/oleObject" Target="embeddings/oleObject33.bin"/><Relationship Id="rId65" Type="http://schemas.openxmlformats.org/officeDocument/2006/relationships/image" Target="media/image30.wmf"/><Relationship Id="rId64" Type="http://schemas.openxmlformats.org/officeDocument/2006/relationships/oleObject" Target="embeddings/oleObject32.bin"/><Relationship Id="rId63" Type="http://schemas.openxmlformats.org/officeDocument/2006/relationships/image" Target="media/image29.wmf"/><Relationship Id="rId62" Type="http://schemas.openxmlformats.org/officeDocument/2006/relationships/oleObject" Target="embeddings/oleObject31.bin"/><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image" Target="media/image2.wmf"/><Relationship Id="rId59" Type="http://schemas.openxmlformats.org/officeDocument/2006/relationships/image" Target="media/image27.wmf"/><Relationship Id="rId58"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image" Target="media/image25.wmf"/><Relationship Id="rId54"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6.bin"/><Relationship Id="rId51" Type="http://schemas.openxmlformats.org/officeDocument/2006/relationships/image" Target="media/image23.wmf"/><Relationship Id="rId50" Type="http://schemas.openxmlformats.org/officeDocument/2006/relationships/oleObject" Target="embeddings/oleObject25.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image" Target="media/image1.png"/><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499</Words>
  <Characters>528</Characters>
  <Lines>11</Lines>
  <Paragraphs>3</Paragraphs>
  <TotalTime>0</TotalTime>
  <ScaleCrop>false</ScaleCrop>
  <LinksUpToDate>false</LinksUpToDate>
  <CharactersWithSpaces>548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2020-02-05T14:12:00Z</dcterms:created>
  <dc:creator>小菲</dc:creator>
  <cp:lastModifiedBy>赵青</cp:lastModifiedBy>
  <cp:lastPrinted>2020-02-07T04:47:00Z</cp:lastPrinted>
  <dcterms:modified xsi:type="dcterms:W3CDTF">2020-02-18T00:15:00Z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