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28" w:firstLineChars="600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高一年级数学第1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/>
          <w:b/>
          <w:sz w:val="32"/>
          <w:szCs w:val="32"/>
        </w:rPr>
        <w:t>课时学习指南</w:t>
      </w:r>
    </w:p>
    <w:p>
      <w:pPr>
        <w:ind w:firstLine="2249" w:firstLineChars="800"/>
        <w:jc w:val="center"/>
        <w:rPr>
          <w:rFonts w:asciiTheme="minorEastAsia" w:hAnsiTheme="minorEastAsia"/>
          <w:b/>
          <w:sz w:val="28"/>
          <w:szCs w:val="32"/>
        </w:rPr>
      </w:pPr>
      <w:r>
        <w:rPr>
          <w:rFonts w:hint="eastAsia" w:asciiTheme="minorEastAsia" w:hAnsiTheme="minorEastAsia"/>
          <w:b/>
          <w:sz w:val="28"/>
          <w:szCs w:val="32"/>
        </w:rPr>
        <w:t>5.2.1 三角函数的概念</w:t>
      </w:r>
    </w:p>
    <w:p>
      <w:pPr>
        <w:ind w:firstLine="1928" w:firstLineChars="800"/>
        <w:jc w:val="center"/>
        <w:rPr>
          <w:rFonts w:asciiTheme="minorEastAsia" w:hAnsiTheme="minorEastAsia"/>
          <w:b/>
          <w:sz w:val="24"/>
          <w:szCs w:val="32"/>
        </w:rPr>
      </w:pPr>
      <w:r>
        <w:rPr>
          <w:rFonts w:hint="eastAsia" w:asciiTheme="minorEastAsia" w:hAnsiTheme="minorEastAsia"/>
          <w:b/>
          <w:sz w:val="24"/>
          <w:szCs w:val="32"/>
        </w:rPr>
        <w:t>复习任务单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【学习目标】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1、 能够理解并叙述三角函数（正弦、余弦、正切）的定义，能够将三角函数定义进行推广，并会用三角函数定义求已知角的终边上一点的角的三角函数值；能够判断三角函数值的符号；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2、 利用三角函数的定义得出诱导公式一，会求任意角的三角函数值；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3、 经历三角函数定义以及推广的探索过程，培养数学抽象、几何直观核心素养.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【学法指导】</w:t>
      </w:r>
    </w:p>
    <w:p>
      <w:pPr>
        <w:rPr>
          <w:szCs w:val="21"/>
        </w:rPr>
      </w:pPr>
      <w:r>
        <w:rPr>
          <w:rFonts w:hint="eastAsia"/>
          <w:szCs w:val="21"/>
        </w:rPr>
        <w:t>1、 先仔细阅读教材P177—P1182；再思考知识梳理所提问题，有针对性的二次阅读教材，构建知识体系，画出知识关系网；</w:t>
      </w:r>
    </w:p>
    <w:p>
      <w:pPr>
        <w:rPr>
          <w:szCs w:val="21"/>
        </w:rPr>
      </w:pPr>
      <w:r>
        <w:rPr>
          <w:rFonts w:hint="eastAsia"/>
          <w:szCs w:val="21"/>
        </w:rPr>
        <w:t>2、 限时15分钟独立、规范完成问题清单部分，并总结规律方法</w:t>
      </w:r>
    </w:p>
    <w:p>
      <w:pPr>
        <w:rPr>
          <w:szCs w:val="21"/>
        </w:rPr>
      </w:pPr>
      <w:r>
        <w:rPr>
          <w:rFonts w:hint="eastAsia"/>
          <w:szCs w:val="21"/>
        </w:rPr>
        <w:t>【问题清单】</w:t>
      </w:r>
    </w:p>
    <w:p>
      <w:pPr>
        <w:rPr>
          <w:rFonts w:hint="eastAsia" w:ascii="宋体" w:hAnsi="宋体" w:cs="Times New Roman" w:eastAsiaTheme="minorEastAsia"/>
          <w:position w:val="-6"/>
          <w:szCs w:val="24"/>
          <w:lang w:eastAsia="zh-CN"/>
        </w:rPr>
      </w:pPr>
      <w:r>
        <w:rPr>
          <w:rFonts w:cs="Cambria Math" w:asciiTheme="minorEastAsia" w:hAnsiTheme="minorEastAsia"/>
        </w:rPr>
        <w:t>问题</w:t>
      </w:r>
      <w:r>
        <w:rPr>
          <w:rFonts w:hint="eastAsia" w:cs="Cambria Math" w:asciiTheme="minorEastAsia" w:hAnsiTheme="minorEastAsia"/>
        </w:rPr>
        <w:t xml:space="preserve">1 </w:t>
      </w:r>
      <w:r>
        <w:rPr>
          <w:rFonts w:hint="eastAsia" w:cs="Cambria Math" w:asciiTheme="minorEastAsia" w:hAnsiTheme="minorEastAsia"/>
          <w:lang w:eastAsia="zh-CN"/>
        </w:rPr>
        <w:t>：回顾三角函数的定义，你能得到三角函数的值域吗？</w:t>
      </w:r>
    </w:p>
    <w:p>
      <w:pPr>
        <w:rPr>
          <w:rFonts w:ascii="宋体" w:hAnsi="宋体" w:eastAsia="宋体" w:cs="Times New Roman"/>
          <w:position w:val="-6"/>
          <w:szCs w:val="24"/>
        </w:rPr>
      </w:pPr>
    </w:p>
    <w:p>
      <w:pPr>
        <w:rPr>
          <w:rFonts w:ascii="宋体" w:hAnsi="宋体" w:eastAsia="宋体" w:cs="Times New Roman"/>
          <w:position w:val="-6"/>
          <w:szCs w:val="24"/>
        </w:rPr>
      </w:pPr>
    </w:p>
    <w:p>
      <w:pPr>
        <w:rPr>
          <w:rFonts w:ascii="宋体" w:hAnsi="宋体" w:eastAsia="宋体" w:cs="Times New Roman"/>
          <w:position w:val="-6"/>
          <w:szCs w:val="24"/>
        </w:rPr>
      </w:pPr>
    </w:p>
    <w:p>
      <w:pPr>
        <w:rPr>
          <w:rFonts w:ascii="宋体" w:hAnsi="宋体" w:eastAsia="宋体" w:cs="Times New Roman"/>
          <w:position w:val="-6"/>
          <w:szCs w:val="24"/>
        </w:rPr>
      </w:pPr>
    </w:p>
    <w:p>
      <w:pPr>
        <w:rPr>
          <w:rFonts w:ascii="宋体" w:hAnsi="宋体" w:eastAsia="宋体" w:cs="Times New Roman"/>
          <w:position w:val="-6"/>
          <w:szCs w:val="24"/>
        </w:rPr>
      </w:pPr>
    </w:p>
    <w:p>
      <w:pPr>
        <w:rPr>
          <w:rFonts w:ascii="宋体" w:hAnsi="宋体" w:eastAsia="宋体" w:cs="Times New Roman"/>
          <w:position w:val="-6"/>
          <w:szCs w:val="24"/>
        </w:rPr>
      </w:pPr>
    </w:p>
    <w:p>
      <w:pPr>
        <w:rPr>
          <w:rFonts w:ascii="宋体" w:hAnsi="宋体" w:eastAsia="宋体" w:cs="Times New Roman"/>
          <w:position w:val="-6"/>
          <w:szCs w:val="24"/>
        </w:rPr>
      </w:pPr>
    </w:p>
    <w:p>
      <w:pPr>
        <w:rPr>
          <w:rFonts w:ascii="宋体" w:hAnsi="宋体" w:eastAsia="宋体" w:cs="Times New Roman"/>
          <w:position w:val="-6"/>
          <w:szCs w:val="24"/>
        </w:rPr>
      </w:pPr>
    </w:p>
    <w:p>
      <w:pPr>
        <w:rPr>
          <w:rFonts w:hint="eastAsia" w:ascii="宋体" w:hAnsi="宋体" w:eastAsia="宋体" w:cs="Times New Roman"/>
          <w:position w:val="-6"/>
          <w:szCs w:val="24"/>
          <w:lang w:eastAsia="zh-CN"/>
        </w:rPr>
      </w:pPr>
      <w:r>
        <w:rPr>
          <w:rFonts w:hint="eastAsia" w:ascii="宋体" w:hAnsi="宋体" w:eastAsia="宋体" w:cs="Times New Roman"/>
          <w:position w:val="-6"/>
          <w:szCs w:val="24"/>
        </w:rPr>
        <w:t>问题2</w:t>
      </w:r>
      <w:r>
        <w:rPr>
          <w:rFonts w:hint="eastAsia" w:ascii="宋体" w:hAnsi="宋体" w:eastAsia="宋体" w:cs="Times New Roman"/>
          <w:position w:val="-6"/>
          <w:szCs w:val="24"/>
          <w:lang w:eastAsia="zh-CN"/>
        </w:rPr>
        <w:t>：在</w:t>
      </w:r>
      <w:r>
        <w:rPr>
          <w:rFonts w:hint="eastAsia" w:ascii="宋体" w:hAnsi="宋体" w:eastAsia="宋体" w:cs="Times New Roman"/>
          <w:position w:val="-6"/>
          <w:szCs w:val="24"/>
        </w:rPr>
        <w:t>推广</w:t>
      </w:r>
      <w:r>
        <w:rPr>
          <w:rFonts w:hint="eastAsia" w:ascii="宋体" w:hAnsi="宋体" w:eastAsia="宋体" w:cs="Times New Roman"/>
          <w:position w:val="-6"/>
          <w:szCs w:val="24"/>
          <w:lang w:eastAsia="zh-CN"/>
        </w:rPr>
        <w:t>的</w:t>
      </w:r>
      <w:r>
        <w:rPr>
          <w:rFonts w:hint="eastAsia" w:ascii="宋体" w:hAnsi="宋体" w:eastAsia="宋体" w:cs="Times New Roman"/>
          <w:position w:val="-6"/>
          <w:szCs w:val="24"/>
        </w:rPr>
        <w:t>三角函数定义</w:t>
      </w:r>
      <w:r>
        <w:rPr>
          <w:rFonts w:hint="eastAsia" w:ascii="宋体" w:hAnsi="宋体" w:eastAsia="宋体" w:cs="Times New Roman"/>
          <w:position w:val="-6"/>
          <w:szCs w:val="24"/>
          <w:lang w:eastAsia="zh-CN"/>
        </w:rPr>
        <w:t>中，三角函数的值域是否改变？为什么？</w:t>
      </w:r>
    </w:p>
    <w:p>
      <w:pPr>
        <w:spacing w:line="0" w:lineRule="atLeast"/>
        <w:rPr>
          <w:rFonts w:ascii="Times New Roman" w:hAnsi="Times New Roman" w:eastAsia="宋体" w:cs="Times New Roman"/>
          <w:szCs w:val="20"/>
          <w:lang w:val="zh-CN"/>
        </w:rPr>
      </w:pPr>
    </w:p>
    <w:p>
      <w:pPr>
        <w:spacing w:line="0" w:lineRule="atLeast"/>
        <w:rPr>
          <w:rFonts w:ascii="Times New Roman" w:hAnsi="Times New Roman" w:eastAsia="宋体" w:cs="Times New Roman"/>
          <w:szCs w:val="20"/>
          <w:lang w:val="zh-CN"/>
        </w:rPr>
      </w:pPr>
    </w:p>
    <w:p>
      <w:pPr>
        <w:spacing w:line="0" w:lineRule="atLeast"/>
        <w:rPr>
          <w:rFonts w:ascii="Times New Roman" w:hAnsi="Times New Roman" w:eastAsia="宋体" w:cs="Times New Roman"/>
          <w:szCs w:val="20"/>
          <w:lang w:val="zh-CN"/>
        </w:rPr>
      </w:pPr>
    </w:p>
    <w:p>
      <w:pPr>
        <w:spacing w:line="0" w:lineRule="atLeast"/>
        <w:rPr>
          <w:rFonts w:ascii="Times New Roman" w:hAnsi="Times New Roman" w:eastAsia="宋体" w:cs="Times New Roman"/>
          <w:szCs w:val="20"/>
          <w:lang w:val="zh-CN"/>
        </w:rPr>
      </w:pPr>
    </w:p>
    <w:p>
      <w:pPr>
        <w:rPr>
          <w:rFonts w:cs="Cambria Math" w:asciiTheme="minorEastAsia" w:hAnsiTheme="minorEastAsia"/>
          <w:szCs w:val="21"/>
        </w:rPr>
      </w:pPr>
    </w:p>
    <w:p>
      <w:pPr>
        <w:rPr>
          <w:rFonts w:cs="Cambria Math" w:asciiTheme="minorEastAsia" w:hAnsiTheme="minorEastAsia"/>
          <w:szCs w:val="21"/>
        </w:rPr>
      </w:pPr>
    </w:p>
    <w:p>
      <w:pPr>
        <w:rPr>
          <w:rFonts w:cs="Cambria Math" w:asciiTheme="minorEastAsia" w:hAnsiTheme="minorEastAsia"/>
          <w:szCs w:val="21"/>
        </w:rPr>
      </w:pPr>
    </w:p>
    <w:p>
      <w:pPr>
        <w:rPr>
          <w:rFonts w:cs="Cambria Math" w:asciiTheme="minorEastAsia" w:hAnsiTheme="minorEastAsia"/>
          <w:szCs w:val="21"/>
        </w:rPr>
      </w:pPr>
    </w:p>
    <w:p>
      <w:pPr>
        <w:rPr>
          <w:rFonts w:cs="Cambria Math" w:asciiTheme="minorEastAsia" w:hAnsiTheme="minorEastAsia"/>
          <w:szCs w:val="21"/>
        </w:rPr>
      </w:pPr>
      <w:r>
        <w:rPr>
          <w:rFonts w:hint="eastAsia" w:cs="Cambria Math" w:asciiTheme="minorEastAsia" w:hAnsiTheme="minorEastAsia"/>
          <w:szCs w:val="21"/>
        </w:rPr>
        <w:t>【典型问题】</w:t>
      </w:r>
    </w:p>
    <w:p>
      <w:pPr>
        <w:rPr>
          <w:rFonts w:cs="Cambria Math" w:asciiTheme="minorEastAsia" w:hAnsiTheme="minorEastAsia"/>
          <w:szCs w:val="21"/>
        </w:rPr>
      </w:pPr>
      <w:r>
        <w:rPr>
          <w:rFonts w:hint="eastAsia" w:cs="Cambria Math" w:asciiTheme="minorEastAsia" w:hAnsiTheme="minorEastAsia"/>
          <w:szCs w:val="21"/>
        </w:rPr>
        <w:t>1、三角函数的定义</w:t>
      </w:r>
    </w:p>
    <w:p>
      <w:pPr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color w:val="000000"/>
          <w:sz w:val="56"/>
          <w:szCs w:val="56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 例1. 已知角</w:t>
      </w:r>
      <w:r>
        <w:rPr>
          <w:rFonts w:hint="eastAsia" w:ascii="Times New Roman" w:hAnsi="Times New Roman" w:eastAsia="宋体" w:cs="Times New Roman"/>
          <w:position w:val="-6"/>
          <w:szCs w:val="21"/>
        </w:rPr>
        <w:object>
          <v:shape id="_x0000_i1025" o:spt="75" type="#_x0000_t75" style="height:11pt;width:12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的终边经过点</w:t>
      </w:r>
      <w:r>
        <w:rPr>
          <w:rFonts w:hint="eastAsia" w:ascii="Times New Roman" w:hAnsi="Times New Roman" w:eastAsia="宋体" w:cs="Times New Roman"/>
          <w:position w:val="-10"/>
          <w:szCs w:val="21"/>
        </w:rPr>
        <w:object>
          <v:shape id="_x0000_i1026" o:spt="75" alt="" type="#_x0000_t75" style="height:16pt;width:48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  <w:lang w:eastAsia="zh-CN"/>
        </w:rPr>
        <w:t>，</w:t>
      </w:r>
      <w:r>
        <w:rPr>
          <w:rFonts w:hint="eastAsia" w:ascii="Times New Roman" w:hAnsi="Times New Roman" w:eastAsia="宋体" w:cs="Times New Roman"/>
          <w:szCs w:val="21"/>
        </w:rPr>
        <w:t>求角</w:t>
      </w:r>
      <w:r>
        <w:rPr>
          <w:rFonts w:hint="eastAsia" w:ascii="Times New Roman" w:hAnsi="Times New Roman" w:eastAsia="宋体" w:cs="Times New Roman"/>
          <w:position w:val="-6"/>
          <w:szCs w:val="21"/>
        </w:rPr>
        <w:object>
          <v:shape id="_x0000_i1027" o:spt="75" type="#_x0000_t75" style="height:11pt;width:12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的正弦、余弦和正切值。</w:t>
      </w:r>
      <w:r>
        <w:rPr>
          <w:rFonts w:ascii="Times New Roman" w:hAnsi="Times New Roman" w:cs="Times New Roman"/>
          <w:color w:val="000000"/>
          <w:sz w:val="56"/>
          <w:szCs w:val="56"/>
        </w:rPr>
        <w:t>　</w:t>
      </w:r>
    </w:p>
    <w:p>
      <w:pPr>
        <w:pStyle w:val="3"/>
        <w:tabs>
          <w:tab w:val="left" w:pos="7560"/>
        </w:tabs>
        <w:snapToGrid w:val="0"/>
        <w:spacing w:line="360" w:lineRule="auto"/>
        <w:jc w:val="left"/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  <w:t>【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解析</w:t>
      </w:r>
      <w:r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  <w:t>】</w:t>
      </w:r>
      <w:r>
        <w:rPr>
          <w:rFonts w:hint="eastAsia" w:ascii="Times New Roman" w:hAnsi="Times New Roman" w:eastAsia="宋体" w:cs="Times New Roman"/>
          <w:position w:val="-12"/>
          <w:szCs w:val="21"/>
        </w:rPr>
        <w:object>
          <v:shape id="_x0000_i1048" o:spt="75" alt="" type="#_x0000_t75" style="height:22pt;width:166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KSEE3" ShapeID="_x0000_i1048" DrawAspect="Content" ObjectID="_1468075728" r:id="rId10">
            <o:LockedField>false</o:LockedField>
          </o:OLEObject>
        </w:object>
      </w:r>
    </w:p>
    <w:p>
      <w:pPr>
        <w:pStyle w:val="3"/>
        <w:tabs>
          <w:tab w:val="left" w:pos="7560"/>
        </w:tabs>
        <w:snapToGrid w:val="0"/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auto"/>
        </w:rPr>
        <w:t>由三角函数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auto"/>
          <w:lang w:eastAsia="zh-CN"/>
        </w:rPr>
        <w:t>第二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auto"/>
        </w:rPr>
        <w:t>定义知</w:t>
      </w:r>
      <w:r>
        <w:rPr>
          <w:rFonts w:hint="eastAsia" w:ascii="Times New Roman" w:hAnsi="Times New Roman" w:eastAsia="宋体" w:cs="Times New Roman"/>
          <w:position w:val="-24"/>
          <w:szCs w:val="21"/>
        </w:rPr>
        <w:object>
          <v:shape id="_x0000_i1050" o:spt="75" alt="" type="#_x0000_t75" style="height:31pt;width:238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50" DrawAspect="Content" ObjectID="_1468075729" r:id="rId12">
            <o:LockedField>false</o:LockedField>
          </o:OLEObject>
        </w:objec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.</w:t>
      </w:r>
    </w:p>
    <w:p>
      <w:pPr>
        <w:rPr>
          <w:rFonts w:hint="eastAsia" w:cs="Cambria Math" w:asciiTheme="minorEastAsia" w:hAnsiTheme="minorEastAsia"/>
          <w:b/>
          <w:bCs/>
          <w:szCs w:val="21"/>
        </w:rPr>
      </w:pPr>
    </w:p>
    <w:p>
      <w:pPr>
        <w:rPr>
          <w:rFonts w:hint="eastAsia" w:cs="Cambria Math" w:asciiTheme="minorEastAsia" w:hAnsiTheme="minorEastAsia"/>
          <w:szCs w:val="21"/>
        </w:rPr>
      </w:pPr>
      <w:r>
        <w:rPr>
          <w:rFonts w:hint="eastAsia" w:cs="Cambria Math" w:asciiTheme="minorEastAsia" w:hAnsiTheme="minorEastAsia"/>
          <w:b/>
          <w:bCs/>
          <w:szCs w:val="21"/>
        </w:rPr>
        <w:t xml:space="preserve">思考. </w:t>
      </w:r>
      <w:r>
        <w:rPr>
          <w:rFonts w:hint="eastAsia" w:cs="Cambria Math" w:asciiTheme="minorEastAsia" w:hAnsiTheme="minorEastAsia"/>
          <w:szCs w:val="21"/>
        </w:rPr>
        <w:t>若将点</w:t>
      </w:r>
      <w:r>
        <w:rPr>
          <w:rFonts w:hint="eastAsia" w:ascii="Times New Roman" w:hAnsi="Times New Roman" w:eastAsia="宋体" w:cs="Times New Roman"/>
          <w:position w:val="-10"/>
          <w:szCs w:val="21"/>
        </w:rPr>
        <w:object>
          <v:shape id="_x0000_i1028" o:spt="75" type="#_x0000_t75" style="height:16pt;width:48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28" DrawAspect="Content" ObjectID="_1468075730" r:id="rId14">
            <o:LockedField>false</o:LockedField>
          </o:OLEObject>
        </w:object>
      </w:r>
      <w:r>
        <w:rPr>
          <w:rFonts w:hint="eastAsia" w:cs="Cambria Math" w:asciiTheme="minorEastAsia" w:hAnsiTheme="minorEastAsia"/>
          <w:szCs w:val="21"/>
        </w:rPr>
        <w:t>改为</w:t>
      </w:r>
      <w:r>
        <w:rPr>
          <w:rFonts w:hint="eastAsia" w:ascii="Times New Roman" w:hAnsi="Times New Roman" w:eastAsia="宋体" w:cs="Times New Roman"/>
          <w:position w:val="-10"/>
          <w:szCs w:val="21"/>
        </w:rPr>
        <w:object>
          <v:shape id="_x0000_i1029" o:spt="75" type="#_x0000_t75" style="height:16pt;width:60.95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029" DrawAspect="Content" ObjectID="_1468075731" r:id="rId16">
            <o:LockedField>false</o:LockedField>
          </o:OLEObject>
        </w:object>
      </w:r>
      <w:r>
        <w:rPr>
          <w:rFonts w:hint="eastAsia" w:ascii="Times New Roman" w:hAnsi="Times New Roman" w:cs="Cambria Math" w:eastAsiaTheme="minorEastAsia"/>
          <w:position w:val="-10"/>
          <w:szCs w:val="21"/>
        </w:rPr>
        <w:object>
          <v:shape id="_x0000_i1030" o:spt="75" type="#_x0000_t75" style="height:16pt;width:36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30" DrawAspect="Content" ObjectID="_1468075732" r:id="rId18">
            <o:LockedField>false</o:LockedField>
          </o:OLEObject>
        </w:object>
      </w:r>
      <w:r>
        <w:rPr>
          <w:rFonts w:hint="eastAsia" w:cs="Cambria Math" w:asciiTheme="minorEastAsia" w:hAnsiTheme="minorEastAsia"/>
          <w:szCs w:val="21"/>
        </w:rPr>
        <w:t>,如何求角</w:t>
      </w:r>
      <w:r>
        <w:rPr>
          <w:rFonts w:hint="eastAsia" w:ascii="Times New Roman" w:hAnsi="Times New Roman" w:eastAsia="宋体" w:cs="Times New Roman"/>
          <w:position w:val="-6"/>
          <w:szCs w:val="21"/>
        </w:rPr>
        <w:object>
          <v:shape id="_x0000_i1031" o:spt="75" type="#_x0000_t75" style="height:11pt;width:12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31" DrawAspect="Content" ObjectID="_1468075733" r:id="rId20">
            <o:LockedField>false</o:LockedField>
          </o:OLEObject>
        </w:object>
      </w:r>
      <w:r>
        <w:rPr>
          <w:rFonts w:hint="eastAsia" w:cs="Cambria Math" w:asciiTheme="minorEastAsia" w:hAnsiTheme="minorEastAsia"/>
          <w:szCs w:val="21"/>
        </w:rPr>
        <w:t>的正弦、余弦和正切值呢？</w:t>
      </w:r>
    </w:p>
    <w:p>
      <w:pPr>
        <w:rPr>
          <w:rFonts w:cs="Cambria Math" w:asciiTheme="minorEastAsia" w:hAnsiTheme="minorEastAsia"/>
          <w:szCs w:val="21"/>
        </w:rPr>
      </w:pPr>
    </w:p>
    <w:p>
      <w:pPr>
        <w:pStyle w:val="3"/>
        <w:tabs>
          <w:tab w:val="left" w:pos="7560"/>
        </w:tabs>
        <w:snapToGrid w:val="0"/>
        <w:spacing w:line="360" w:lineRule="auto"/>
        <w:ind w:left="1440" w:hanging="630" w:hangingChars="300"/>
        <w:jc w:val="left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  <w:t>【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解析</w:t>
      </w:r>
      <w:r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  <w:t>】</w:t>
      </w:r>
      <w:r>
        <w:rPr>
          <w:rFonts w:hint="eastAsia" w:ascii="Times New Roman" w:hAnsi="Times New Roman" w:eastAsia="宋体" w:cs="Times New Roman"/>
          <w:position w:val="-12"/>
          <w:szCs w:val="21"/>
        </w:rPr>
        <w:object>
          <v:shape id="_x0000_i1052" o:spt="75" alt="" type="#_x0000_t75" style="height:22pt;width:196pt;" o:ole="t" filled="f" o:preferrelative="t" stroked="f" coordsize="21600,21600">
            <v:path/>
            <v:fill on="f" focussize="0,0"/>
            <v:stroke on="f"/>
            <v:imagedata r:id="rId22" o:title=""/>
            <o:lock v:ext="edit" aspectratio="t"/>
            <w10:wrap type="none"/>
            <w10:anchorlock/>
          </v:shape>
          <o:OLEObject Type="Embed" ProgID="Equation.KSEE3" ShapeID="_x0000_i1052" DrawAspect="Content" ObjectID="_1468075734" r:id="rId21">
            <o:LockedField>false</o:LockedField>
          </o:OLEObject>
        </w:object>
      </w:r>
    </w:p>
    <w:p>
      <w:pPr>
        <w:pStyle w:val="3"/>
        <w:numPr>
          <w:ilvl w:val="0"/>
          <w:numId w:val="1"/>
        </w:numPr>
        <w:tabs>
          <w:tab w:val="left" w:pos="7560"/>
        </w:tabs>
        <w:snapToGrid w:val="0"/>
        <w:spacing w:line="360" w:lineRule="auto"/>
        <w:ind w:left="1440" w:hanging="630" w:hangingChars="300"/>
        <w:jc w:val="left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auto"/>
          <w:lang w:eastAsia="zh-CN"/>
        </w:rPr>
        <w:t>当</w:t>
      </w:r>
      <w:r>
        <w:rPr>
          <w:rFonts w:hint="eastAsia" w:ascii="Times New Roman" w:hAnsi="Times New Roman" w:eastAsia="宋体" w:cs="Times New Roman"/>
          <w:position w:val="-6"/>
          <w:szCs w:val="21"/>
        </w:rPr>
        <w:object>
          <v:shape id="_x0000_i1063" o:spt="75" alt="" type="#_x0000_t75" style="height:13.95pt;width:28pt;" o:ole="t" filled="f" o:preferrelative="t" stroked="f" coordsize="21600,21600">
            <v:path/>
            <v:fill on="f" focussize="0,0"/>
            <v:stroke on="f"/>
            <v:imagedata r:id="rId24" o:title=""/>
            <o:lock v:ext="edit" aspectratio="t"/>
            <w10:wrap type="none"/>
            <w10:anchorlock/>
          </v:shape>
          <o:OLEObject Type="Embed" ProgID="Equation.KSEE3" ShapeID="_x0000_i1063" DrawAspect="Content" ObjectID="_1468075735" r:id="rId23">
            <o:LockedField>false</o:LockedField>
          </o:OLEObject>
        </w:object>
      </w: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auto"/>
          <w:lang w:eastAsia="zh-CN"/>
        </w:rPr>
        <w:t>时，</w:t>
      </w:r>
      <w:r>
        <w:rPr>
          <w:rFonts w:hint="eastAsia" w:ascii="Times New Roman" w:hAnsi="Times New Roman" w:eastAsia="宋体" w:cs="Times New Roman"/>
          <w:position w:val="-6"/>
          <w:szCs w:val="21"/>
        </w:rPr>
        <w:object>
          <v:shape id="_x0000_i1064" o:spt="75" alt="" type="#_x0000_t75" style="height:13.95pt;width:33pt;" o:ole="t" filled="f" o:preferrelative="t" stroked="f" coordsize="21600,21600">
            <v:path/>
            <v:fill on="f" focussize="0,0"/>
            <v:stroke on="f"/>
            <v:imagedata r:id="rId26" o:title=""/>
            <o:lock v:ext="edit" aspectratio="t"/>
            <w10:wrap type="none"/>
            <w10:anchorlock/>
          </v:shape>
          <o:OLEObject Type="Embed" ProgID="Equation.KSEE3" ShapeID="_x0000_i1064" DrawAspect="Content" ObjectID="_1468075736" r:id="rId25">
            <o:LockedField>false</o:LockedField>
          </o:OLEObject>
        </w:object>
      </w: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auto"/>
          <w:lang w:eastAsia="zh-CN"/>
        </w:rPr>
        <w:t>，由定义知，</w:t>
      </w:r>
      <w:r>
        <w:rPr>
          <w:rFonts w:hint="eastAsia" w:ascii="Times New Roman" w:hAnsi="Times New Roman" w:eastAsia="宋体" w:cs="Times New Roman"/>
          <w:position w:val="-24"/>
          <w:szCs w:val="21"/>
        </w:rPr>
        <w:object>
          <v:shape id="_x0000_i1065" o:spt="75" alt="" type="#_x0000_t75" style="height:31pt;width:231pt;" o:ole="t" filled="f" o:preferrelative="t" stroked="f" coordsize="21600,21600">
            <v:path/>
            <v:fill on="f" focussize="0,0"/>
            <v:stroke on="f"/>
            <v:imagedata r:id="rId28" o:title=""/>
            <o:lock v:ext="edit" aspectratio="t"/>
            <w10:wrap type="none"/>
            <w10:anchorlock/>
          </v:shape>
          <o:OLEObject Type="Embed" ProgID="Equation.KSEE3" ShapeID="_x0000_i1065" DrawAspect="Content" ObjectID="_1468075737" r:id="rId27">
            <o:LockedField>false</o:LockedField>
          </o:OLEObject>
        </w:objec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，，</w:t>
      </w:r>
      <w:r>
        <w:rPr>
          <w:rFonts w:hint="eastAsia" w:ascii="Times New Roman" w:hAnsi="Times New Roman" w:eastAsia="宋体" w:cs="Times New Roman"/>
          <w:position w:val="-24"/>
          <w:szCs w:val="21"/>
        </w:rPr>
        <w:object>
          <v:shape id="_x0000_i1066" o:spt="75" alt="" type="#_x0000_t75" style="height:31pt;width:103.95pt;" o:ole="t" filled="f" o:preferrelative="t" stroked="f" coordsize="21600,21600">
            <v:path/>
            <v:fill on="f" focussize="0,0"/>
            <v:stroke on="f"/>
            <v:imagedata r:id="rId30" o:title=""/>
            <o:lock v:ext="edit" aspectratio="t"/>
            <w10:wrap type="none"/>
            <w10:anchorlock/>
          </v:shape>
          <o:OLEObject Type="Embed" ProgID="Equation.KSEE3" ShapeID="_x0000_i1066" DrawAspect="Content" ObjectID="_1468075738" r:id="rId29">
            <o:LockedField>false</o:LockedField>
          </o:OLEObject>
        </w:objec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.</w:t>
      </w:r>
    </w:p>
    <w:p>
      <w:pPr>
        <w:pStyle w:val="3"/>
        <w:numPr>
          <w:ilvl w:val="0"/>
          <w:numId w:val="1"/>
        </w:numPr>
        <w:tabs>
          <w:tab w:val="left" w:pos="7560"/>
        </w:tabs>
        <w:snapToGrid w:val="0"/>
        <w:spacing w:line="360" w:lineRule="auto"/>
        <w:ind w:left="1440" w:hanging="630" w:hangingChars="300"/>
        <w:jc w:val="left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auto"/>
          <w:lang w:eastAsia="zh-CN"/>
        </w:rPr>
        <w:t>当</w:t>
      </w:r>
      <w:r>
        <w:rPr>
          <w:rFonts w:hint="eastAsia" w:ascii="Times New Roman" w:hAnsi="Times New Roman" w:eastAsia="宋体" w:cs="Times New Roman"/>
          <w:position w:val="-6"/>
          <w:szCs w:val="21"/>
        </w:rPr>
        <w:object>
          <v:shape id="_x0000_i1067" o:spt="75" alt="" type="#_x0000_t75" style="height:13.95pt;width:28pt;" o:ole="t" filled="f" o:preferrelative="t" stroked="f" coordsize="21600,21600">
            <v:path/>
            <v:fill on="f" focussize="0,0"/>
            <v:stroke on="f"/>
            <v:imagedata r:id="rId32" o:title=""/>
            <o:lock v:ext="edit" aspectratio="t"/>
            <w10:wrap type="none"/>
            <w10:anchorlock/>
          </v:shape>
          <o:OLEObject Type="Embed" ProgID="Equation.KSEE3" ShapeID="_x0000_i1067" DrawAspect="Content" ObjectID="_1468075739" r:id="rId31">
            <o:LockedField>false</o:LockedField>
          </o:OLEObject>
        </w:object>
      </w: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auto"/>
          <w:lang w:eastAsia="zh-CN"/>
        </w:rPr>
        <w:t>时，</w:t>
      </w:r>
      <w:r>
        <w:rPr>
          <w:rFonts w:hint="eastAsia" w:ascii="Times New Roman" w:hAnsi="Times New Roman" w:eastAsia="宋体" w:cs="Times New Roman"/>
          <w:position w:val="-6"/>
          <w:szCs w:val="21"/>
        </w:rPr>
        <w:object>
          <v:shape id="_x0000_i1068" o:spt="75" alt="" type="#_x0000_t75" style="height:13.95pt;width:40pt;" o:ole="t" filled="f" o:preferrelative="t" stroked="f" coordsize="21600,21600">
            <v:path/>
            <v:fill on="f" focussize="0,0"/>
            <v:stroke on="f"/>
            <v:imagedata r:id="rId34" o:title=""/>
            <o:lock v:ext="edit" aspectratio="t"/>
            <w10:wrap type="none"/>
            <w10:anchorlock/>
          </v:shape>
          <o:OLEObject Type="Embed" ProgID="Equation.KSEE3" ShapeID="_x0000_i1068" DrawAspect="Content" ObjectID="_1468075740" r:id="rId33">
            <o:LockedField>false</o:LockedField>
          </o:OLEObject>
        </w:object>
      </w: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auto"/>
          <w:lang w:eastAsia="zh-CN"/>
        </w:rPr>
        <w:t>，由定义知，</w:t>
      </w:r>
      <w:r>
        <w:rPr>
          <w:rFonts w:hint="eastAsia" w:ascii="Times New Roman" w:hAnsi="Times New Roman" w:eastAsia="宋体" w:cs="Times New Roman"/>
          <w:position w:val="-24"/>
          <w:szCs w:val="21"/>
        </w:rPr>
        <w:object>
          <v:shape id="_x0000_i1069" o:spt="75" alt="" type="#_x0000_t75" style="height:31pt;width:215pt;" o:ole="t" filled="f" o:preferrelative="t" stroked="f" coordsize="21600,21600">
            <v:path/>
            <v:fill on="f" focussize="0,0"/>
            <v:stroke on="f"/>
            <v:imagedata r:id="rId36" o:title=""/>
            <o:lock v:ext="edit" aspectratio="t"/>
            <w10:wrap type="none"/>
            <w10:anchorlock/>
          </v:shape>
          <o:OLEObject Type="Embed" ProgID="Equation.KSEE3" ShapeID="_x0000_i1069" DrawAspect="Content" ObjectID="_1468075741" r:id="rId35">
            <o:LockedField>false</o:LockedField>
          </o:OLEObject>
        </w:objec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，</w:t>
      </w:r>
      <w:r>
        <w:rPr>
          <w:rFonts w:hint="eastAsia" w:ascii="Times New Roman" w:hAnsi="Times New Roman" w:eastAsia="宋体" w:cs="Times New Roman"/>
          <w:position w:val="-24"/>
          <w:szCs w:val="21"/>
        </w:rPr>
        <w:object>
          <v:shape id="_x0000_i1070" o:spt="75" type="#_x0000_t75" style="height:31pt;width:103.95pt;" o:ole="t" filled="f" o:preferrelative="t" stroked="f" coordsize="21600,21600">
            <v:path/>
            <v:fill on="f" focussize="0,0"/>
            <v:stroke on="f"/>
            <v:imagedata r:id="rId30" o:title=""/>
            <o:lock v:ext="edit" aspectratio="t"/>
            <w10:wrap type="none"/>
            <w10:anchorlock/>
          </v:shape>
          <o:OLEObject Type="Embed" ProgID="Equation.KSEE3" ShapeID="_x0000_i1070" DrawAspect="Content" ObjectID="_1468075742" r:id="rId37">
            <o:LockedField>false</o:LockedField>
          </o:OLEObject>
        </w:objec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.</w:t>
      </w:r>
    </w:p>
    <w:p>
      <w:pPr>
        <w:pStyle w:val="3"/>
        <w:tabs>
          <w:tab w:val="left" w:pos="7560"/>
        </w:tabs>
        <w:snapToGrid w:val="0"/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hAnsi="宋体" w:eastAsia="宋体" w:cs="宋体"/>
          <w:sz w:val="21"/>
          <w:szCs w:val="21"/>
          <w:lang w:eastAsia="zh-CN"/>
        </w:rPr>
        <w:t>解题方法：</w:t>
      </w:r>
      <w:r>
        <w:rPr>
          <w:rFonts w:hint="eastAsia" w:ascii="宋体" w:hAnsi="宋体" w:eastAsia="宋体" w:cs="宋体"/>
          <w:sz w:val="21"/>
          <w:szCs w:val="21"/>
        </w:rPr>
        <w:t>(1)已知角</w:t>
      </w:r>
      <w:r>
        <w:rPr>
          <w:rFonts w:hint="eastAsia" w:ascii="宋体" w:hAnsi="宋体" w:eastAsia="宋体" w:cs="宋体"/>
          <w:position w:val="-6"/>
          <w:sz w:val="21"/>
          <w:szCs w:val="21"/>
        </w:rPr>
        <w:object>
          <v:shape id="_x0000_i1072" o:spt="75" type="#_x0000_t75" style="height:11pt;width:12pt;" o:ole="t" filled="f" o:preferrelative="t" stroked="f" coordsize="21600,21600">
            <v:fill on="f" focussize="0,0"/>
            <v:stroke on="f"/>
            <v:imagedata r:id="rId39" o:title=""/>
            <o:lock v:ext="edit" aspectratio="t"/>
            <w10:wrap type="none"/>
            <w10:anchorlock/>
          </v:shape>
          <o:OLEObject Type="Embed" ProgID="Equation.KSEE3" ShapeID="_x0000_i1072" DrawAspect="Content" ObjectID="_1468075743" r:id="rId38">
            <o:LockedField>false</o:LockedField>
          </o:OLEObject>
        </w:object>
      </w:r>
      <w:r>
        <w:rPr>
          <w:rFonts w:hint="eastAsia" w:ascii="宋体" w:hAnsi="宋体" w:eastAsia="宋体" w:cs="宋体"/>
          <w:i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求</w:t>
      </w:r>
      <w:r>
        <w:rPr>
          <w:rFonts w:hint="eastAsia" w:ascii="宋体" w:hAnsi="宋体" w:eastAsia="宋体" w:cs="宋体"/>
          <w:position w:val="-6"/>
          <w:sz w:val="21"/>
          <w:szCs w:val="21"/>
        </w:rPr>
        <w:object>
          <v:shape id="_x0000_i1073" o:spt="75" type="#_x0000_t75" style="height:11pt;width:12pt;" o:ole="t" filled="f" o:preferrelative="t" stroked="f" coordsize="21600,21600">
            <v:path/>
            <v:fill on="f" focussize="0,0"/>
            <v:stroke on="f"/>
            <v:imagedata r:id="rId39" o:title=""/>
            <o:lock v:ext="edit" aspectratio="t"/>
            <w10:wrap type="none"/>
            <w10:anchorlock/>
          </v:shape>
          <o:OLEObject Type="Embed" ProgID="Equation.KSEE3" ShapeID="_x0000_i1073" DrawAspect="Content" ObjectID="_1468075744" r:id="rId40">
            <o:LockedField>false</o:LockedField>
          </o:OLEObject>
        </w:object>
      </w:r>
      <w:r>
        <w:rPr>
          <w:rFonts w:hint="eastAsia" w:ascii="宋体" w:hAnsi="宋体" w:eastAsia="宋体" w:cs="宋体"/>
          <w:i w:val="0"/>
          <w:iCs/>
          <w:sz w:val="21"/>
          <w:szCs w:val="21"/>
          <w:lang w:eastAsia="zh-CN"/>
        </w:rPr>
        <w:t>的</w:t>
      </w:r>
      <w:r>
        <w:rPr>
          <w:rFonts w:hint="eastAsia" w:ascii="宋体" w:hAnsi="宋体" w:eastAsia="宋体" w:cs="宋体"/>
          <w:sz w:val="21"/>
          <w:szCs w:val="21"/>
        </w:rPr>
        <w:t>三角函数值，要注意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找到角的终边与单位的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eastAsia="zh-CN"/>
        </w:rPr>
        <w:t>交点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，在直角三角形中求边长，进而得到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eastAsia="zh-CN"/>
        </w:rPr>
        <w:t>交点坐标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即三角函数值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(2)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已知</w:t>
      </w:r>
      <w:r>
        <w:rPr>
          <w:rFonts w:hint="eastAsia" w:ascii="宋体" w:hAnsi="宋体" w:eastAsia="宋体" w:cs="宋体"/>
          <w:sz w:val="21"/>
          <w:szCs w:val="21"/>
        </w:rPr>
        <w:t>角</w:t>
      </w:r>
      <w:r>
        <w:rPr>
          <w:rFonts w:hint="eastAsia" w:ascii="宋体" w:hAnsi="宋体" w:eastAsia="宋体" w:cs="宋体"/>
          <w:position w:val="-6"/>
          <w:sz w:val="21"/>
          <w:szCs w:val="21"/>
        </w:rPr>
        <w:object>
          <v:shape id="_x0000_i1074" o:spt="75" type="#_x0000_t75" style="height:11pt;width:12pt;" o:ole="t" filled="f" o:preferrelative="t" stroked="f" coordsize="21600,21600">
            <v:path/>
            <v:fill on="f" focussize="0,0"/>
            <v:stroke on="f"/>
            <v:imagedata r:id="rId39" o:title=""/>
            <o:lock v:ext="edit" aspectratio="t"/>
            <w10:wrap type="none"/>
            <w10:anchorlock/>
          </v:shape>
          <o:OLEObject Type="Embed" ProgID="Equation.KSEE3" ShapeID="_x0000_i1074" DrawAspect="Content" ObjectID="_1468075745" r:id="rId41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终边上点的坐标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求</w:t>
      </w:r>
      <w:r>
        <w:rPr>
          <w:rFonts w:hint="eastAsia" w:ascii="宋体" w:hAnsi="宋体" w:eastAsia="宋体" w:cs="宋体"/>
          <w:position w:val="-6"/>
          <w:sz w:val="21"/>
          <w:szCs w:val="21"/>
        </w:rPr>
        <w:object>
          <v:shape id="_x0000_i1075" o:spt="75" type="#_x0000_t75" style="height:11pt;width:12pt;" o:ole="t" filled="f" o:preferrelative="t" stroked="f" coordsize="21600,21600">
            <v:path/>
            <v:fill on="f" focussize="0,0"/>
            <v:stroke on="f"/>
            <v:imagedata r:id="rId39" o:title=""/>
            <o:lock v:ext="edit" aspectratio="t"/>
            <w10:wrap type="none"/>
            <w10:anchorlock/>
          </v:shape>
          <o:OLEObject Type="Embed" ProgID="Equation.KSEE3" ShapeID="_x0000_i1075" DrawAspect="Content" ObjectID="_1468075746" r:id="rId42">
            <o:LockedField>false</o:LockedField>
          </o:OLEObject>
        </w:object>
      </w:r>
      <w:r>
        <w:rPr>
          <w:rFonts w:hint="eastAsia" w:ascii="宋体" w:hAnsi="宋体" w:eastAsia="宋体" w:cs="宋体"/>
          <w:i w:val="0"/>
          <w:iCs/>
          <w:sz w:val="21"/>
          <w:szCs w:val="21"/>
          <w:lang w:eastAsia="zh-CN"/>
        </w:rPr>
        <w:t>的</w:t>
      </w:r>
      <w:r>
        <w:rPr>
          <w:rFonts w:hint="eastAsia" w:ascii="宋体" w:hAnsi="宋体" w:eastAsia="宋体" w:cs="宋体"/>
          <w:sz w:val="21"/>
          <w:szCs w:val="21"/>
        </w:rPr>
        <w:t>三角函数值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，要先求</w:t>
      </w:r>
      <w:r>
        <w:rPr>
          <w:rFonts w:hint="eastAsia" w:hAnsi="宋体" w:eastAsia="宋体" w:cs="宋体"/>
          <w:sz w:val="21"/>
          <w:szCs w:val="21"/>
          <w:lang w:eastAsia="zh-CN"/>
        </w:rPr>
        <w:t>半径</w:t>
      </w:r>
      <w:r>
        <w:rPr>
          <w:rFonts w:hint="eastAsia" w:ascii="宋体" w:hAnsi="宋体" w:eastAsia="宋体" w:cs="宋体"/>
          <w:position w:val="-10"/>
          <w:sz w:val="21"/>
          <w:szCs w:val="21"/>
        </w:rPr>
        <w:object>
          <v:shape id="_x0000_i1076" o:spt="75" alt="" type="#_x0000_t75" style="height:16pt;width:41pt;" o:ole="t" filled="f" o:preferrelative="t" stroked="f" coordsize="21600,21600">
            <v:path/>
            <v:fill on="f" focussize="0,0"/>
            <v:stroke on="f"/>
            <v:imagedata r:id="rId44" o:title=""/>
            <o:lock v:ext="edit" aspectratio="t"/>
            <w10:wrap type="none"/>
            <w10:anchorlock/>
          </v:shape>
          <o:OLEObject Type="Embed" ProgID="Equation.KSEE3" ShapeID="_x0000_i1076" DrawAspect="Content" ObjectID="_1468075747" r:id="rId43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，再利用定义求值</w:t>
      </w:r>
      <w:r>
        <w:rPr>
          <w:rFonts w:hint="eastAsia" w:ascii="宋体" w:hAnsi="宋体" w:eastAsia="宋体" w:cs="宋体"/>
          <w:sz w:val="21"/>
          <w:szCs w:val="21"/>
        </w:rPr>
        <w:t>；若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坐标含参，注意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eastAsia="zh-CN"/>
        </w:rPr>
        <w:t>参数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的讨论</w:t>
      </w:r>
      <w:r>
        <w:rPr>
          <w:rFonts w:hint="eastAsia" w:ascii="宋体" w:hAnsi="宋体" w:eastAsia="宋体" w:cs="宋体"/>
          <w:sz w:val="21"/>
          <w:szCs w:val="21"/>
        </w:rPr>
        <w:t>．</w:t>
      </w:r>
    </w:p>
    <w:p>
      <w:pPr>
        <w:pStyle w:val="3"/>
        <w:tabs>
          <w:tab w:val="left" w:pos="7560"/>
        </w:tabs>
        <w:snapToGrid w:val="0"/>
        <w:spacing w:line="360" w:lineRule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3"/>
        <w:tabs>
          <w:tab w:val="left" w:pos="7560"/>
        </w:tabs>
        <w:snapToGrid w:val="0"/>
        <w:spacing w:line="360" w:lineRule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3"/>
        <w:tabs>
          <w:tab w:val="left" w:pos="3780"/>
        </w:tabs>
        <w:snapToGrid w:val="0"/>
        <w:spacing w:line="360" w:lineRule="auto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  <w:r>
        <w:rPr>
          <w:rFonts w:hint="eastAsia" w:hAnsi="宋体" w:eastAsia="宋体" w:cs="宋体"/>
          <w:b w:val="0"/>
          <w:bCs/>
          <w:sz w:val="21"/>
          <w:szCs w:val="21"/>
          <w:lang w:eastAsia="zh-CN"/>
        </w:rPr>
        <w:t>练习</w:t>
      </w:r>
      <w:r>
        <w:rPr>
          <w:rFonts w:hint="eastAsia" w:hAnsi="宋体" w:eastAsia="宋体" w:cs="宋体"/>
          <w:b w:val="0"/>
          <w:bCs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若角</w:t>
      </w:r>
      <w:r>
        <w:rPr>
          <w:rFonts w:hint="eastAsia" w:ascii="宋体" w:hAnsi="宋体" w:eastAsia="宋体" w:cs="宋体"/>
          <w:b w:val="0"/>
          <w:bCs/>
          <w:position w:val="-6"/>
          <w:sz w:val="21"/>
          <w:szCs w:val="21"/>
          <w:lang w:eastAsia="zh-CN"/>
        </w:rPr>
        <w:object>
          <v:shape id="_x0000_i1032" o:spt="75" type="#_x0000_t75" style="height:16.1pt;width:26pt;" o:ole="t" filled="f" o:preferrelative="t" stroked="f" coordsize="21600,21600">
            <v:path/>
            <v:fill on="f" focussize="0,0"/>
            <v:stroke on="f"/>
            <v:imagedata r:id="rId46" o:title=""/>
            <o:lock v:ext="edit" aspectratio="t"/>
            <w10:wrap type="none"/>
            <w10:anchorlock/>
          </v:shape>
          <o:OLEObject Type="Embed" ProgID="Equation.KSEE3" ShapeID="_x0000_i1032" DrawAspect="Content" ObjectID="_1468075748" r:id="rId4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的终边上有一点</w:t>
      </w:r>
      <w:r>
        <w:rPr>
          <w:rFonts w:hint="eastAsia" w:ascii="宋体" w:hAnsi="宋体" w:eastAsia="宋体" w:cs="宋体"/>
          <w:b w:val="0"/>
          <w:bCs/>
          <w:position w:val="-10"/>
          <w:sz w:val="21"/>
          <w:szCs w:val="21"/>
          <w:lang w:eastAsia="zh-CN"/>
        </w:rPr>
        <w:object>
          <v:shape id="_x0000_i1033" o:spt="75" type="#_x0000_t75" style="height:17.35pt;width:43.35pt;" o:ole="t" filled="f" o:preferrelative="t" stroked="f" coordsize="21600,21600">
            <v:path/>
            <v:fill on="f" focussize="0,0"/>
            <v:stroke on="f"/>
            <v:imagedata r:id="rId48" o:title=""/>
            <o:lock v:ext="edit" aspectratio="t"/>
            <w10:wrap type="none"/>
            <w10:anchorlock/>
          </v:shape>
          <o:OLEObject Type="Embed" ProgID="Equation.KSEE3" ShapeID="_x0000_i1033" DrawAspect="Content" ObjectID="_1468075749" r:id="rId4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，则</w:t>
      </w:r>
      <w:r>
        <w:rPr>
          <w:rFonts w:hint="eastAsia" w:ascii="宋体" w:hAnsi="宋体" w:eastAsia="宋体" w:cs="宋体"/>
          <w:b w:val="0"/>
          <w:bCs/>
          <w:position w:val="-6"/>
          <w:sz w:val="21"/>
          <w:szCs w:val="21"/>
          <w:lang w:eastAsia="zh-CN"/>
        </w:rPr>
        <w:object>
          <v:shape id="_x0000_i1034" o:spt="75" type="#_x0000_t75" style="height:11.9pt;width:10.7pt;" o:ole="t" filled="f" o:preferrelative="t" stroked="f" coordsize="21600,21600">
            <v:path/>
            <v:fill on="f" focussize="0,0"/>
            <v:stroke on="f"/>
            <v:imagedata r:id="rId50" o:title=""/>
            <o:lock v:ext="edit" aspectratio="t"/>
            <w10:wrap type="none"/>
            <w10:anchorlock/>
          </v:shape>
          <o:OLEObject Type="Embed" ProgID="Equation.KSEE3" ShapeID="_x0000_i1034" DrawAspect="Content" ObjectID="_1468075750" r:id="rId4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的值为（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）</w:t>
      </w:r>
    </w:p>
    <w:p>
      <w:pPr>
        <w:pStyle w:val="3"/>
        <w:numPr>
          <w:ilvl w:val="0"/>
          <w:numId w:val="0"/>
        </w:numPr>
        <w:tabs>
          <w:tab w:val="left" w:pos="3780"/>
        </w:tabs>
        <w:snapToGrid w:val="0"/>
        <w:spacing w:line="360" w:lineRule="auto"/>
        <w:rPr>
          <w:rFonts w:hint="eastAsia" w:ascii="Times New Roman" w:hAnsi="Times New Roman" w:eastAsia="宋体" w:cs="宋体"/>
          <w:b w:val="0"/>
          <w:bCs/>
          <w:i w:val="0"/>
          <w:iCs w:val="0"/>
          <w:position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bCs/>
          <w:i w:val="0"/>
          <w:iCs w:val="0"/>
          <w:position w:val="0"/>
          <w:sz w:val="21"/>
          <w:szCs w:val="21"/>
          <w:lang w:val="en-US" w:eastAsia="zh-CN"/>
        </w:rPr>
        <w:t>A.</w:t>
      </w:r>
      <w:r>
        <w:rPr>
          <w:rFonts w:hint="eastAsia" w:ascii="Times New Roman" w:hAnsi="Times New Roman" w:eastAsia="宋体" w:cs="宋体"/>
          <w:b w:val="0"/>
          <w:bCs/>
          <w:i w:val="0"/>
          <w:iCs w:val="0"/>
          <w:position w:val="-8"/>
          <w:sz w:val="21"/>
          <w:szCs w:val="21"/>
          <w:lang w:eastAsia="zh-CN"/>
        </w:rPr>
        <w:object>
          <v:shape id="_x0000_i1035" o:spt="75" type="#_x0000_t75" style="height:22.1pt;width:29.4pt;" o:ole="t" filled="f" o:preferrelative="t" stroked="f" coordsize="21600,21600">
            <v:path/>
            <v:fill on="f" focussize="0,0"/>
            <v:stroke on="f"/>
            <v:imagedata r:id="rId52" o:title=""/>
            <o:lock v:ext="edit" aspectratio="t"/>
            <w10:wrap type="none"/>
            <w10:anchorlock/>
          </v:shape>
          <o:OLEObject Type="Embed" ProgID="Equation.KSEE3" ShapeID="_x0000_i1035" DrawAspect="Content" ObjectID="_1468075751" r:id="rId51">
            <o:LockedField>false</o:LockedField>
          </o:OLEObject>
        </w:object>
      </w:r>
      <w:r>
        <w:rPr>
          <w:rFonts w:hint="eastAsia" w:ascii="Times New Roman" w:hAnsi="Times New Roman" w:eastAsia="宋体" w:cs="宋体"/>
          <w:b w:val="0"/>
          <w:bCs/>
          <w:i w:val="0"/>
          <w:iCs w:val="0"/>
          <w:position w:val="0"/>
          <w:sz w:val="21"/>
          <w:szCs w:val="21"/>
          <w:lang w:val="en-US" w:eastAsia="zh-CN"/>
        </w:rPr>
        <w:t xml:space="preserve">           B. </w:t>
      </w:r>
      <w:r>
        <w:rPr>
          <w:rFonts w:hint="eastAsia" w:ascii="Times New Roman" w:hAnsi="Times New Roman" w:eastAsia="宋体" w:cs="宋体"/>
          <w:b w:val="0"/>
          <w:bCs/>
          <w:i w:val="0"/>
          <w:iCs w:val="0"/>
          <w:position w:val="-8"/>
          <w:sz w:val="21"/>
          <w:szCs w:val="21"/>
          <w:lang w:eastAsia="zh-CN"/>
        </w:rPr>
        <w:object>
          <v:shape id="_x0000_i1036" o:spt="75" type="#_x0000_t75" style="height:19.85pt;width:36.15pt;" o:ole="t" filled="f" o:preferrelative="t" stroked="f" coordsize="21600,21600">
            <v:path/>
            <v:fill on="f" focussize="0,0"/>
            <v:stroke on="f"/>
            <v:imagedata r:id="rId54" o:title=""/>
            <o:lock v:ext="edit" aspectratio="t"/>
            <w10:wrap type="none"/>
            <w10:anchorlock/>
          </v:shape>
          <o:OLEObject Type="Embed" ProgID="Equation.KSEE3" ShapeID="_x0000_i1036" DrawAspect="Content" ObjectID="_1468075752" r:id="rId53">
            <o:LockedField>false</o:LockedField>
          </o:OLEObject>
        </w:object>
      </w:r>
      <w:r>
        <w:rPr>
          <w:rFonts w:hint="eastAsia" w:ascii="Times New Roman" w:hAnsi="Times New Roman" w:eastAsia="宋体" w:cs="宋体"/>
          <w:b w:val="0"/>
          <w:bCs/>
          <w:i w:val="0"/>
          <w:iCs w:val="0"/>
          <w:position w:val="0"/>
          <w:sz w:val="21"/>
          <w:szCs w:val="21"/>
          <w:lang w:val="en-US" w:eastAsia="zh-CN"/>
        </w:rPr>
        <w:t xml:space="preserve">         C. </w:t>
      </w:r>
      <w:r>
        <w:rPr>
          <w:rFonts w:hint="eastAsia" w:ascii="Times New Roman" w:hAnsi="Times New Roman" w:eastAsia="宋体" w:cs="宋体"/>
          <w:b w:val="0"/>
          <w:bCs/>
          <w:i w:val="0"/>
          <w:iCs w:val="0"/>
          <w:position w:val="-8"/>
          <w:sz w:val="21"/>
          <w:szCs w:val="21"/>
          <w:lang w:eastAsia="zh-CN"/>
        </w:rPr>
        <w:object>
          <v:shape id="_x0000_i1037" o:spt="75" type="#_x0000_t75" style="height:20.7pt;width:38.05pt;" o:ole="t" filled="f" o:preferrelative="t" stroked="f" coordsize="21600,21600">
            <v:path/>
            <v:fill on="f" focussize="0,0"/>
            <v:stroke on="f"/>
            <v:imagedata r:id="rId56" o:title=""/>
            <o:lock v:ext="edit" aspectratio="t"/>
            <w10:wrap type="none"/>
            <w10:anchorlock/>
          </v:shape>
          <o:OLEObject Type="Embed" ProgID="Equation.KSEE3" ShapeID="_x0000_i1037" DrawAspect="Content" ObjectID="_1468075753" r:id="rId55">
            <o:LockedField>false</o:LockedField>
          </o:OLEObject>
        </w:object>
      </w:r>
      <w:r>
        <w:rPr>
          <w:rFonts w:hint="eastAsia" w:ascii="Times New Roman" w:hAnsi="Times New Roman" w:eastAsia="宋体" w:cs="宋体"/>
          <w:b w:val="0"/>
          <w:bCs/>
          <w:i w:val="0"/>
          <w:iCs w:val="0"/>
          <w:position w:val="0"/>
          <w:sz w:val="21"/>
          <w:szCs w:val="21"/>
          <w:lang w:val="en-US" w:eastAsia="zh-CN"/>
        </w:rPr>
        <w:t xml:space="preserve">          D. </w:t>
      </w:r>
      <w:r>
        <w:rPr>
          <w:rFonts w:hint="eastAsia" w:ascii="Times New Roman" w:hAnsi="Times New Roman" w:eastAsia="宋体" w:cs="宋体"/>
          <w:b w:val="0"/>
          <w:bCs/>
          <w:i w:val="0"/>
          <w:iCs w:val="0"/>
          <w:position w:val="-8"/>
          <w:sz w:val="21"/>
          <w:szCs w:val="21"/>
          <w:lang w:eastAsia="zh-CN"/>
        </w:rPr>
        <w:object>
          <v:shape id="_x0000_i1038" o:spt="75" type="#_x0000_t75" style="height:21.5pt;width:21.5pt;" o:ole="t" filled="f" o:preferrelative="t" stroked="f" coordsize="21600,21600">
            <v:path/>
            <v:fill on="f" focussize="0,0"/>
            <v:stroke on="f"/>
            <v:imagedata r:id="rId58" o:title=""/>
            <o:lock v:ext="edit" aspectratio="t"/>
            <w10:wrap type="none"/>
            <w10:anchorlock/>
          </v:shape>
          <o:OLEObject Type="Embed" ProgID="Equation.KSEE3" ShapeID="_x0000_i1038" DrawAspect="Content" ObjectID="_1468075754" r:id="rId57">
            <o:LockedField>false</o:LockedField>
          </o:OLEObject>
        </w:object>
      </w:r>
    </w:p>
    <w:p>
      <w:pPr>
        <w:pStyle w:val="3"/>
        <w:tabs>
          <w:tab w:val="left" w:pos="7560"/>
        </w:tabs>
        <w:snapToGrid w:val="0"/>
        <w:spacing w:line="360" w:lineRule="auto"/>
        <w:ind w:left="2240" w:hanging="840" w:hangingChars="400"/>
        <w:jc w:val="lef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  <w:t>【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解析</w:t>
      </w:r>
      <w:r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  <w:t>】</w:t>
      </w:r>
      <w:r>
        <w:rPr>
          <w:rFonts w:hint="eastAsia" w:ascii="宋体" w:hAnsi="宋体" w:eastAsia="宋体" w:cs="宋体"/>
          <w:b w:val="0"/>
          <w:bCs/>
          <w:position w:val="-30"/>
          <w:sz w:val="21"/>
          <w:szCs w:val="21"/>
          <w:lang w:eastAsia="zh-CN"/>
        </w:rPr>
        <w:object>
          <v:shape id="_x0000_i1082" o:spt="75" alt="" type="#_x0000_t75" style="height:34.25pt;width:326pt;" o:ole="t" filled="f" o:preferrelative="t" stroked="f" coordsize="21600,21600">
            <v:path/>
            <v:fill on="f" focussize="0,0"/>
            <v:stroke on="f"/>
            <v:imagedata r:id="rId60" o:title=""/>
            <o:lock v:ext="edit" aspectratio="t"/>
            <w10:wrap type="none"/>
            <w10:anchorlock/>
          </v:shape>
          <o:OLEObject Type="Embed" ProgID="Equation.KSEE3" ShapeID="_x0000_i1082" DrawAspect="Content" ObjectID="_1468075755" r:id="rId59">
            <o:LockedField>false</o:LockedField>
          </o:OLEObject>
        </w:objec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，</w:t>
      </w:r>
    </w:p>
    <w:p>
      <w:pPr>
        <w:pStyle w:val="3"/>
        <w:tabs>
          <w:tab w:val="left" w:pos="7560"/>
        </w:tabs>
        <w:snapToGrid w:val="0"/>
        <w:spacing w:line="360" w:lineRule="auto"/>
        <w:ind w:left="2240" w:hanging="840" w:hangingChars="400"/>
        <w:jc w:val="left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position w:val="-4"/>
          <w:sz w:val="21"/>
          <w:szCs w:val="21"/>
          <w:lang w:val="en-US" w:eastAsia="zh-CN"/>
        </w:rPr>
        <w:object>
          <v:shape id="_x0000_i1080" o:spt="75" alt="" type="#_x0000_t75" style="height:10.75pt;width:11.8pt;" o:ole="t" filled="f" o:preferrelative="t" stroked="f" coordsize="21600,21600">
            <v:path/>
            <v:fill on="f" focussize="0,0"/>
            <v:stroke on="f"/>
            <v:imagedata r:id="rId62" o:title=""/>
            <o:lock v:ext="edit" aspectratio="t"/>
            <w10:wrap type="none"/>
            <w10:anchorlock/>
          </v:shape>
          <o:OLEObject Type="Embed" ProgID="Equation.KSEE3" ShapeID="_x0000_i1080" DrawAspect="Content" ObjectID="_1468075756" r:id="rId61">
            <o:LockedField>false</o:LockedField>
          </o:OLEObject>
        </w:objec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终边落在第三象限，</w:t>
      </w:r>
      <w:r>
        <w:rPr>
          <w:rFonts w:hint="eastAsia" w:ascii="宋体" w:hAnsi="宋体" w:eastAsia="宋体" w:cs="宋体"/>
          <w:color w:val="auto"/>
          <w:position w:val="-8"/>
          <w:sz w:val="21"/>
          <w:szCs w:val="21"/>
          <w:lang w:val="en-US" w:eastAsia="zh-CN"/>
        </w:rPr>
        <w:object>
          <v:shape id="_x0000_i1081" o:spt="75" alt="" type="#_x0000_t75" style="height:17.85pt;width:58.2pt;" o:ole="t" filled="f" o:preferrelative="t" stroked="f" coordsize="21600,21600">
            <v:path/>
            <v:fill on="f" focussize="0,0"/>
            <v:stroke on="f"/>
            <v:imagedata r:id="rId64" o:title=""/>
            <o:lock v:ext="edit" aspectratio="t"/>
            <w10:wrap type="none"/>
            <w10:anchorlock/>
          </v:shape>
          <o:OLEObject Type="Embed" ProgID="Equation.KSEE3" ShapeID="_x0000_i1081" DrawAspect="Content" ObjectID="_1468075757" r:id="rId63">
            <o:LockedField>false</o:LockedField>
          </o:OLEObject>
        </w:object>
      </w:r>
    </w:p>
    <w:p>
      <w:pPr>
        <w:pStyle w:val="3"/>
        <w:numPr>
          <w:ilvl w:val="0"/>
          <w:numId w:val="0"/>
        </w:numPr>
        <w:tabs>
          <w:tab w:val="left" w:pos="3780"/>
        </w:tabs>
        <w:snapToGrid w:val="0"/>
        <w:spacing w:line="360" w:lineRule="auto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hAnsi="宋体" w:eastAsia="宋体" w:cs="宋体"/>
          <w:b w:val="0"/>
          <w:bCs/>
          <w:sz w:val="21"/>
          <w:szCs w:val="21"/>
          <w:lang w:val="en-US" w:eastAsia="zh-CN"/>
        </w:rPr>
        <w:t>另法：</w:t>
      </w:r>
      <w:r>
        <w:rPr>
          <w:rFonts w:hint="eastAsia" w:hAnsi="宋体" w:eastAsia="宋体" w:cs="宋体"/>
          <w:b w:val="0"/>
          <w:bCs/>
          <w:position w:val="-24"/>
          <w:sz w:val="21"/>
          <w:szCs w:val="21"/>
          <w:lang w:val="en-US" w:eastAsia="zh-CN"/>
        </w:rPr>
        <w:object>
          <v:shape id="_x0000_i1084" o:spt="75" type="#_x0000_t75" style="height:31pt;width:275pt;" o:ole="t" filled="f" o:preferrelative="t" stroked="f" coordsize="21600,21600">
            <v:fill on="f" focussize="0,0"/>
            <v:stroke on="f"/>
            <v:imagedata r:id="rId66" o:title=""/>
            <o:lock v:ext="edit" aspectratio="t"/>
            <w10:wrap type="none"/>
            <w10:anchorlock/>
          </v:shape>
          <o:OLEObject Type="Embed" ProgID="Equation.KSEE3" ShapeID="_x0000_i1084" DrawAspect="Content" ObjectID="_1468075758" r:id="rId65">
            <o:LockedField>false</o:LockedField>
          </o:OLEObject>
        </w:object>
      </w:r>
      <w:r>
        <w:rPr>
          <w:rFonts w:hint="eastAsia" w:hAnsi="宋体" w:eastAsia="宋体" w:cs="宋体"/>
          <w:b w:val="0"/>
          <w:bCs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color w:val="auto"/>
          <w:position w:val="-8"/>
          <w:sz w:val="21"/>
          <w:szCs w:val="21"/>
          <w:lang w:val="en-US" w:eastAsia="zh-CN"/>
        </w:rPr>
        <w:object>
          <v:shape id="_x0000_i1086" o:spt="75" type="#_x0000_t75" style="height:17.85pt;width:58.2pt;" o:ole="t" filled="f" o:preferrelative="t" stroked="f" coordsize="21600,21600">
            <v:path/>
            <v:fill on="f" focussize="0,0"/>
            <v:stroke on="f"/>
            <v:imagedata r:id="rId64" o:title=""/>
            <o:lock v:ext="edit" aspectratio="t"/>
            <w10:wrap type="none"/>
            <w10:anchorlock/>
          </v:shape>
          <o:OLEObject Type="Embed" ProgID="Equation.KSEE3" ShapeID="_x0000_i1086" DrawAspect="Content" ObjectID="_1468075759" r:id="rId67">
            <o:LockedField>false</o:LockedField>
          </o:OLEObject>
        </w:object>
      </w:r>
    </w:p>
    <w:p>
      <w:pPr>
        <w:pStyle w:val="3"/>
        <w:numPr>
          <w:ilvl w:val="0"/>
          <w:numId w:val="0"/>
        </w:numPr>
        <w:tabs>
          <w:tab w:val="left" w:pos="3780"/>
        </w:tabs>
        <w:snapToGrid w:val="0"/>
        <w:spacing w:line="360" w:lineRule="auto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hAnsi="宋体" w:eastAsia="宋体" w:cs="宋体"/>
          <w:b w:val="0"/>
          <w:bCs/>
          <w:sz w:val="21"/>
          <w:szCs w:val="21"/>
          <w:lang w:val="en-US" w:eastAsia="zh-CN"/>
        </w:rPr>
        <w:t>注意：实际上就是角---角的终边上任意一点或角的终边与单位圆交点---点坐标---三角函数值四者之间的转化</w:t>
      </w:r>
    </w:p>
    <w:p>
      <w:pPr>
        <w:pStyle w:val="3"/>
        <w:numPr>
          <w:ilvl w:val="0"/>
          <w:numId w:val="0"/>
        </w:numPr>
        <w:tabs>
          <w:tab w:val="left" w:pos="7560"/>
        </w:tabs>
        <w:snapToGrid w:val="0"/>
        <w:spacing w:line="360" w:lineRule="auto"/>
        <w:jc w:val="left"/>
        <w:rPr>
          <w:rFonts w:ascii="Times New Roman" w:hAnsi="Times New Roman" w:cs="Times New Roman"/>
          <w:color w:val="000000"/>
          <w:sz w:val="56"/>
          <w:szCs w:val="56"/>
        </w:rPr>
      </w:pPr>
      <w:r>
        <w:rPr>
          <w:rFonts w:hint="eastAsia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例2.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已知</w:t>
      </w:r>
      <w:r>
        <w:rPr>
          <w:rFonts w:hint="eastAsia" w:ascii="宋体" w:hAnsi="宋体" w:eastAsia="宋体" w:cs="宋体"/>
          <w:b w:val="0"/>
          <w:bCs w:val="0"/>
          <w:color w:val="auto"/>
          <w:position w:val="-24"/>
          <w:sz w:val="21"/>
          <w:szCs w:val="21"/>
          <w:lang w:eastAsia="zh-CN"/>
        </w:rPr>
        <w:object>
          <v:shape id="_x0000_i1039" o:spt="75" type="#_x0000_t75" style="height:33.25pt;width:51.6pt;" o:ole="t" filled="f" o:preferrelative="t" stroked="f" coordsize="21600,21600">
            <v:path/>
            <v:fill on="f" focussize="0,0"/>
            <v:stroke on="f"/>
            <v:imagedata r:id="rId69" o:title=""/>
            <o:lock v:ext="edit" aspectratio="t"/>
            <w10:wrap type="none"/>
            <w10:anchorlock/>
          </v:shape>
          <o:OLEObject Type="Embed" ProgID="Equation.KSEE3" ShapeID="_x0000_i1039" DrawAspect="Content" ObjectID="_1468075760" r:id="rId6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，求角</w:t>
      </w:r>
      <w:r>
        <w:rPr>
          <w:rFonts w:hint="eastAsia" w:ascii="Times New Roman" w:hAnsi="Times New Roman" w:eastAsia="宋体" w:cs="Times New Roman"/>
          <w:position w:val="-6"/>
          <w:szCs w:val="21"/>
        </w:rPr>
        <w:object>
          <v:shape id="_x0000_i1040" o:spt="75" type="#_x0000_t75" style="height:11pt;width:12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40" DrawAspect="Content" ObjectID="_1468075761" r:id="rId7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的值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.</w:t>
      </w:r>
      <w:r>
        <w:rPr>
          <w:rFonts w:ascii="Times New Roman" w:hAnsi="Times New Roman" w:cs="Times New Roman"/>
          <w:color w:val="000000"/>
          <w:sz w:val="56"/>
          <w:szCs w:val="56"/>
        </w:rPr>
        <w:t>　</w:t>
      </w:r>
    </w:p>
    <w:p>
      <w:pPr>
        <w:pStyle w:val="3"/>
        <w:tabs>
          <w:tab w:val="left" w:pos="7560"/>
        </w:tabs>
        <w:snapToGrid w:val="0"/>
        <w:spacing w:line="360" w:lineRule="auto"/>
        <w:ind w:left="2240" w:hanging="840" w:hangingChars="400"/>
        <w:jc w:val="left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  <w:t>【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解析</w:t>
      </w:r>
      <w:r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  <w:t>】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由三角函数的定义可知</w:t>
      </w:r>
      <w:r>
        <w:rPr>
          <w:rFonts w:hint="eastAsia" w:ascii="宋体" w:hAnsi="宋体" w:eastAsia="宋体" w:cs="宋体"/>
          <w:color w:val="auto"/>
          <w:position w:val="-24"/>
          <w:sz w:val="21"/>
          <w:szCs w:val="21"/>
        </w:rPr>
        <w:object>
          <v:shape id="_x0000_i1087" o:spt="75" alt="" type="#_x0000_t75" style="height:32.1pt;width:68.45pt;" o:ole="t" filled="f" o:preferrelative="t" stroked="f" coordsize="21600,21600">
            <v:path/>
            <v:fill on="f" focussize="0,0"/>
            <v:stroke on="f"/>
            <v:imagedata r:id="rId72" o:title=""/>
            <o:lock v:ext="edit" aspectratio="t"/>
            <w10:wrap type="none"/>
            <w10:anchorlock/>
          </v:shape>
          <o:OLEObject Type="Embed" ProgID="Equation.KSEE3" ShapeID="_x0000_i1087" DrawAspect="Content" ObjectID="_1468075762" r:id="rId71">
            <o:LockedField>false</o:LockedField>
          </o:OLEObject>
        </w:objec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，在单位圆中找到纵坐标为</w:t>
      </w:r>
      <w:r>
        <w:rPr>
          <w:rFonts w:hint="eastAsia" w:ascii="宋体" w:hAnsi="宋体" w:eastAsia="宋体" w:cs="宋体"/>
          <w:color w:val="auto"/>
          <w:position w:val="-24"/>
          <w:sz w:val="21"/>
          <w:szCs w:val="21"/>
        </w:rPr>
        <w:object>
          <v:shape id="_x0000_i1088" o:spt="75" alt="" type="#_x0000_t75" style="height:31.4pt;width:12.1pt;" o:ole="t" filled="f" o:preferrelative="t" stroked="f" coordsize="21600,21600">
            <v:path/>
            <v:fill on="f" focussize="0,0"/>
            <v:stroke on="f"/>
            <v:imagedata r:id="rId74" o:title=""/>
            <o:lock v:ext="edit" aspectratio="t"/>
            <w10:wrap type="none"/>
            <w10:anchorlock/>
          </v:shape>
          <o:OLEObject Type="Embed" ProgID="Equation.KSEE3" ShapeID="_x0000_i1088" DrawAspect="Content" ObjectID="_1468075763" r:id="rId73">
            <o:LockedField>false</o:LockedField>
          </o:OLEObject>
        </w:objec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的点，即在单</w:t>
      </w:r>
    </w:p>
    <w:p>
      <w:pPr>
        <w:pStyle w:val="3"/>
        <w:tabs>
          <w:tab w:val="left" w:pos="7560"/>
        </w:tabs>
        <w:snapToGrid w:val="0"/>
        <w:spacing w:line="360" w:lineRule="auto"/>
        <w:ind w:left="2240" w:hanging="840" w:hangingChars="400"/>
        <w:jc w:val="left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位圆中画一条</w:t>
      </w:r>
      <w:r>
        <w:rPr>
          <w:rFonts w:hint="eastAsia" w:ascii="宋体" w:hAnsi="宋体" w:eastAsia="宋体" w:cs="宋体"/>
          <w:color w:val="auto"/>
          <w:position w:val="-24"/>
          <w:sz w:val="21"/>
          <w:szCs w:val="21"/>
        </w:rPr>
        <w:object>
          <v:shape id="_x0000_i1089" o:spt="75" alt="" type="#_x0000_t75" style="height:32.85pt;width:32.95pt;" o:ole="t" filled="f" o:preferrelative="t" stroked="f" coordsize="21600,21600">
            <v:path/>
            <v:fill on="f" focussize="0,0"/>
            <v:stroke on="f"/>
            <v:imagedata r:id="rId76" o:title=""/>
            <o:lock v:ext="edit" aspectratio="t"/>
            <w10:wrap type="none"/>
            <w10:anchorlock/>
          </v:shape>
          <o:OLEObject Type="Embed" ProgID="Equation.KSEE3" ShapeID="_x0000_i1089" DrawAspect="Content" ObjectID="_1468075764" r:id="rId75">
            <o:LockedField>false</o:LockedField>
          </o:OLEObject>
        </w:objec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的直线，连接原点和该直线与单位圆的交点，进而找到</w:t>
      </w:r>
      <w:r>
        <w:rPr>
          <w:rFonts w:hint="eastAsia" w:ascii="宋体" w:hAnsi="宋体" w:eastAsia="宋体" w:cs="宋体"/>
          <w:color w:val="auto"/>
          <w:position w:val="-6"/>
          <w:sz w:val="21"/>
          <w:szCs w:val="21"/>
          <w:lang w:eastAsia="zh-CN"/>
        </w:rPr>
        <w:object>
          <v:shape id="_x0000_i1090" o:spt="75" alt="" type="#_x0000_t75" style="height:11.9pt;width:12.95pt;" o:ole="t" filled="f" o:preferrelative="t" stroked="f" coordsize="21600,21600">
            <v:path/>
            <v:fill on="f" focussize="0,0"/>
            <v:stroke on="f"/>
            <v:imagedata r:id="rId78" o:title=""/>
            <o:lock v:ext="edit" aspectratio="t"/>
            <w10:wrap type="none"/>
            <w10:anchorlock/>
          </v:shape>
          <o:OLEObject Type="Embed" ProgID="Equation.KSEE3" ShapeID="_x0000_i1090" DrawAspect="Content" ObjectID="_1468075765" r:id="rId77">
            <o:LockedField>false</o:LockedField>
          </o:OLEObject>
        </w:objec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的终边，在</w:t>
      </w:r>
    </w:p>
    <w:p>
      <w:pPr>
        <w:pStyle w:val="3"/>
        <w:tabs>
          <w:tab w:val="left" w:pos="7560"/>
        </w:tabs>
        <w:snapToGrid w:val="0"/>
        <w:spacing w:line="360" w:lineRule="auto"/>
        <w:ind w:left="2240" w:hanging="840" w:hangingChars="400"/>
        <w:jc w:val="left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position w:val="-6"/>
          <w:sz w:val="21"/>
          <w:szCs w:val="21"/>
          <w:lang w:eastAsia="zh-CN"/>
        </w:rPr>
        <w:object>
          <v:shape id="_x0000_i1091" o:spt="75" alt="" type="#_x0000_t75" style="height:14.35pt;width:33.95pt;" o:ole="t" filled="f" o:preferrelative="t" stroked="f" coordsize="21600,21600">
            <v:path/>
            <v:fill on="f" focussize="0,0"/>
            <v:stroke on="f"/>
            <v:imagedata r:id="rId80" o:title=""/>
            <o:lock v:ext="edit" aspectratio="t"/>
            <w10:wrap type="none"/>
            <w10:anchorlock/>
          </v:shape>
          <o:OLEObject Type="Embed" ProgID="Equation.KSEE3" ShapeID="_x0000_i1091" DrawAspect="Content" ObjectID="_1468075766" r:id="rId79">
            <o:LockedField>false</o:LockedField>
          </o:OLEObject>
        </w:objec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中对应的是</w:t>
      </w:r>
      <w:r>
        <w:rPr>
          <w:rFonts w:hint="eastAsia" w:ascii="宋体" w:hAnsi="宋体" w:eastAsia="宋体" w:cs="宋体"/>
          <w:color w:val="auto"/>
          <w:position w:val="-24"/>
          <w:sz w:val="21"/>
          <w:szCs w:val="21"/>
          <w:lang w:eastAsia="zh-CN"/>
        </w:rPr>
        <w:object>
          <v:shape id="_x0000_i1092" o:spt="75" alt="" type="#_x0000_t75" style="height:34.35pt;width:13.3pt;" o:ole="t" filled="f" o:preferrelative="t" stroked="f" coordsize="21600,21600">
            <v:path/>
            <v:fill on="f" focussize="0,0"/>
            <v:stroke on="f"/>
            <v:imagedata r:id="rId82" o:title=""/>
            <o:lock v:ext="edit" aspectratio="t"/>
            <w10:wrap type="none"/>
            <w10:anchorlock/>
          </v:shape>
          <o:OLEObject Type="Embed" ProgID="Equation.KSEE3" ShapeID="_x0000_i1092" DrawAspect="Content" ObjectID="_1468075767" r:id="rId81">
            <o:LockedField>false</o:LockedField>
          </o:OLEObject>
        </w:objec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和</w:t>
      </w:r>
      <w:r>
        <w:rPr>
          <w:rFonts w:hint="eastAsia" w:ascii="宋体" w:hAnsi="宋体" w:eastAsia="宋体" w:cs="宋体"/>
          <w:color w:val="auto"/>
          <w:position w:val="-24"/>
          <w:sz w:val="21"/>
          <w:szCs w:val="21"/>
          <w:lang w:eastAsia="zh-CN"/>
        </w:rPr>
        <w:object>
          <v:shape id="_x0000_i1093" o:spt="75" alt="" type="#_x0000_t75" style="height:32.3pt;width:18.75pt;" o:ole="t" filled="f" o:preferrelative="t" stroked="f" coordsize="21600,21600">
            <v:path/>
            <v:fill on="f" focussize="0,0"/>
            <v:stroke on="f"/>
            <v:imagedata r:id="rId84" o:title=""/>
            <o:lock v:ext="edit" aspectratio="t"/>
            <w10:wrap type="none"/>
            <w10:anchorlock/>
          </v:shape>
          <o:OLEObject Type="Embed" ProgID="Equation.KSEE3" ShapeID="_x0000_i1093" DrawAspect="Content" ObjectID="_1468075768" r:id="rId83">
            <o:LockedField>false</o:LockedField>
          </o:OLEObject>
        </w:objec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，由终边相同的角所对应的三角函数值相等可知</w:t>
      </w:r>
    </w:p>
    <w:p>
      <w:pPr>
        <w:pStyle w:val="3"/>
        <w:tabs>
          <w:tab w:val="left" w:pos="7560"/>
        </w:tabs>
        <w:snapToGrid w:val="0"/>
        <w:spacing w:line="360" w:lineRule="auto"/>
        <w:ind w:left="2240" w:hanging="840" w:hangingChars="400"/>
        <w:jc w:val="left"/>
        <w:rPr>
          <w:rFonts w:hint="eastAsia" w:ascii="Times New Roman" w:hAnsi="Times New Roman" w:eastAsia="楷体_GB2312" w:cs="Times New Roman"/>
          <w:color w:val="auto"/>
          <w:sz w:val="56"/>
          <w:szCs w:val="56"/>
          <w:lang w:val="en-US" w:eastAsia="zh-CN"/>
        </w:rPr>
      </w:pPr>
      <w:r>
        <w:rPr>
          <w:rFonts w:hint="eastAsia" w:ascii="宋体" w:hAnsi="宋体" w:eastAsia="宋体" w:cs="宋体"/>
          <w:color w:val="auto"/>
          <w:position w:val="-24"/>
          <w:sz w:val="21"/>
          <w:szCs w:val="21"/>
          <w:lang w:eastAsia="zh-CN"/>
        </w:rPr>
        <w:object>
          <v:shape id="_x0000_i1095" o:spt="75" type="#_x0000_t75" style="height:34.65pt;width:204.6pt;" o:ole="t" filled="f" o:preferrelative="t" stroked="f" coordsize="21600,21600">
            <v:path/>
            <v:fill on="f" focussize="0,0"/>
            <v:stroke on="f"/>
            <v:imagedata r:id="rId86" o:title=""/>
            <o:lock v:ext="edit" aspectratio="t"/>
            <w10:wrap type="none"/>
            <w10:anchorlock/>
          </v:shape>
          <o:OLEObject Type="Embed" ProgID="Equation.KSEE3" ShapeID="_x0000_i1095" DrawAspect="Content" ObjectID="_1468075769" r:id="rId85">
            <o:LockedField>false</o:LockedField>
          </o:OLEObject>
        </w:object>
      </w:r>
    </w:p>
    <w:p>
      <w:pPr>
        <w:pStyle w:val="3"/>
        <w:numPr>
          <w:ilvl w:val="0"/>
          <w:numId w:val="0"/>
        </w:numPr>
        <w:tabs>
          <w:tab w:val="left" w:pos="7560"/>
        </w:tabs>
        <w:snapToGrid w:val="0"/>
        <w:spacing w:line="360" w:lineRule="auto"/>
        <w:jc w:val="left"/>
        <w:rPr>
          <w:rFonts w:hint="eastAsia" w:eastAsia="楷体_GB2312"/>
          <w:b w:val="0"/>
          <w:bCs w:val="0"/>
          <w:sz w:val="21"/>
          <w:szCs w:val="21"/>
          <w:lang w:val="en-US" w:eastAsia="zh-CN"/>
        </w:rPr>
      </w:pPr>
      <w:r>
        <w:rPr>
          <w:rFonts w:hint="eastAsia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练习2.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已知</w:t>
      </w:r>
      <w:r>
        <w:rPr>
          <w:rFonts w:hint="eastAsia" w:ascii="宋体" w:hAnsi="宋体" w:eastAsia="宋体" w:cs="宋体"/>
          <w:b w:val="0"/>
          <w:bCs w:val="0"/>
          <w:color w:val="auto"/>
          <w:position w:val="-24"/>
          <w:sz w:val="21"/>
          <w:szCs w:val="21"/>
          <w:lang w:eastAsia="zh-CN"/>
        </w:rPr>
        <w:object>
          <v:shape id="_x0000_i1041" o:spt="75" type="#_x0000_t75" style="height:33.25pt;width:51.6pt;" o:ole="t" filled="f" o:preferrelative="t" stroked="f" coordsize="21600,21600">
            <v:path/>
            <v:fill on="f" focussize="0,0"/>
            <v:stroke on="f"/>
            <v:imagedata r:id="rId88" o:title=""/>
            <o:lock v:ext="edit" aspectratio="t"/>
            <w10:wrap type="none"/>
            <w10:anchorlock/>
          </v:shape>
          <o:OLEObject Type="Embed" ProgID="Equation.KSEE3" ShapeID="_x0000_i1041" DrawAspect="Content" ObjectID="_1468075770" r:id="rId8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，求角</w:t>
      </w:r>
      <w:r>
        <w:rPr>
          <w:rFonts w:hint="eastAsia" w:ascii="Times New Roman" w:hAnsi="Times New Roman" w:eastAsia="宋体" w:cs="Times New Roman"/>
          <w:position w:val="-6"/>
          <w:szCs w:val="21"/>
        </w:rPr>
        <w:object>
          <v:shape id="_x0000_i1042" o:spt="75" type="#_x0000_t75" style="height:11pt;width:12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42" DrawAspect="Content" ObjectID="_1468075771" r:id="rId8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的值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.</w:t>
      </w:r>
    </w:p>
    <w:p>
      <w:pPr>
        <w:pStyle w:val="3"/>
        <w:numPr>
          <w:ilvl w:val="0"/>
          <w:numId w:val="0"/>
        </w:numPr>
        <w:tabs>
          <w:tab w:val="left" w:pos="7560"/>
        </w:tabs>
        <w:snapToGrid w:val="0"/>
        <w:spacing w:line="360" w:lineRule="auto"/>
        <w:ind w:leftChars="-300" w:firstLine="420" w:firstLineChars="200"/>
        <w:jc w:val="left"/>
        <w:rPr>
          <w:rFonts w:hint="eastAsia" w:ascii="Times New Roman" w:hAnsi="Times New Roman" w:eastAsia="楷体_GB2312" w:cs="Times New Roman"/>
          <w:color w:val="auto"/>
          <w:sz w:val="56"/>
          <w:szCs w:val="56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  <w:t>【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解析</w:t>
      </w:r>
      <w:r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  <w:t>】</w:t>
      </w:r>
      <w:r>
        <w:rPr>
          <w:rFonts w:hint="eastAsia" w:ascii="宋体" w:hAnsi="宋体" w:eastAsia="宋体" w:cs="宋体"/>
          <w:color w:val="auto"/>
          <w:position w:val="-24"/>
          <w:sz w:val="21"/>
          <w:szCs w:val="21"/>
          <w:lang w:eastAsia="zh-CN"/>
        </w:rPr>
        <w:object>
          <v:shape id="_x0000_i1096" o:spt="75" alt="" type="#_x0000_t75" style="height:34.65pt;width:206.9pt;" o:ole="t" filled="f" o:preferrelative="t" stroked="f" coordsize="21600,21600">
            <v:path/>
            <v:fill on="f" focussize="0,0"/>
            <v:stroke on="f"/>
            <v:imagedata r:id="rId91" o:title=""/>
            <o:lock v:ext="edit" aspectratio="t"/>
            <w10:wrap type="none"/>
            <w10:anchorlock/>
          </v:shape>
          <o:OLEObject Type="Embed" ProgID="Equation.KSEE3" ShapeID="_x0000_i1096" DrawAspect="Content" ObjectID="_1468075772" r:id="rId90">
            <o:LockedField>false</o:LockedField>
          </o:OLEObject>
        </w:object>
      </w:r>
    </w:p>
    <w:p>
      <w:pPr>
        <w:pStyle w:val="3"/>
        <w:numPr>
          <w:ilvl w:val="0"/>
          <w:numId w:val="0"/>
        </w:numPr>
        <w:tabs>
          <w:tab w:val="left" w:pos="7560"/>
        </w:tabs>
        <w:snapToGrid w:val="0"/>
        <w:spacing w:line="360" w:lineRule="auto"/>
        <w:jc w:val="left"/>
        <w:rPr>
          <w:rFonts w:hint="eastAsia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pStyle w:val="3"/>
        <w:numPr>
          <w:ilvl w:val="0"/>
          <w:numId w:val="0"/>
        </w:numPr>
        <w:tabs>
          <w:tab w:val="left" w:pos="7560"/>
        </w:tabs>
        <w:snapToGrid w:val="0"/>
        <w:spacing w:line="360" w:lineRule="auto"/>
        <w:jc w:val="lef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练习3.求函数</w:t>
      </w:r>
      <w:r>
        <w:rPr>
          <w:rFonts w:hint="eastAsia" w:ascii="宋体" w:hAnsi="宋体" w:eastAsia="宋体" w:cs="宋体"/>
          <w:b w:val="0"/>
          <w:bCs w:val="0"/>
          <w:color w:val="auto"/>
          <w:position w:val="-26"/>
          <w:sz w:val="21"/>
          <w:szCs w:val="21"/>
          <w:lang w:eastAsia="zh-CN"/>
        </w:rPr>
        <w:object>
          <v:shape id="_x0000_i1043" o:spt="75" type="#_x0000_t75" style="height:37.6pt;width:79.55pt;" o:ole="t" filled="f" o:preferrelative="t" stroked="f" coordsize="21600,21600">
            <v:path/>
            <v:fill on="f" focussize="0,0"/>
            <v:stroke on="f"/>
            <v:imagedata r:id="rId93" o:title=""/>
            <o:lock v:ext="edit" aspectratio="t"/>
            <w10:wrap type="none"/>
            <w10:anchorlock/>
          </v:shape>
          <o:OLEObject Type="Embed" ProgID="Equation.KSEE3" ShapeID="_x0000_i1043" DrawAspect="Content" ObjectID="_1468075773" r:id="rId9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的</w:t>
      </w:r>
      <w:r>
        <w:rPr>
          <w:rFonts w:hint="eastAsia" w:hAnsi="宋体" w:eastAsia="宋体" w:cs="宋体"/>
          <w:b w:val="0"/>
          <w:bCs w:val="0"/>
          <w:color w:val="auto"/>
          <w:sz w:val="21"/>
          <w:szCs w:val="21"/>
          <w:lang w:eastAsia="zh-CN"/>
        </w:rPr>
        <w:t>定义域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.</w:t>
      </w:r>
    </w:p>
    <w:p>
      <w:pPr>
        <w:pStyle w:val="3"/>
        <w:numPr>
          <w:ilvl w:val="0"/>
          <w:numId w:val="0"/>
        </w:numPr>
        <w:tabs>
          <w:tab w:val="left" w:pos="7560"/>
        </w:tabs>
        <w:snapToGrid w:val="0"/>
        <w:spacing w:line="360" w:lineRule="auto"/>
        <w:jc w:val="lef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  <w:t>【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解析</w:t>
      </w:r>
      <w:r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  <w:t>】</w:t>
      </w:r>
      <w:r>
        <w:rPr>
          <w:rFonts w:hint="eastAsia" w:ascii="宋体" w:hAnsi="宋体" w:eastAsia="宋体" w:cs="宋体"/>
          <w:b w:val="0"/>
          <w:bCs w:val="0"/>
          <w:color w:val="auto"/>
          <w:position w:val="-24"/>
          <w:sz w:val="21"/>
          <w:szCs w:val="21"/>
          <w:lang w:eastAsia="zh-CN"/>
        </w:rPr>
        <w:object>
          <v:shape id="_x0000_i1097" o:spt="75" alt="" type="#_x0000_t75" style="height:33.4pt;width:198.9pt;" o:ole="t" filled="f" o:preferrelative="t" stroked="f" coordsize="21600,21600">
            <v:path/>
            <v:fill on="f" focussize="0,0"/>
            <v:stroke on="f"/>
            <v:imagedata r:id="rId95" o:title=""/>
            <o:lock v:ext="edit" aspectratio="t"/>
            <w10:wrap type="none"/>
            <w10:anchorlock/>
          </v:shape>
          <o:OLEObject Type="Embed" ProgID="Equation.KSEE3" ShapeID="_x0000_i1097" DrawAspect="Content" ObjectID="_1468075774" r:id="rId9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auto"/>
          <w:position w:val="0"/>
          <w:sz w:val="21"/>
          <w:szCs w:val="21"/>
          <w:lang w:eastAsia="zh-CN"/>
        </w:rPr>
        <w:object>
          <v:shape id="_x0000_i1098" o:spt="75" type="#_x0000_t75" style="height:10pt;width:11pt;" o:ole="t" filled="f" o:preferrelative="t" stroked="f" coordsize="21600,21600">
            <v:fill on="f" focussize="0,0"/>
            <v:stroke on="f"/>
            <v:imagedata r:id="rId97" o:title=""/>
            <o:lock v:ext="edit" aspectratio="t"/>
            <w10:wrap type="none"/>
            <w10:anchorlock/>
          </v:shape>
          <o:OLEObject Type="Embed" ProgID="Equation.KSEE3" ShapeID="_x0000_i1098" DrawAspect="Content" ObjectID="_1468075775" r:id="rId96">
            <o:LockedField>false</o:LockedField>
          </o:OLEObject>
        </w:object>
      </w:r>
      <w:r>
        <w:rPr>
          <w:rFonts w:hint="eastAsia" w:hAnsi="宋体" w:eastAsia="宋体" w:cs="宋体"/>
          <w:b w:val="0"/>
          <w:bCs w:val="0"/>
          <w:color w:val="auto"/>
          <w:position w:val="0"/>
          <w:sz w:val="21"/>
          <w:szCs w:val="21"/>
          <w:lang w:eastAsia="zh-CN"/>
        </w:rPr>
        <w:t>函数的定义域为</w:t>
      </w:r>
      <w:r>
        <w:rPr>
          <w:rFonts w:hint="eastAsia" w:ascii="宋体" w:hAnsi="宋体" w:eastAsia="宋体" w:cs="宋体"/>
          <w:b w:val="0"/>
          <w:bCs w:val="0"/>
          <w:color w:val="auto"/>
          <w:position w:val="-24"/>
          <w:sz w:val="21"/>
          <w:szCs w:val="21"/>
          <w:lang w:eastAsia="zh-CN"/>
        </w:rPr>
        <w:object>
          <v:shape id="_x0000_i1099" o:spt="75" alt="" type="#_x0000_t75" style="height:33.4pt;width:179.55pt;" o:ole="t" filled="f" o:preferrelative="t" stroked="f" coordsize="21600,21600">
            <v:path/>
            <v:fill on="f" focussize="0,0"/>
            <v:stroke on="f"/>
            <v:imagedata r:id="rId99" o:title=""/>
            <o:lock v:ext="edit" aspectratio="t"/>
            <w10:wrap type="none"/>
            <w10:anchorlock/>
          </v:shape>
          <o:OLEObject Type="Embed" ProgID="Equation.KSEE3" ShapeID="_x0000_i1099" DrawAspect="Content" ObjectID="_1468075776" r:id="rId98">
            <o:LockedField>false</o:LockedField>
          </o:OLEObject>
        </w:object>
      </w:r>
      <w:bookmarkStart w:id="0" w:name="_GoBack"/>
      <w:bookmarkEnd w:id="0"/>
    </w:p>
    <w:p>
      <w:pPr>
        <w:rPr>
          <w:rFonts w:cs="Cambria Math" w:asciiTheme="minorEastAsia" w:hAnsiTheme="minorEastAsia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FA7EC"/>
    <w:multiLevelType w:val="singleLevel"/>
    <w:tmpl w:val="3CCFA7EC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3DD"/>
    <w:rsid w:val="00022D30"/>
    <w:rsid w:val="00055996"/>
    <w:rsid w:val="00071203"/>
    <w:rsid w:val="00080C0E"/>
    <w:rsid w:val="00081308"/>
    <w:rsid w:val="00090C58"/>
    <w:rsid w:val="00096B2E"/>
    <w:rsid w:val="000E16DA"/>
    <w:rsid w:val="00110994"/>
    <w:rsid w:val="00113BA0"/>
    <w:rsid w:val="001153BB"/>
    <w:rsid w:val="0011565F"/>
    <w:rsid w:val="00125F19"/>
    <w:rsid w:val="00132DE1"/>
    <w:rsid w:val="001349A7"/>
    <w:rsid w:val="001415E1"/>
    <w:rsid w:val="0014353B"/>
    <w:rsid w:val="001A5AEB"/>
    <w:rsid w:val="001A5F15"/>
    <w:rsid w:val="001D0C20"/>
    <w:rsid w:val="001F0A15"/>
    <w:rsid w:val="001F1098"/>
    <w:rsid w:val="00201BC6"/>
    <w:rsid w:val="00211DC0"/>
    <w:rsid w:val="002129EC"/>
    <w:rsid w:val="002319A2"/>
    <w:rsid w:val="00231FF5"/>
    <w:rsid w:val="002337EE"/>
    <w:rsid w:val="002623C0"/>
    <w:rsid w:val="002634A8"/>
    <w:rsid w:val="002A3C77"/>
    <w:rsid w:val="002A42BA"/>
    <w:rsid w:val="002B3668"/>
    <w:rsid w:val="002C03DD"/>
    <w:rsid w:val="002D6B00"/>
    <w:rsid w:val="002E32FB"/>
    <w:rsid w:val="002F4BA1"/>
    <w:rsid w:val="00306126"/>
    <w:rsid w:val="00306130"/>
    <w:rsid w:val="00313F4A"/>
    <w:rsid w:val="00315DF9"/>
    <w:rsid w:val="00317399"/>
    <w:rsid w:val="00325CCA"/>
    <w:rsid w:val="00333A35"/>
    <w:rsid w:val="00342012"/>
    <w:rsid w:val="00342B4B"/>
    <w:rsid w:val="00354E3C"/>
    <w:rsid w:val="003C45C2"/>
    <w:rsid w:val="003D0627"/>
    <w:rsid w:val="003D1ADD"/>
    <w:rsid w:val="00416349"/>
    <w:rsid w:val="00434B3B"/>
    <w:rsid w:val="004353C4"/>
    <w:rsid w:val="0045337C"/>
    <w:rsid w:val="00455A10"/>
    <w:rsid w:val="00456C95"/>
    <w:rsid w:val="004965BD"/>
    <w:rsid w:val="004D2F09"/>
    <w:rsid w:val="00533275"/>
    <w:rsid w:val="00547B7F"/>
    <w:rsid w:val="005754C5"/>
    <w:rsid w:val="00575C5E"/>
    <w:rsid w:val="00583B09"/>
    <w:rsid w:val="00583B61"/>
    <w:rsid w:val="00586B2C"/>
    <w:rsid w:val="005C7F6A"/>
    <w:rsid w:val="005E4737"/>
    <w:rsid w:val="005F33B7"/>
    <w:rsid w:val="005F33C1"/>
    <w:rsid w:val="005F3A16"/>
    <w:rsid w:val="006033CF"/>
    <w:rsid w:val="00635D62"/>
    <w:rsid w:val="00635EB1"/>
    <w:rsid w:val="00640FE3"/>
    <w:rsid w:val="00686FCA"/>
    <w:rsid w:val="006940BE"/>
    <w:rsid w:val="006A181F"/>
    <w:rsid w:val="006C42F9"/>
    <w:rsid w:val="006D69FF"/>
    <w:rsid w:val="006E54E9"/>
    <w:rsid w:val="006E69C5"/>
    <w:rsid w:val="006F5773"/>
    <w:rsid w:val="007405F2"/>
    <w:rsid w:val="007458CA"/>
    <w:rsid w:val="0075264D"/>
    <w:rsid w:val="00753CC1"/>
    <w:rsid w:val="00784A4B"/>
    <w:rsid w:val="007922F0"/>
    <w:rsid w:val="007E65A9"/>
    <w:rsid w:val="00832F31"/>
    <w:rsid w:val="00884C87"/>
    <w:rsid w:val="00896AB6"/>
    <w:rsid w:val="008B0B6F"/>
    <w:rsid w:val="008B6D5D"/>
    <w:rsid w:val="008C034C"/>
    <w:rsid w:val="008D6FF9"/>
    <w:rsid w:val="008E43D7"/>
    <w:rsid w:val="00900E24"/>
    <w:rsid w:val="00904300"/>
    <w:rsid w:val="00941D28"/>
    <w:rsid w:val="0097561F"/>
    <w:rsid w:val="00976455"/>
    <w:rsid w:val="009938DA"/>
    <w:rsid w:val="009C6F49"/>
    <w:rsid w:val="00A36D62"/>
    <w:rsid w:val="00A41B34"/>
    <w:rsid w:val="00A623AE"/>
    <w:rsid w:val="00A905F4"/>
    <w:rsid w:val="00A95BDD"/>
    <w:rsid w:val="00AC2C26"/>
    <w:rsid w:val="00AC7A7B"/>
    <w:rsid w:val="00AD0C3A"/>
    <w:rsid w:val="00AD4523"/>
    <w:rsid w:val="00AF1312"/>
    <w:rsid w:val="00B0760A"/>
    <w:rsid w:val="00B2410C"/>
    <w:rsid w:val="00B35016"/>
    <w:rsid w:val="00B40CF8"/>
    <w:rsid w:val="00B5263B"/>
    <w:rsid w:val="00B63034"/>
    <w:rsid w:val="00BC2024"/>
    <w:rsid w:val="00BC5A09"/>
    <w:rsid w:val="00BD4307"/>
    <w:rsid w:val="00C03AD6"/>
    <w:rsid w:val="00C0608B"/>
    <w:rsid w:val="00C75F7F"/>
    <w:rsid w:val="00C77C28"/>
    <w:rsid w:val="00CA5A2C"/>
    <w:rsid w:val="00CA7A00"/>
    <w:rsid w:val="00CB0493"/>
    <w:rsid w:val="00CD0DBD"/>
    <w:rsid w:val="00CE5A4D"/>
    <w:rsid w:val="00D01B89"/>
    <w:rsid w:val="00D16EAF"/>
    <w:rsid w:val="00D514CA"/>
    <w:rsid w:val="00D56F2D"/>
    <w:rsid w:val="00D93C9F"/>
    <w:rsid w:val="00D96631"/>
    <w:rsid w:val="00DA04EC"/>
    <w:rsid w:val="00DA6942"/>
    <w:rsid w:val="00DA6BE0"/>
    <w:rsid w:val="00DC420D"/>
    <w:rsid w:val="00DD1C5E"/>
    <w:rsid w:val="00DD239A"/>
    <w:rsid w:val="00DD3C86"/>
    <w:rsid w:val="00DD7E80"/>
    <w:rsid w:val="00E108A4"/>
    <w:rsid w:val="00E4381F"/>
    <w:rsid w:val="00E472BA"/>
    <w:rsid w:val="00E703D8"/>
    <w:rsid w:val="00E7743E"/>
    <w:rsid w:val="00E80720"/>
    <w:rsid w:val="00E84A2B"/>
    <w:rsid w:val="00EA39DE"/>
    <w:rsid w:val="00EA71FE"/>
    <w:rsid w:val="00EC2826"/>
    <w:rsid w:val="00F025DE"/>
    <w:rsid w:val="00F06632"/>
    <w:rsid w:val="00F702FA"/>
    <w:rsid w:val="00FB1AC2"/>
    <w:rsid w:val="00FB4B6A"/>
    <w:rsid w:val="00FC79E3"/>
    <w:rsid w:val="00FD0CED"/>
    <w:rsid w:val="00FD3556"/>
    <w:rsid w:val="00FD68DA"/>
    <w:rsid w:val="00FE3A84"/>
    <w:rsid w:val="00FE4126"/>
    <w:rsid w:val="00FF448B"/>
    <w:rsid w:val="01F84BA5"/>
    <w:rsid w:val="020C2807"/>
    <w:rsid w:val="030806FA"/>
    <w:rsid w:val="03682191"/>
    <w:rsid w:val="06E22F18"/>
    <w:rsid w:val="075B626B"/>
    <w:rsid w:val="088C4FAE"/>
    <w:rsid w:val="09D36EF6"/>
    <w:rsid w:val="0A4835E2"/>
    <w:rsid w:val="0F215488"/>
    <w:rsid w:val="18594398"/>
    <w:rsid w:val="24821669"/>
    <w:rsid w:val="25934FA9"/>
    <w:rsid w:val="288B3E09"/>
    <w:rsid w:val="2C321116"/>
    <w:rsid w:val="31C32514"/>
    <w:rsid w:val="34A13E23"/>
    <w:rsid w:val="3D804EC1"/>
    <w:rsid w:val="46B90B2A"/>
    <w:rsid w:val="479E3CC4"/>
    <w:rsid w:val="54342D09"/>
    <w:rsid w:val="5D8D03F3"/>
    <w:rsid w:val="64B322C2"/>
    <w:rsid w:val="67D40267"/>
    <w:rsid w:val="6E403DAD"/>
    <w:rsid w:val="6EEC788D"/>
    <w:rsid w:val="70F14DC1"/>
    <w:rsid w:val="7A325FA9"/>
    <w:rsid w:val="7D492829"/>
    <w:rsid w:val="7E301FF4"/>
    <w:rsid w:val="7FD6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5"/>
    <w:unhideWhenUsed/>
    <w:qFormat/>
    <w:uiPriority w:val="99"/>
    <w:pPr>
      <w:spacing w:after="120"/>
      <w:ind w:left="420" w:leftChars="200"/>
    </w:pPr>
  </w:style>
  <w:style w:type="paragraph" w:styleId="3">
    <w:name w:val="Plain Text"/>
    <w:basedOn w:val="1"/>
    <w:link w:val="13"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4"/>
    <w:semiHidden/>
    <w:uiPriority w:val="99"/>
    <w:rPr>
      <w:sz w:val="18"/>
      <w:szCs w:val="18"/>
    </w:rPr>
  </w:style>
  <w:style w:type="character" w:customStyle="1" w:styleId="13">
    <w:name w:val="纯文本 Char"/>
    <w:link w:val="3"/>
    <w:qFormat/>
    <w:locked/>
    <w:uiPriority w:val="0"/>
    <w:rPr>
      <w:rFonts w:ascii="宋体" w:hAnsi="Courier New" w:cs="Courier New"/>
      <w:szCs w:val="21"/>
    </w:rPr>
  </w:style>
  <w:style w:type="character" w:customStyle="1" w:styleId="14">
    <w:name w:val="纯文本 Char1"/>
    <w:basedOn w:val="8"/>
    <w:semiHidden/>
    <w:uiPriority w:val="99"/>
    <w:rPr>
      <w:rFonts w:ascii="宋体" w:hAnsi="Courier New" w:eastAsia="宋体" w:cs="Courier New"/>
      <w:szCs w:val="21"/>
    </w:rPr>
  </w:style>
  <w:style w:type="character" w:customStyle="1" w:styleId="15">
    <w:name w:val="正文文本缩进 Char"/>
    <w:basedOn w:val="8"/>
    <w:link w:val="2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4.wmf"/><Relationship Id="rId98" Type="http://schemas.openxmlformats.org/officeDocument/2006/relationships/oleObject" Target="embeddings/oleObject52.bin"/><Relationship Id="rId97" Type="http://schemas.openxmlformats.org/officeDocument/2006/relationships/image" Target="media/image43.wmf"/><Relationship Id="rId96" Type="http://schemas.openxmlformats.org/officeDocument/2006/relationships/oleObject" Target="embeddings/oleObject51.bin"/><Relationship Id="rId95" Type="http://schemas.openxmlformats.org/officeDocument/2006/relationships/image" Target="media/image42.wmf"/><Relationship Id="rId94" Type="http://schemas.openxmlformats.org/officeDocument/2006/relationships/oleObject" Target="embeddings/oleObject50.bin"/><Relationship Id="rId93" Type="http://schemas.openxmlformats.org/officeDocument/2006/relationships/image" Target="media/image41.wmf"/><Relationship Id="rId92" Type="http://schemas.openxmlformats.org/officeDocument/2006/relationships/oleObject" Target="embeddings/oleObject49.bin"/><Relationship Id="rId91" Type="http://schemas.openxmlformats.org/officeDocument/2006/relationships/image" Target="media/image40.wmf"/><Relationship Id="rId90" Type="http://schemas.openxmlformats.org/officeDocument/2006/relationships/oleObject" Target="embeddings/oleObject48.bin"/><Relationship Id="rId9" Type="http://schemas.openxmlformats.org/officeDocument/2006/relationships/image" Target="media/image3.wmf"/><Relationship Id="rId89" Type="http://schemas.openxmlformats.org/officeDocument/2006/relationships/oleObject" Target="embeddings/oleObject47.bin"/><Relationship Id="rId88" Type="http://schemas.openxmlformats.org/officeDocument/2006/relationships/image" Target="media/image39.wmf"/><Relationship Id="rId87" Type="http://schemas.openxmlformats.org/officeDocument/2006/relationships/oleObject" Target="embeddings/oleObject46.bin"/><Relationship Id="rId86" Type="http://schemas.openxmlformats.org/officeDocument/2006/relationships/image" Target="media/image38.wmf"/><Relationship Id="rId85" Type="http://schemas.openxmlformats.org/officeDocument/2006/relationships/oleObject" Target="embeddings/oleObject45.bin"/><Relationship Id="rId84" Type="http://schemas.openxmlformats.org/officeDocument/2006/relationships/image" Target="media/image37.wmf"/><Relationship Id="rId83" Type="http://schemas.openxmlformats.org/officeDocument/2006/relationships/oleObject" Target="embeddings/oleObject44.bin"/><Relationship Id="rId82" Type="http://schemas.openxmlformats.org/officeDocument/2006/relationships/image" Target="media/image36.wmf"/><Relationship Id="rId81" Type="http://schemas.openxmlformats.org/officeDocument/2006/relationships/oleObject" Target="embeddings/oleObject43.bin"/><Relationship Id="rId80" Type="http://schemas.openxmlformats.org/officeDocument/2006/relationships/image" Target="media/image35.wmf"/><Relationship Id="rId8" Type="http://schemas.openxmlformats.org/officeDocument/2006/relationships/oleObject" Target="embeddings/oleObject3.bin"/><Relationship Id="rId79" Type="http://schemas.openxmlformats.org/officeDocument/2006/relationships/oleObject" Target="embeddings/oleObject42.bin"/><Relationship Id="rId78" Type="http://schemas.openxmlformats.org/officeDocument/2006/relationships/image" Target="media/image34.wmf"/><Relationship Id="rId77" Type="http://schemas.openxmlformats.org/officeDocument/2006/relationships/oleObject" Target="embeddings/oleObject41.bin"/><Relationship Id="rId76" Type="http://schemas.openxmlformats.org/officeDocument/2006/relationships/image" Target="media/image33.wmf"/><Relationship Id="rId75" Type="http://schemas.openxmlformats.org/officeDocument/2006/relationships/oleObject" Target="embeddings/oleObject40.bin"/><Relationship Id="rId74" Type="http://schemas.openxmlformats.org/officeDocument/2006/relationships/image" Target="media/image32.wmf"/><Relationship Id="rId73" Type="http://schemas.openxmlformats.org/officeDocument/2006/relationships/oleObject" Target="embeddings/oleObject39.bin"/><Relationship Id="rId72" Type="http://schemas.openxmlformats.org/officeDocument/2006/relationships/image" Target="media/image31.wmf"/><Relationship Id="rId71" Type="http://schemas.openxmlformats.org/officeDocument/2006/relationships/oleObject" Target="embeddings/oleObject38.bin"/><Relationship Id="rId70" Type="http://schemas.openxmlformats.org/officeDocument/2006/relationships/oleObject" Target="embeddings/oleObject37.bin"/><Relationship Id="rId7" Type="http://schemas.openxmlformats.org/officeDocument/2006/relationships/image" Target="media/image2.wmf"/><Relationship Id="rId69" Type="http://schemas.openxmlformats.org/officeDocument/2006/relationships/image" Target="media/image30.wmf"/><Relationship Id="rId68" Type="http://schemas.openxmlformats.org/officeDocument/2006/relationships/oleObject" Target="embeddings/oleObject36.bin"/><Relationship Id="rId67" Type="http://schemas.openxmlformats.org/officeDocument/2006/relationships/oleObject" Target="embeddings/oleObject35.bin"/><Relationship Id="rId66" Type="http://schemas.openxmlformats.org/officeDocument/2006/relationships/image" Target="media/image29.wmf"/><Relationship Id="rId65" Type="http://schemas.openxmlformats.org/officeDocument/2006/relationships/oleObject" Target="embeddings/oleObject34.bin"/><Relationship Id="rId64" Type="http://schemas.openxmlformats.org/officeDocument/2006/relationships/image" Target="media/image28.wmf"/><Relationship Id="rId63" Type="http://schemas.openxmlformats.org/officeDocument/2006/relationships/oleObject" Target="embeddings/oleObject33.bin"/><Relationship Id="rId62" Type="http://schemas.openxmlformats.org/officeDocument/2006/relationships/image" Target="media/image27.wmf"/><Relationship Id="rId61" Type="http://schemas.openxmlformats.org/officeDocument/2006/relationships/oleObject" Target="embeddings/oleObject32.bin"/><Relationship Id="rId60" Type="http://schemas.openxmlformats.org/officeDocument/2006/relationships/image" Target="media/image26.wmf"/><Relationship Id="rId6" Type="http://schemas.openxmlformats.org/officeDocument/2006/relationships/oleObject" Target="embeddings/oleObject2.bin"/><Relationship Id="rId59" Type="http://schemas.openxmlformats.org/officeDocument/2006/relationships/oleObject" Target="embeddings/oleObject31.bin"/><Relationship Id="rId58" Type="http://schemas.openxmlformats.org/officeDocument/2006/relationships/image" Target="media/image25.wmf"/><Relationship Id="rId57" Type="http://schemas.openxmlformats.org/officeDocument/2006/relationships/oleObject" Target="embeddings/oleObject30.bin"/><Relationship Id="rId56" Type="http://schemas.openxmlformats.org/officeDocument/2006/relationships/image" Target="media/image24.wmf"/><Relationship Id="rId55" Type="http://schemas.openxmlformats.org/officeDocument/2006/relationships/oleObject" Target="embeddings/oleObject29.bin"/><Relationship Id="rId54" Type="http://schemas.openxmlformats.org/officeDocument/2006/relationships/image" Target="media/image23.wmf"/><Relationship Id="rId53" Type="http://schemas.openxmlformats.org/officeDocument/2006/relationships/oleObject" Target="embeddings/oleObject28.bin"/><Relationship Id="rId52" Type="http://schemas.openxmlformats.org/officeDocument/2006/relationships/image" Target="media/image22.wmf"/><Relationship Id="rId51" Type="http://schemas.openxmlformats.org/officeDocument/2006/relationships/oleObject" Target="embeddings/oleObject27.bin"/><Relationship Id="rId50" Type="http://schemas.openxmlformats.org/officeDocument/2006/relationships/image" Target="media/image21.wmf"/><Relationship Id="rId5" Type="http://schemas.openxmlformats.org/officeDocument/2006/relationships/image" Target="media/image1.wmf"/><Relationship Id="rId49" Type="http://schemas.openxmlformats.org/officeDocument/2006/relationships/oleObject" Target="embeddings/oleObject26.bin"/><Relationship Id="rId48" Type="http://schemas.openxmlformats.org/officeDocument/2006/relationships/image" Target="media/image20.wmf"/><Relationship Id="rId47" Type="http://schemas.openxmlformats.org/officeDocument/2006/relationships/oleObject" Target="embeddings/oleObject25.bin"/><Relationship Id="rId46" Type="http://schemas.openxmlformats.org/officeDocument/2006/relationships/image" Target="media/image19.wmf"/><Relationship Id="rId45" Type="http://schemas.openxmlformats.org/officeDocument/2006/relationships/oleObject" Target="embeddings/oleObject24.bin"/><Relationship Id="rId44" Type="http://schemas.openxmlformats.org/officeDocument/2006/relationships/image" Target="media/image18.wmf"/><Relationship Id="rId43" Type="http://schemas.openxmlformats.org/officeDocument/2006/relationships/oleObject" Target="embeddings/oleObject23.bin"/><Relationship Id="rId42" Type="http://schemas.openxmlformats.org/officeDocument/2006/relationships/oleObject" Target="embeddings/oleObject22.bin"/><Relationship Id="rId41" Type="http://schemas.openxmlformats.org/officeDocument/2006/relationships/oleObject" Target="embeddings/oleObject21.bin"/><Relationship Id="rId40" Type="http://schemas.openxmlformats.org/officeDocument/2006/relationships/oleObject" Target="embeddings/oleObject20.bin"/><Relationship Id="rId4" Type="http://schemas.openxmlformats.org/officeDocument/2006/relationships/oleObject" Target="embeddings/oleObject1.bin"/><Relationship Id="rId39" Type="http://schemas.openxmlformats.org/officeDocument/2006/relationships/image" Target="media/image17.wmf"/><Relationship Id="rId38" Type="http://schemas.openxmlformats.org/officeDocument/2006/relationships/oleObject" Target="embeddings/oleObject19.bin"/><Relationship Id="rId37" Type="http://schemas.openxmlformats.org/officeDocument/2006/relationships/oleObject" Target="embeddings/oleObject18.bin"/><Relationship Id="rId36" Type="http://schemas.openxmlformats.org/officeDocument/2006/relationships/image" Target="media/image16.wmf"/><Relationship Id="rId35" Type="http://schemas.openxmlformats.org/officeDocument/2006/relationships/oleObject" Target="embeddings/oleObject17.bin"/><Relationship Id="rId34" Type="http://schemas.openxmlformats.org/officeDocument/2006/relationships/image" Target="media/image15.wmf"/><Relationship Id="rId33" Type="http://schemas.openxmlformats.org/officeDocument/2006/relationships/oleObject" Target="embeddings/oleObject16.bin"/><Relationship Id="rId32" Type="http://schemas.openxmlformats.org/officeDocument/2006/relationships/image" Target="media/image14.wmf"/><Relationship Id="rId31" Type="http://schemas.openxmlformats.org/officeDocument/2006/relationships/oleObject" Target="embeddings/oleObject15.bin"/><Relationship Id="rId30" Type="http://schemas.openxmlformats.org/officeDocument/2006/relationships/image" Target="media/image13.wmf"/><Relationship Id="rId3" Type="http://schemas.openxmlformats.org/officeDocument/2006/relationships/theme" Target="theme/theme1.xml"/><Relationship Id="rId29" Type="http://schemas.openxmlformats.org/officeDocument/2006/relationships/oleObject" Target="embeddings/oleObject14.bin"/><Relationship Id="rId28" Type="http://schemas.openxmlformats.org/officeDocument/2006/relationships/image" Target="media/image12.wmf"/><Relationship Id="rId27" Type="http://schemas.openxmlformats.org/officeDocument/2006/relationships/oleObject" Target="embeddings/oleObject13.bin"/><Relationship Id="rId26" Type="http://schemas.openxmlformats.org/officeDocument/2006/relationships/image" Target="media/image11.wmf"/><Relationship Id="rId25" Type="http://schemas.openxmlformats.org/officeDocument/2006/relationships/oleObject" Target="embeddings/oleObject12.bin"/><Relationship Id="rId24" Type="http://schemas.openxmlformats.org/officeDocument/2006/relationships/image" Target="media/image10.wmf"/><Relationship Id="rId23" Type="http://schemas.openxmlformats.org/officeDocument/2006/relationships/oleObject" Target="embeddings/oleObject11.bin"/><Relationship Id="rId22" Type="http://schemas.openxmlformats.org/officeDocument/2006/relationships/image" Target="media/image9.wmf"/><Relationship Id="rId21" Type="http://schemas.openxmlformats.org/officeDocument/2006/relationships/oleObject" Target="embeddings/oleObject10.bin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3" Type="http://schemas.openxmlformats.org/officeDocument/2006/relationships/fontTable" Target="fontTable.xml"/><Relationship Id="rId102" Type="http://schemas.openxmlformats.org/officeDocument/2006/relationships/customXml" Target="../customXml/item2.xml"/><Relationship Id="rId101" Type="http://schemas.openxmlformats.org/officeDocument/2006/relationships/numbering" Target="numbering.xml"/><Relationship Id="rId100" Type="http://schemas.openxmlformats.org/officeDocument/2006/relationships/customXml" Target="../customXml/item1.xml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52D176-F5F8-45A0-8615-C8A37ED162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406</Words>
  <Characters>2317</Characters>
  <Lines>19</Lines>
  <Paragraphs>5</Paragraphs>
  <TotalTime>1</TotalTime>
  <ScaleCrop>false</ScaleCrop>
  <LinksUpToDate>false</LinksUpToDate>
  <CharactersWithSpaces>2718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2019-11-23T06:25:00Z</dcterms:created>
  <dc:creator>Administrator</dc:creator>
  <cp:lastModifiedBy>赵青</cp:lastModifiedBy>
  <cp:lastPrinted>2020-02-07T04:45:00Z</cp:lastPrinted>
  <dcterms:modified xsi:type="dcterms:W3CDTF">2020-02-18T00:36:50Z</dcterms:modified>
  <cp:revision>125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