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3"/>
          <w:tab w:val="center" w:pos="4819"/>
        </w:tabs>
        <w:jc w:val="center"/>
        <w:rPr>
          <w:rFonts w:ascii="宋体" w:hAnsi="宋体" w:eastAsia="宋体"/>
          <w:b/>
          <w:bCs/>
          <w:sz w:val="28"/>
        </w:rPr>
      </w:pPr>
      <w:r>
        <w:rPr>
          <w:rFonts w:ascii="宋体" w:hAnsi="宋体" w:eastAsia="宋体"/>
          <w:b/>
          <w:bCs/>
          <w:sz w:val="28"/>
        </w:rPr>
        <w:t>第</w:t>
      </w:r>
      <w:r>
        <w:rPr>
          <w:rFonts w:hint="eastAsia" w:ascii="宋体" w:hAnsi="宋体" w:eastAsia="宋体"/>
          <w:b/>
          <w:bCs/>
          <w:sz w:val="28"/>
        </w:rPr>
        <w:t>三</w:t>
      </w:r>
      <w:r>
        <w:rPr>
          <w:rFonts w:ascii="宋体" w:hAnsi="宋体" w:eastAsia="宋体"/>
          <w:b/>
          <w:bCs/>
          <w:sz w:val="28"/>
        </w:rPr>
        <w:t>周</w:t>
      </w:r>
      <w:r>
        <w:rPr>
          <w:rFonts w:hint="eastAsia" w:ascii="宋体" w:hAnsi="宋体" w:eastAsia="宋体"/>
          <w:b/>
          <w:bCs/>
          <w:sz w:val="28"/>
        </w:rPr>
        <w:t xml:space="preserve"> </w:t>
      </w:r>
      <w:r>
        <w:rPr>
          <w:rFonts w:ascii="宋体" w:hAnsi="宋体" w:eastAsia="宋体"/>
          <w:b/>
          <w:bCs/>
          <w:sz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</w:rPr>
        <w:t>第</w:t>
      </w:r>
      <w:r>
        <w:rPr>
          <w:rFonts w:ascii="宋体" w:hAnsi="宋体" w:eastAsia="宋体"/>
          <w:b/>
          <w:bCs/>
          <w:sz w:val="28"/>
        </w:rPr>
        <w:t>14</w:t>
      </w:r>
      <w:r>
        <w:rPr>
          <w:rFonts w:hint="eastAsia" w:ascii="宋体" w:hAnsi="宋体" w:eastAsia="宋体"/>
          <w:b/>
          <w:bCs/>
          <w:sz w:val="28"/>
        </w:rPr>
        <w:t>课时</w:t>
      </w:r>
      <w:r>
        <w:rPr>
          <w:rFonts w:ascii="宋体" w:hAnsi="宋体" w:eastAsia="宋体"/>
          <w:b/>
          <w:bCs/>
          <w:sz w:val="28"/>
        </w:rPr>
        <w:t xml:space="preserve"> 课程检测</w:t>
      </w:r>
      <w:r>
        <w:rPr>
          <w:rFonts w:hint="eastAsia" w:ascii="宋体" w:hAnsi="宋体" w:eastAsia="宋体"/>
          <w:b/>
          <w:bCs/>
          <w:sz w:val="28"/>
        </w:rPr>
        <w:t>题目</w:t>
      </w:r>
      <w:r>
        <w:rPr>
          <w:rFonts w:ascii="宋体" w:hAnsi="宋体" w:eastAsia="宋体"/>
          <w:b/>
          <w:bCs/>
          <w:sz w:val="28"/>
        </w:rPr>
        <w:t>（第</w:t>
      </w:r>
      <w:r>
        <w:rPr>
          <w:rFonts w:hint="eastAsia" w:ascii="宋体" w:hAnsi="宋体" w:eastAsia="宋体"/>
          <w:b/>
          <w:bCs/>
          <w:sz w:val="28"/>
        </w:rPr>
        <w:t>一</w:t>
      </w:r>
      <w:r>
        <w:rPr>
          <w:rFonts w:ascii="宋体" w:hAnsi="宋体" w:eastAsia="宋体"/>
          <w:b/>
          <w:bCs/>
          <w:sz w:val="28"/>
        </w:rPr>
        <w:t>部分：</w:t>
      </w:r>
      <w:r>
        <w:rPr>
          <w:rFonts w:hint="eastAsia" w:ascii="宋体" w:hAnsi="宋体" w:eastAsia="宋体"/>
          <w:b/>
          <w:bCs/>
          <w:sz w:val="28"/>
        </w:rPr>
        <w:t>选择</w:t>
      </w:r>
      <w:r>
        <w:rPr>
          <w:rFonts w:ascii="宋体" w:hAnsi="宋体" w:eastAsia="宋体"/>
          <w:b/>
          <w:bCs/>
          <w:sz w:val="28"/>
        </w:rPr>
        <w:t>题）</w:t>
      </w:r>
    </w:p>
    <w:p>
      <w:pPr>
        <w:jc w:val="center"/>
        <w:rPr>
          <w:rFonts w:ascii="宋体" w:hAnsi="宋体" w:eastAsia="宋体"/>
          <w:b/>
          <w:sz w:val="28"/>
          <w:szCs w:val="21"/>
        </w:rPr>
      </w:pPr>
      <w:r>
        <w:rPr>
          <w:rFonts w:hint="eastAsia" w:ascii="宋体" w:hAnsi="宋体" w:eastAsia="宋体"/>
          <w:b/>
          <w:sz w:val="28"/>
          <w:szCs w:val="21"/>
        </w:rPr>
        <w:t>《读书：目的和前提》《上图书馆》选择题</w:t>
      </w:r>
    </w:p>
    <w:p>
      <w:pPr>
        <w:tabs>
          <w:tab w:val="left" w:pos="2843"/>
          <w:tab w:val="center" w:pos="4819"/>
        </w:tabs>
        <w:rPr>
          <w:rFonts w:ascii="宋体" w:hAnsi="宋体"/>
          <w:b/>
          <w:bCs/>
        </w:rPr>
      </w:pPr>
    </w:p>
    <w:p>
      <w:pPr>
        <w:tabs>
          <w:tab w:val="left" w:pos="2843"/>
          <w:tab w:val="center" w:pos="4819"/>
        </w:tabs>
        <w:rPr>
          <w:rFonts w:hint="eastAsia" w:ascii="宋体" w:hAnsi="宋体"/>
          <w:bCs/>
        </w:rPr>
      </w:pPr>
      <w:r>
        <w:rPr>
          <w:rFonts w:hint="eastAsia" w:ascii="宋体" w:hAnsi="宋体" w:eastAsia="宋体" w:cs="Arial"/>
          <w:color w:val="333333"/>
          <w:sz w:val="24"/>
          <w:szCs w:val="21"/>
        </w:rPr>
        <w:t>选择题：共5小题，每道题均为3分。</w:t>
      </w:r>
    </w:p>
    <w:p>
      <w:pPr>
        <w:numPr>
          <w:ilvl w:val="0"/>
          <w:numId w:val="1"/>
        </w:num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下列词语中</w:t>
      </w:r>
      <w:r>
        <w:rPr>
          <w:rFonts w:asciiTheme="minorEastAsia" w:hAnsiTheme="minorEastAsia"/>
          <w:bCs/>
          <w:sz w:val="24"/>
          <w:szCs w:val="24"/>
          <w:highlight w:val="yellow"/>
        </w:rPr>
        <w:t>加点的字</w:t>
      </w:r>
      <w:r>
        <w:rPr>
          <w:rFonts w:asciiTheme="minorEastAsia" w:hAnsiTheme="minorEastAsia"/>
          <w:bCs/>
          <w:sz w:val="24"/>
          <w:szCs w:val="24"/>
        </w:rPr>
        <w:t>，注音全都有误的一项是</w:t>
      </w:r>
      <w:r>
        <w:rPr>
          <w:rFonts w:hint="eastAsia"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 xml:space="preserve">(　 </w:t>
      </w:r>
      <w:r>
        <w:rPr>
          <w:rFonts w:asciiTheme="minorEastAsia" w:hAnsiTheme="minorEastAsia"/>
          <w:bCs/>
          <w:color w:val="FF0000"/>
          <w:sz w:val="24"/>
          <w:szCs w:val="24"/>
        </w:rPr>
        <w:t>　</w:t>
      </w:r>
      <w:r>
        <w:rPr>
          <w:rFonts w:asciiTheme="minorEastAsia" w:hAnsiTheme="minorEastAsia"/>
          <w:bCs/>
          <w:sz w:val="24"/>
          <w:szCs w:val="24"/>
        </w:rPr>
        <w:t>)</w:t>
      </w:r>
    </w:p>
    <w:p>
      <w:pPr>
        <w:numPr>
          <w:ilvl w:val="0"/>
          <w:numId w:val="2"/>
        </w:num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狭</w:t>
      </w:r>
      <w:r>
        <w:rPr>
          <w:rFonts w:asciiTheme="minorEastAsia" w:hAnsiTheme="minorEastAsia" w:eastAsiaTheme="minorEastAsia"/>
          <w:bCs/>
          <w:sz w:val="24"/>
          <w:szCs w:val="24"/>
          <w:em w:val="dot"/>
        </w:rPr>
        <w:t>隘</w:t>
      </w:r>
      <w:r>
        <w:rPr>
          <w:rFonts w:hint="eastAsia" w:asciiTheme="minorEastAsia" w:hAnsiTheme="minorEastAsia"/>
          <w:bCs/>
          <w:sz w:val="24"/>
          <w:szCs w:val="24"/>
        </w:rPr>
        <w:t>ài</w:t>
      </w:r>
      <w:r>
        <w:rPr>
          <w:rFonts w:asciiTheme="minorEastAsia" w:hAnsiTheme="minorEastAsia"/>
          <w:bCs/>
          <w:sz w:val="24"/>
          <w:szCs w:val="24"/>
        </w:rPr>
        <w:t xml:space="preserve">        </w:t>
      </w:r>
      <w:r>
        <w:rPr>
          <w:rFonts w:asciiTheme="minorEastAsia" w:hAnsiTheme="minorEastAsia" w:eastAsiaTheme="minorEastAsia"/>
          <w:bCs/>
          <w:sz w:val="24"/>
          <w:szCs w:val="24"/>
          <w:em w:val="dot"/>
        </w:rPr>
        <w:t>跋</w:t>
      </w:r>
      <w:r>
        <w:rPr>
          <w:rFonts w:hint="eastAsia" w:asciiTheme="minorEastAsia" w:hAnsiTheme="minorEastAsia"/>
          <w:bCs/>
          <w:sz w:val="24"/>
          <w:szCs w:val="24"/>
        </w:rPr>
        <w:t>bá</w:t>
      </w:r>
      <w:r>
        <w:rPr>
          <w:rFonts w:asciiTheme="minorEastAsia" w:hAnsiTheme="minorEastAsia"/>
          <w:bCs/>
          <w:sz w:val="24"/>
          <w:szCs w:val="24"/>
        </w:rPr>
        <w:t>涉       闲</w:t>
      </w:r>
      <w:r>
        <w:rPr>
          <w:rFonts w:asciiTheme="minorEastAsia" w:hAnsiTheme="minorEastAsia" w:eastAsiaTheme="minorEastAsia"/>
          <w:bCs/>
          <w:sz w:val="24"/>
          <w:szCs w:val="24"/>
          <w:em w:val="dot"/>
        </w:rPr>
        <w:t>暇</w:t>
      </w:r>
      <w:r>
        <w:rPr>
          <w:rFonts w:hint="eastAsia" w:asciiTheme="minorEastAsia" w:hAnsiTheme="minorEastAsia"/>
          <w:bCs/>
          <w:sz w:val="24"/>
          <w:szCs w:val="24"/>
        </w:rPr>
        <w:t>xiá</w:t>
      </w:r>
      <w:r>
        <w:rPr>
          <w:rFonts w:asciiTheme="minorEastAsia" w:hAnsiTheme="minorEastAsia"/>
          <w:bCs/>
          <w:sz w:val="24"/>
          <w:szCs w:val="24"/>
        </w:rPr>
        <w:t xml:space="preserve">  </w:t>
      </w:r>
    </w:p>
    <w:p>
      <w:pPr>
        <w:numPr>
          <w:ilvl w:val="0"/>
          <w:numId w:val="2"/>
        </w:num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慰</w:t>
      </w:r>
      <w:r>
        <w:rPr>
          <w:rFonts w:asciiTheme="minorEastAsia" w:hAnsiTheme="minorEastAsia" w:eastAsiaTheme="minorEastAsia"/>
          <w:bCs/>
          <w:sz w:val="24"/>
          <w:szCs w:val="24"/>
          <w:em w:val="dot"/>
        </w:rPr>
        <w:t>藉</w:t>
      </w:r>
      <w:r>
        <w:rPr>
          <w:rFonts w:hint="eastAsia" w:asciiTheme="minorEastAsia" w:hAnsiTheme="minorEastAsia"/>
          <w:bCs/>
          <w:sz w:val="24"/>
          <w:szCs w:val="24"/>
        </w:rPr>
        <w:t xml:space="preserve">jiè </w:t>
      </w:r>
      <w:r>
        <w:rPr>
          <w:rFonts w:asciiTheme="minorEastAsia" w:hAnsiTheme="minorEastAsia"/>
          <w:bCs/>
          <w:sz w:val="24"/>
          <w:szCs w:val="24"/>
        </w:rPr>
        <w:t xml:space="preserve">     麻</w:t>
      </w:r>
      <w:r>
        <w:rPr>
          <w:rFonts w:asciiTheme="minorEastAsia" w:hAnsiTheme="minorEastAsia" w:eastAsiaTheme="minorEastAsia"/>
          <w:bCs/>
          <w:sz w:val="24"/>
          <w:szCs w:val="24"/>
          <w:em w:val="dot"/>
        </w:rPr>
        <w:t>痹</w:t>
      </w:r>
      <w:r>
        <w:rPr>
          <w:rFonts w:hint="eastAsia" w:asciiTheme="minorEastAsia" w:hAnsiTheme="minorEastAsia"/>
          <w:bCs/>
          <w:sz w:val="24"/>
          <w:szCs w:val="24"/>
        </w:rPr>
        <w:t xml:space="preserve"> bì</w:t>
      </w:r>
      <w:r>
        <w:rPr>
          <w:rFonts w:asciiTheme="minorEastAsia" w:hAnsiTheme="minorEastAsia"/>
          <w:bCs/>
          <w:sz w:val="24"/>
          <w:szCs w:val="24"/>
        </w:rPr>
        <w:t xml:space="preserve">       </w:t>
      </w:r>
      <w:r>
        <w:rPr>
          <w:rFonts w:asciiTheme="minorEastAsia" w:hAnsiTheme="minorEastAsia" w:eastAsiaTheme="minorEastAsia"/>
          <w:bCs/>
          <w:sz w:val="24"/>
          <w:szCs w:val="24"/>
          <w:em w:val="dot"/>
        </w:rPr>
        <w:t>强</w:t>
      </w:r>
      <w:r>
        <w:rPr>
          <w:rFonts w:asciiTheme="minorEastAsia" w:hAnsiTheme="minorEastAsia"/>
          <w:bCs/>
          <w:sz w:val="24"/>
          <w:szCs w:val="24"/>
        </w:rPr>
        <w:t>迫</w:t>
      </w:r>
      <w:r>
        <w:rPr>
          <w:rFonts w:hint="eastAsia" w:asciiTheme="minorEastAsia" w:hAnsiTheme="minorEastAsia"/>
          <w:bCs/>
          <w:sz w:val="24"/>
          <w:szCs w:val="24"/>
        </w:rPr>
        <w:t>qiǎng</w:t>
      </w:r>
      <w:r>
        <w:rPr>
          <w:rFonts w:asciiTheme="minorEastAsia" w:hAnsiTheme="minorEastAsia"/>
          <w:bCs/>
          <w:sz w:val="24"/>
          <w:szCs w:val="24"/>
        </w:rPr>
        <w:t xml:space="preserve">  </w:t>
      </w:r>
    </w:p>
    <w:p>
      <w:pPr>
        <w:numPr>
          <w:ilvl w:val="0"/>
          <w:numId w:val="2"/>
        </w:num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一</w:t>
      </w:r>
      <w:r>
        <w:rPr>
          <w:rFonts w:asciiTheme="minorEastAsia" w:hAnsiTheme="minorEastAsia" w:eastAsiaTheme="minorEastAsia"/>
          <w:bCs/>
          <w:sz w:val="24"/>
          <w:szCs w:val="24"/>
          <w:em w:val="dot"/>
        </w:rPr>
        <w:t>摞</w:t>
      </w:r>
      <w:r>
        <w:rPr>
          <w:rFonts w:asciiTheme="minorEastAsia" w:hAnsiTheme="minorEastAsia"/>
          <w:bCs/>
          <w:sz w:val="24"/>
          <w:szCs w:val="24"/>
        </w:rPr>
        <w:t>l</w:t>
      </w:r>
      <w:r>
        <w:rPr>
          <w:rFonts w:hint="eastAsia" w:asciiTheme="minorEastAsia" w:hAnsiTheme="minorEastAsia"/>
          <w:bCs/>
          <w:sz w:val="24"/>
          <w:szCs w:val="24"/>
        </w:rPr>
        <w:t>uò</w:t>
      </w:r>
      <w:r>
        <w:rPr>
          <w:rFonts w:asciiTheme="minorEastAsia" w:hAnsiTheme="minorEastAsia"/>
          <w:bCs/>
          <w:sz w:val="24"/>
          <w:szCs w:val="24"/>
        </w:rPr>
        <w:t xml:space="preserve">      卷</w:t>
      </w:r>
      <w:r>
        <w:rPr>
          <w:rFonts w:asciiTheme="minorEastAsia" w:hAnsiTheme="minorEastAsia" w:eastAsiaTheme="minorEastAsia"/>
          <w:bCs/>
          <w:sz w:val="24"/>
          <w:szCs w:val="24"/>
          <w:em w:val="dot"/>
        </w:rPr>
        <w:t>帙</w:t>
      </w:r>
      <w:r>
        <w:rPr>
          <w:rFonts w:hint="eastAsia" w:asciiTheme="minorEastAsia" w:hAnsiTheme="minorEastAsia"/>
          <w:bCs/>
          <w:sz w:val="24"/>
          <w:szCs w:val="24"/>
        </w:rPr>
        <w:t xml:space="preserve"> zhì </w:t>
      </w:r>
      <w:r>
        <w:rPr>
          <w:rFonts w:asciiTheme="minorEastAsia" w:hAnsiTheme="minorEastAsia"/>
          <w:bCs/>
          <w:sz w:val="24"/>
          <w:szCs w:val="24"/>
        </w:rPr>
        <w:t xml:space="preserve">     </w:t>
      </w:r>
      <w:r>
        <w:rPr>
          <w:rFonts w:asciiTheme="minorEastAsia" w:hAnsiTheme="minorEastAsia" w:eastAsiaTheme="minorEastAsia"/>
          <w:bCs/>
          <w:sz w:val="24"/>
          <w:szCs w:val="24"/>
          <w:em w:val="dot"/>
        </w:rPr>
        <w:t>戕</w:t>
      </w:r>
      <w:r>
        <w:rPr>
          <w:rFonts w:asciiTheme="minorEastAsia" w:hAnsiTheme="minorEastAsia"/>
          <w:bCs/>
          <w:sz w:val="24"/>
          <w:szCs w:val="24"/>
        </w:rPr>
        <w:t>害</w:t>
      </w:r>
      <w:r>
        <w:rPr>
          <w:rFonts w:hint="eastAsia" w:asciiTheme="minorEastAsia" w:hAnsiTheme="minorEastAsia"/>
          <w:bCs/>
          <w:sz w:val="24"/>
          <w:szCs w:val="24"/>
        </w:rPr>
        <w:t>qiāng</w:t>
      </w:r>
    </w:p>
    <w:p>
      <w:pPr>
        <w:numPr>
          <w:ilvl w:val="0"/>
          <w:numId w:val="2"/>
        </w:num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苍</w:t>
      </w:r>
      <w:r>
        <w:rPr>
          <w:rFonts w:asciiTheme="minorEastAsia" w:hAnsiTheme="minorEastAsia" w:eastAsiaTheme="minorEastAsia"/>
          <w:bCs/>
          <w:sz w:val="24"/>
          <w:szCs w:val="24"/>
          <w:em w:val="dot"/>
        </w:rPr>
        <w:t>穹</w:t>
      </w:r>
      <w:r>
        <w:rPr>
          <w:rFonts w:hint="eastAsia" w:asciiTheme="minorEastAsia" w:hAnsiTheme="minorEastAsia"/>
          <w:bCs/>
          <w:sz w:val="24"/>
          <w:szCs w:val="24"/>
        </w:rPr>
        <w:t xml:space="preserve">qióng  </w:t>
      </w:r>
      <w:r>
        <w:rPr>
          <w:rFonts w:asciiTheme="minorEastAsia" w:hAnsiTheme="minorEastAsia"/>
          <w:bCs/>
          <w:sz w:val="24"/>
          <w:szCs w:val="24"/>
        </w:rPr>
        <w:t xml:space="preserve">  </w:t>
      </w:r>
      <w:r>
        <w:rPr>
          <w:rFonts w:asciiTheme="minorEastAsia" w:hAnsiTheme="minorEastAsia" w:eastAsiaTheme="minorEastAsia"/>
          <w:bCs/>
          <w:sz w:val="24"/>
          <w:szCs w:val="24"/>
          <w:em w:val="dot"/>
        </w:rPr>
        <w:t>间</w:t>
      </w:r>
      <w:r>
        <w:rPr>
          <w:rFonts w:asciiTheme="minorEastAsia" w:hAnsiTheme="minorEastAsia"/>
          <w:bCs/>
          <w:sz w:val="24"/>
          <w:szCs w:val="24"/>
        </w:rPr>
        <w:t>隙</w:t>
      </w:r>
      <w:r>
        <w:rPr>
          <w:rFonts w:hint="eastAsia" w:asciiTheme="minorEastAsia" w:hAnsiTheme="minorEastAsia"/>
          <w:bCs/>
          <w:sz w:val="24"/>
          <w:szCs w:val="24"/>
        </w:rPr>
        <w:t>jiān</w:t>
      </w:r>
      <w:r>
        <w:rPr>
          <w:rFonts w:asciiTheme="minorEastAsia" w:hAnsiTheme="minorEastAsia"/>
          <w:bCs/>
          <w:sz w:val="24"/>
          <w:szCs w:val="24"/>
        </w:rPr>
        <w:t xml:space="preserve">      白</w:t>
      </w:r>
      <w:r>
        <w:rPr>
          <w:rFonts w:asciiTheme="minorEastAsia" w:hAnsiTheme="minorEastAsia" w:eastAsiaTheme="minorEastAsia"/>
          <w:bCs/>
          <w:sz w:val="24"/>
          <w:szCs w:val="24"/>
          <w:em w:val="dot"/>
        </w:rPr>
        <w:t>炽</w:t>
      </w:r>
      <w:r>
        <w:rPr>
          <w:rFonts w:asciiTheme="minorEastAsia" w:hAnsiTheme="minorEastAsia"/>
          <w:bCs/>
          <w:sz w:val="24"/>
          <w:szCs w:val="24"/>
        </w:rPr>
        <w:t>灯</w:t>
      </w:r>
      <w:r>
        <w:rPr>
          <w:rFonts w:hint="eastAsia" w:asciiTheme="minorEastAsia" w:hAnsiTheme="minorEastAsia"/>
          <w:bCs/>
          <w:sz w:val="24"/>
          <w:szCs w:val="24"/>
        </w:rPr>
        <w:t>zhì</w:t>
      </w:r>
    </w:p>
    <w:p>
      <w:pPr>
        <w:numPr>
          <w:ilvl w:val="0"/>
          <w:numId w:val="1"/>
        </w:num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 xml:space="preserve">下列词语填写全部恰当的一项是   (　 </w:t>
      </w:r>
      <w:r>
        <w:rPr>
          <w:rFonts w:asciiTheme="minorEastAsia" w:hAnsiTheme="minorEastAsia"/>
          <w:bCs/>
          <w:color w:val="FF0000"/>
          <w:sz w:val="24"/>
          <w:szCs w:val="24"/>
        </w:rPr>
        <w:t>　</w:t>
      </w:r>
      <w:r>
        <w:rPr>
          <w:rFonts w:asciiTheme="minorEastAsia" w:hAnsiTheme="minorEastAsia"/>
          <w:bCs/>
          <w:sz w:val="24"/>
          <w:szCs w:val="24"/>
        </w:rPr>
        <w:t>)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（1）</w:t>
      </w:r>
      <w:r>
        <w:rPr>
          <w:rFonts w:hint="eastAsia" w:asciiTheme="minorEastAsia" w:hAnsiTheme="minorEastAsia"/>
          <w:bCs/>
          <w:sz w:val="24"/>
          <w:szCs w:val="24"/>
        </w:rPr>
        <w:t>一个富有_____的人，不论是对什么样身份的人，始终都彬彬有礼。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（2）</w:t>
      </w:r>
      <w:r>
        <w:rPr>
          <w:rFonts w:hint="eastAsia" w:asciiTheme="minorEastAsia" w:hAnsiTheme="minorEastAsia"/>
          <w:bCs/>
          <w:sz w:val="24"/>
          <w:szCs w:val="24"/>
        </w:rPr>
        <w:t>任何的艺术______都不是先天的，都是需要在艺术创作或艺术欣赏的实践中，逐渐锻炼和培养的。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（3）</w:t>
      </w:r>
      <w:r>
        <w:rPr>
          <w:rFonts w:hint="eastAsia" w:asciiTheme="minorEastAsia" w:hAnsiTheme="minorEastAsia"/>
          <w:bCs/>
          <w:sz w:val="24"/>
          <w:szCs w:val="24"/>
        </w:rPr>
        <w:t>对于一个人而言，只有______成熟才可以承担生活中的事情，才可以理性地对待身边的人和事。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（4）</w:t>
      </w:r>
      <w:r>
        <w:rPr>
          <w:rFonts w:hint="eastAsia" w:asciiTheme="minorEastAsia" w:hAnsiTheme="minorEastAsia"/>
          <w:bCs/>
          <w:sz w:val="24"/>
          <w:szCs w:val="24"/>
        </w:rPr>
        <w:t>不管家境如何，录取如何，磨砺______不可少。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（5）</w:t>
      </w:r>
      <w:r>
        <w:rPr>
          <w:rFonts w:hint="eastAsia" w:asciiTheme="minorEastAsia" w:hAnsiTheme="minorEastAsia"/>
          <w:bCs/>
          <w:sz w:val="24"/>
          <w:szCs w:val="24"/>
        </w:rPr>
        <w:t>我有更多的时间留在那个坟墓一般的房间里，拿一些破书来______光阴。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（6）</w:t>
      </w:r>
      <w:r>
        <w:rPr>
          <w:rFonts w:hint="eastAsia" w:asciiTheme="minorEastAsia" w:hAnsiTheme="minorEastAsia"/>
          <w:bCs/>
          <w:sz w:val="24"/>
          <w:szCs w:val="24"/>
        </w:rPr>
        <w:t>一夜晚的烟酒和激动______了她不少的精神。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A.教养  修养  心智  心志  消耗  消磨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B.教养  修养  心智  心志  消磨  消耗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C.修养  教养  心志  心智  消磨  消耗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D.修养  教养  心智  心智  消耗  消磨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3．</w:t>
      </w:r>
      <w:r>
        <w:rPr>
          <w:rFonts w:asciiTheme="minorEastAsia" w:hAnsiTheme="minorEastAsia"/>
          <w:bCs/>
          <w:sz w:val="24"/>
          <w:szCs w:val="24"/>
        </w:rPr>
        <w:t>对下列词语</w:t>
      </w:r>
      <w:r>
        <w:rPr>
          <w:rFonts w:asciiTheme="minorEastAsia" w:hAnsiTheme="minorEastAsia"/>
          <w:bCs/>
          <w:sz w:val="24"/>
          <w:szCs w:val="24"/>
        </w:rPr>
        <w:t>理解有误的一项是</w:t>
      </w:r>
      <w:r>
        <w:rPr>
          <w:rFonts w:hint="eastAsia"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(　</w:t>
      </w:r>
      <w:r>
        <w:rPr>
          <w:rFonts w:hint="eastAsia" w:asciiTheme="minorEastAsia" w:hAnsiTheme="minorEastAsia"/>
          <w:bCs/>
          <w:sz w:val="24"/>
          <w:szCs w:val="24"/>
        </w:rPr>
        <w:t xml:space="preserve"> 　</w:t>
      </w:r>
      <w:r>
        <w:rPr>
          <w:rFonts w:asciiTheme="minorEastAsia" w:hAnsiTheme="minorEastAsia"/>
          <w:bCs/>
          <w:sz w:val="24"/>
          <w:szCs w:val="24"/>
        </w:rPr>
        <w:t>)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A.</w:t>
      </w:r>
      <w:r>
        <w:rPr>
          <w:rFonts w:hint="eastAsia" w:asciiTheme="minorEastAsia" w:hAnsiTheme="minorEastAsia"/>
          <w:bCs/>
          <w:sz w:val="24"/>
          <w:szCs w:val="24"/>
        </w:rPr>
        <w:t>息息相通：呼吸相互关联。形容彼此的关系非常密切。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B.</w:t>
      </w:r>
      <w:r>
        <w:rPr>
          <w:rFonts w:hint="eastAsia" w:asciiTheme="minorEastAsia" w:hAnsiTheme="minorEastAsia"/>
          <w:bCs/>
          <w:sz w:val="24"/>
          <w:szCs w:val="24"/>
        </w:rPr>
        <w:t>望洋兴叹：本义指在伟大的事物面前感叹自己的渺小，今多指要做一件事而力量不够，感到无可奈何。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C.</w:t>
      </w:r>
      <w:r>
        <w:rPr>
          <w:rFonts w:hint="eastAsia" w:asciiTheme="minorEastAsia" w:hAnsiTheme="minorEastAsia"/>
          <w:bCs/>
          <w:sz w:val="24"/>
          <w:szCs w:val="24"/>
        </w:rPr>
        <w:t>一劳永逸：辛苦一次，把事情办好，以后就不再费事了。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D.</w:t>
      </w:r>
      <w:r>
        <w:rPr>
          <w:rFonts w:hint="eastAsia" w:asciiTheme="minorEastAsia" w:hAnsiTheme="minorEastAsia"/>
          <w:bCs/>
          <w:sz w:val="24"/>
          <w:szCs w:val="24"/>
        </w:rPr>
        <w:t>孜孜不倦：工作或学习勤奋</w:t>
      </w:r>
      <w:r>
        <w:rPr>
          <w:rFonts w:asciiTheme="minorEastAsia" w:hAnsiTheme="minorEastAsia"/>
          <w:bCs/>
          <w:sz w:val="24"/>
          <w:szCs w:val="24"/>
        </w:rPr>
        <w:t>疲累却不会停止。</w:t>
      </w:r>
      <w:bookmarkStart w:id="0" w:name="_GoBack"/>
      <w:bookmarkEnd w:id="0"/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 xml:space="preserve">4. </w:t>
      </w:r>
      <w:r>
        <w:rPr>
          <w:rFonts w:asciiTheme="minorEastAsia" w:hAnsiTheme="minorEastAsia"/>
          <w:bCs/>
          <w:sz w:val="24"/>
          <w:szCs w:val="24"/>
        </w:rPr>
        <w:t>对下列词语</w:t>
      </w:r>
      <w:r>
        <w:rPr>
          <w:rFonts w:asciiTheme="minorEastAsia" w:hAnsiTheme="minorEastAsia"/>
          <w:bCs/>
          <w:sz w:val="24"/>
          <w:szCs w:val="24"/>
        </w:rPr>
        <w:t>理解有误的一项是</w:t>
      </w:r>
      <w:r>
        <w:rPr>
          <w:rFonts w:hint="eastAsia"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(　</w:t>
      </w:r>
      <w:r>
        <w:rPr>
          <w:rFonts w:hint="eastAsia" w:asciiTheme="minorEastAsia" w:hAnsiTheme="minorEastAsia"/>
          <w:bCs/>
          <w:sz w:val="24"/>
          <w:szCs w:val="24"/>
        </w:rPr>
        <w:t xml:space="preserve"> 　</w:t>
      </w:r>
      <w:r>
        <w:rPr>
          <w:rFonts w:asciiTheme="minorEastAsia" w:hAnsiTheme="minorEastAsia"/>
          <w:bCs/>
          <w:sz w:val="24"/>
          <w:szCs w:val="24"/>
        </w:rPr>
        <w:t>)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A.</w:t>
      </w:r>
      <w:r>
        <w:rPr>
          <w:rFonts w:hint="eastAsia" w:asciiTheme="minorEastAsia" w:hAnsiTheme="minorEastAsia"/>
          <w:bCs/>
          <w:sz w:val="24"/>
          <w:szCs w:val="24"/>
        </w:rPr>
        <w:t>一灯如豆：一盏只有豆粒那样大光线的灯。形容灯光暗弱。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B.</w:t>
      </w:r>
      <w:r>
        <w:rPr>
          <w:rFonts w:hint="eastAsia" w:asciiTheme="minorEastAsia" w:hAnsiTheme="minorEastAsia"/>
          <w:bCs/>
          <w:sz w:val="24"/>
          <w:szCs w:val="24"/>
        </w:rPr>
        <w:t>豁然开朗：原形容由狭窄幽暗突然变得宽阔明亮的样子，现比喻对于百思不得其解的事物，在突然间开阔了思路，明白了其中的奥秘。形容突然明白某件事。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C.</w:t>
      </w:r>
      <w:r>
        <w:rPr>
          <w:rFonts w:hint="eastAsia" w:asciiTheme="minorEastAsia" w:hAnsiTheme="minorEastAsia"/>
          <w:bCs/>
          <w:sz w:val="24"/>
          <w:szCs w:val="24"/>
        </w:rPr>
        <w:t>牵强附会：</w:t>
      </w:r>
      <w:r>
        <w:rPr>
          <w:rFonts w:asciiTheme="minorEastAsia" w:hAnsiTheme="minorEastAsia"/>
          <w:bCs/>
          <w:sz w:val="24"/>
          <w:szCs w:val="24"/>
        </w:rPr>
        <w:t>牵强地理解，指了解并不深入却勉强应和附会。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D.</w:t>
      </w:r>
      <w:r>
        <w:rPr>
          <w:rFonts w:hint="eastAsia" w:asciiTheme="minorEastAsia" w:hAnsiTheme="minorEastAsia"/>
          <w:bCs/>
          <w:sz w:val="24"/>
          <w:szCs w:val="24"/>
        </w:rPr>
        <w:t>心驰神往:心神飞到(向往的地方),形容非常向往。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5.下列关于</w:t>
      </w:r>
      <w:r>
        <w:rPr>
          <w:rFonts w:hint="eastAsia" w:asciiTheme="minorEastAsia" w:hAnsiTheme="minorEastAsia"/>
          <w:bCs/>
          <w:sz w:val="24"/>
          <w:szCs w:val="24"/>
        </w:rPr>
        <w:t>《读书：目的和前提》的论证结构</w:t>
      </w:r>
      <w:r>
        <w:rPr>
          <w:rFonts w:asciiTheme="minorEastAsia" w:hAnsiTheme="minorEastAsia"/>
          <w:bCs/>
          <w:sz w:val="24"/>
          <w:szCs w:val="24"/>
        </w:rPr>
        <w:t>概括中不正确的一项是</w:t>
      </w:r>
      <w:r>
        <w:rPr>
          <w:rFonts w:hint="eastAsia" w:asciiTheme="minorEastAsia" w:hAnsiTheme="minorEastAsia"/>
          <w:bCs/>
          <w:sz w:val="24"/>
          <w:szCs w:val="24"/>
        </w:rPr>
        <w:t xml:space="preserve">   </w:t>
      </w:r>
      <w:r>
        <w:rPr>
          <w:rFonts w:asciiTheme="minorEastAsia" w:hAnsiTheme="minorEastAsia"/>
          <w:bCs/>
          <w:sz w:val="24"/>
          <w:szCs w:val="24"/>
        </w:rPr>
        <w:t>（     ）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A.</w:t>
      </w:r>
      <w:r>
        <w:rPr>
          <w:rFonts w:hint="eastAsia" w:asciiTheme="minorEastAsia" w:hAnsiTheme="minorEastAsia"/>
          <w:bCs/>
          <w:sz w:val="24"/>
          <w:szCs w:val="24"/>
        </w:rPr>
        <w:t>第一部分（1、2段）明确读书是获得教养的</w:t>
      </w:r>
      <w:r>
        <w:rPr>
          <w:rFonts w:asciiTheme="minorEastAsia" w:hAnsiTheme="minorEastAsia"/>
          <w:bCs/>
          <w:sz w:val="24"/>
          <w:szCs w:val="24"/>
        </w:rPr>
        <w:t>唯一</w:t>
      </w:r>
      <w:r>
        <w:rPr>
          <w:rFonts w:hint="eastAsia" w:asciiTheme="minorEastAsia" w:hAnsiTheme="minorEastAsia"/>
          <w:bCs/>
          <w:sz w:val="24"/>
          <w:szCs w:val="24"/>
        </w:rPr>
        <w:t>途径。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B.</w:t>
      </w:r>
      <w:r>
        <w:rPr>
          <w:rFonts w:hint="eastAsia" w:asciiTheme="minorEastAsia" w:hAnsiTheme="minorEastAsia"/>
          <w:bCs/>
          <w:sz w:val="24"/>
          <w:szCs w:val="24"/>
        </w:rPr>
        <w:t>第二部分（3-5段）阐述读书的前提。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C.</w:t>
      </w:r>
      <w:r>
        <w:rPr>
          <w:rFonts w:hint="eastAsia" w:asciiTheme="minorEastAsia" w:hAnsiTheme="minorEastAsia"/>
          <w:bCs/>
          <w:sz w:val="24"/>
          <w:szCs w:val="24"/>
        </w:rPr>
        <w:t>第三部分（6-7段）我的读书历程。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D.</w:t>
      </w:r>
      <w:r>
        <w:rPr>
          <w:rFonts w:hint="eastAsia" w:asciiTheme="minorEastAsia" w:hAnsiTheme="minorEastAsia"/>
          <w:bCs/>
          <w:sz w:val="24"/>
          <w:szCs w:val="24"/>
        </w:rPr>
        <w:t>第四部分（第8段）总结全文，正确认识读书的目的和前提。</w:t>
      </w:r>
      <w:r>
        <w:rPr>
          <w:rFonts w:asciiTheme="minorEastAsia" w:hAnsiTheme="minorEastAsia"/>
          <w:bCs/>
          <w:sz w:val="24"/>
          <w:szCs w:val="24"/>
        </w:rPr>
        <w:t>全文</w:t>
      </w:r>
      <w:r>
        <w:rPr>
          <w:rFonts w:hint="eastAsia" w:asciiTheme="minorEastAsia" w:hAnsiTheme="minorEastAsia"/>
          <w:bCs/>
          <w:sz w:val="24"/>
          <w:szCs w:val="24"/>
        </w:rPr>
        <w:t>阐述了读书目的和前提，赞美了读书的作用，劝说人们用心研读经典作品，在书籍中发现世界、认识社会、完善自我。</w:t>
      </w:r>
    </w:p>
    <w:p>
      <w:pPr>
        <w:numPr>
          <w:ilvl w:val="0"/>
          <w:numId w:val="3"/>
        </w:num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下列关于</w:t>
      </w:r>
      <w:r>
        <w:rPr>
          <w:rFonts w:hint="eastAsia" w:asciiTheme="minorEastAsia" w:hAnsiTheme="minorEastAsia"/>
          <w:bCs/>
          <w:sz w:val="24"/>
          <w:szCs w:val="24"/>
        </w:rPr>
        <w:t>《</w:t>
      </w:r>
      <w:r>
        <w:rPr>
          <w:rFonts w:asciiTheme="minorEastAsia" w:hAnsiTheme="minorEastAsia"/>
          <w:bCs/>
          <w:sz w:val="24"/>
          <w:szCs w:val="24"/>
        </w:rPr>
        <w:t>上图书馆</w:t>
      </w:r>
      <w:r>
        <w:rPr>
          <w:rFonts w:hint="eastAsia" w:asciiTheme="minorEastAsia" w:hAnsiTheme="minorEastAsia"/>
          <w:bCs/>
          <w:sz w:val="24"/>
          <w:szCs w:val="24"/>
        </w:rPr>
        <w:t>》的论证结构</w:t>
      </w:r>
      <w:r>
        <w:rPr>
          <w:rFonts w:asciiTheme="minorEastAsia" w:hAnsiTheme="minorEastAsia"/>
          <w:bCs/>
          <w:sz w:val="24"/>
          <w:szCs w:val="24"/>
        </w:rPr>
        <w:t>及主旨概括不正确的一项是（</w:t>
      </w:r>
      <w:r>
        <w:rPr>
          <w:rFonts w:hint="eastAsia" w:asciiTheme="minorEastAsia" w:hAnsiTheme="minorEastAsia"/>
          <w:bCs/>
          <w:sz w:val="24"/>
          <w:szCs w:val="24"/>
        </w:rPr>
        <w:t xml:space="preserve">   </w:t>
      </w:r>
      <w:r>
        <w:rPr>
          <w:rFonts w:asciiTheme="minorEastAsia" w:hAnsiTheme="minorEastAsia"/>
          <w:bCs/>
          <w:sz w:val="24"/>
          <w:szCs w:val="24"/>
        </w:rPr>
        <w:t xml:space="preserve">  ）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A.第一部分（1—3）引用名言,引出上图书馆之乐。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B.第二部分（4—8）回忆上图书馆之乐：中学阶段上“公书林”，大学期间，留学期间上清华图书馆。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C.第三部分（9、10）引用台词,赞美图书馆。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D.主旨：作者回顾自己三段在图书馆的阅读经历，梳理了自己在不同阶段的读书选择、读书的感受与思考，阐述自己的成长经历和读书乐趣，表达了对读书的热爱。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7.下面关于《读书：目的和前提》叙述有误的一项是</w:t>
      </w:r>
      <w:r>
        <w:rPr>
          <w:rFonts w:hint="eastAsia"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(　</w:t>
      </w:r>
      <w:r>
        <w:rPr>
          <w:rFonts w:hint="eastAsia" w:asciiTheme="minorEastAsia" w:hAnsiTheme="minorEastAsia"/>
          <w:bCs/>
          <w:sz w:val="24"/>
          <w:szCs w:val="24"/>
        </w:rPr>
        <w:t xml:space="preserve">  </w:t>
      </w:r>
      <w:r>
        <w:rPr>
          <w:rFonts w:asciiTheme="minorEastAsia" w:hAnsiTheme="minorEastAsia"/>
          <w:bCs/>
          <w:sz w:val="24"/>
          <w:szCs w:val="24"/>
        </w:rPr>
        <w:t>　)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A.</w:t>
      </w:r>
      <w:r>
        <w:rPr>
          <w:rFonts w:hint="eastAsia" w:asciiTheme="minorEastAsia" w:hAnsiTheme="minorEastAsia"/>
          <w:bCs/>
          <w:sz w:val="24"/>
          <w:szCs w:val="24"/>
        </w:rPr>
        <w:t>1912年黑塞定居瑞士后不久，第一次世界大战便爆发了。战争无疑是毁灭人性的。使得黑塞陷入了对人性的思考和探讨中，他试图从教育和修养两个方面来探索人性，因此他写下了一系列探讨人性的作品，本文就是其中的一篇杰作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B.</w:t>
      </w:r>
      <w:r>
        <w:rPr>
          <w:rFonts w:hint="eastAsia" w:asciiTheme="minorEastAsia" w:hAnsiTheme="minorEastAsia"/>
          <w:bCs/>
          <w:sz w:val="24"/>
          <w:szCs w:val="24"/>
        </w:rPr>
        <w:t>在文中作者认为读书是获得教养的主要途径，赞美了读书的作用，劝说人们要用心研读经典作品，在书籍中发现世界、认识社会、完善自我修养。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C.作者赫尔曼·黑塞，美国作家、诗人，1946年获诺贝尔文学奖，是一位漂泊、孤独、隐逸的诗人。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D.黑塞多以小市民生活为题材，表现对过去时代的留恋，也反映了同时期人们的一些绝望心情。主要作品有《彼得·卡门青》《荒原狼》《东方之旅》《玻璃球游戏》等。</w:t>
      </w:r>
    </w:p>
    <w:p>
      <w:pPr>
        <w:numPr>
          <w:ilvl w:val="0"/>
          <w:numId w:val="4"/>
        </w:num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下面关于《上图书馆》叙述有误的一项是</w:t>
      </w:r>
      <w:r>
        <w:rPr>
          <w:rFonts w:hint="eastAsia" w:asciiTheme="minorEastAsia" w:hAnsiTheme="minorEastAsia"/>
          <w:bCs/>
          <w:sz w:val="24"/>
          <w:szCs w:val="24"/>
        </w:rPr>
        <w:t xml:space="preserve">   </w:t>
      </w:r>
      <w:r>
        <w:rPr>
          <w:rFonts w:hint="eastAsia"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>(　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　)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A.</w:t>
      </w:r>
      <w:r>
        <w:rPr>
          <w:rFonts w:asciiTheme="minorEastAsia" w:hAnsiTheme="minorEastAsia"/>
          <w:bCs/>
          <w:sz w:val="24"/>
          <w:szCs w:val="24"/>
        </w:rPr>
        <w:t>文中主要记述了四个图书馆，分别按时间记述了公书林、包德林图书馆、清华图书馆、英国博物馆的圆形图书馆。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B.作者：王佐良(1916—1995),诗人、翻译家、英国文学研究专家,浙江上虞人。王佐良是中国作家协会理事、中国作家协会外国文学委员。在20世纪五六十年代,他与许国璋、吴景荣曾被誉为中华人民共和国的“三大英语权威”,为中华人民共和国英语教育和英语翻译做出巨大的贡献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C.王佐良先生是我国著名的翻译家、莎学评论家，是国际上最著名的英国文学研究专家之一。在创作和翻译过程中，王先生需要博览群书。本文就是王先生在回忆自己成长路上的上图书馆的读书经历，表达了对读书的热爱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D.《读书：目的和前提》及《上图书馆》两篇文章都是随笔。随笔是散文的一种。这类文章，或讲述文化知识，或发表学术观点，或评析世态人情，启人心智，引人深思。在写法上，它们往往旁征博引，而不作理论性太强的阐释，行文缜密而不失活泼，结构自由而不失谨严，因此，富有“理趣”是它们的突出特色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9. 下列对于《读书：目的和前提》的文章内容的理解，不正确的一项是(　　)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A.“真正的修养不追求任何具体目的”,又说教养就是对“精神和心灵完善的追求”,“教养”和“修养”的内涵是交叉的。真正的修养不存在功利的企图,正是为了精神和心灵的自我完善,而“具体目的”指的是通常所说的提高某种能力和本领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B.</w:t>
      </w:r>
      <w:r>
        <w:rPr>
          <w:rFonts w:hint="eastAsia" w:asciiTheme="minorEastAsia" w:hAnsiTheme="minorEastAsia"/>
          <w:bCs/>
          <w:sz w:val="24"/>
          <w:szCs w:val="24"/>
        </w:rPr>
        <w:t>作者认为读书是为了“心的教养”,他倡导的是“爱的阅读”,善于读书的人,</w:t>
      </w:r>
      <w:r>
        <w:rPr>
          <w:rFonts w:asciiTheme="minorEastAsia" w:hAnsiTheme="minorEastAsia"/>
          <w:bCs/>
          <w:sz w:val="24"/>
          <w:szCs w:val="24"/>
        </w:rPr>
        <w:t>必须要追求</w:t>
      </w:r>
      <w:r>
        <w:rPr>
          <w:rFonts w:hint="eastAsia" w:asciiTheme="minorEastAsia" w:hAnsiTheme="minorEastAsia"/>
          <w:bCs/>
          <w:sz w:val="24"/>
          <w:szCs w:val="24"/>
        </w:rPr>
        <w:t>数量,</w:t>
      </w:r>
      <w:r>
        <w:rPr>
          <w:rFonts w:asciiTheme="minorEastAsia" w:hAnsiTheme="minorEastAsia"/>
          <w:bCs/>
          <w:sz w:val="24"/>
          <w:szCs w:val="24"/>
        </w:rPr>
        <w:t>并且要</w:t>
      </w:r>
      <w:r>
        <w:rPr>
          <w:rFonts w:hint="eastAsia" w:asciiTheme="minorEastAsia" w:hAnsiTheme="minorEastAsia"/>
          <w:bCs/>
          <w:sz w:val="24"/>
          <w:szCs w:val="24"/>
        </w:rPr>
        <w:t>追求他心灵的获得,这是有效的阅读。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C.</w:t>
      </w:r>
      <w:r>
        <w:rPr>
          <w:rFonts w:hint="eastAsia" w:asciiTheme="minorEastAsia" w:hAnsiTheme="minorEastAsia"/>
          <w:bCs/>
          <w:sz w:val="24"/>
          <w:szCs w:val="24"/>
        </w:rPr>
        <w:t>作者认为读书人要有爱的追求,要有理想,要有对知识的敬重。他所说的“教养得有一个可教养的客体作前提”,通俗地说,就是读书人自己必须是有获得教养的愿望,有完整的人格,有个性追求。如果人没有人格,没有个性,他的阅读也未必能获得教养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D.</w:t>
      </w:r>
      <w:r>
        <w:rPr>
          <w:rFonts w:hint="eastAsia" w:asciiTheme="minorEastAsia" w:hAnsiTheme="minorEastAsia"/>
          <w:bCs/>
          <w:sz w:val="24"/>
          <w:szCs w:val="24"/>
        </w:rPr>
        <w:t>最后一句“我们先得向杰作表明自己的价值，才会发现杰作的真正价值”阐述的是阅读的态度。阅读杰作，特别是读那些有久远影响、有世界声誉的杰作，要有崇敬之心、庄重之感。如果没有一种敬重之心，是难以体会杰作的伟大的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10. 下列对于《上图书馆》的文章内容的理解，不正确的一项是     （      ）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A．</w:t>
      </w:r>
      <w:r>
        <w:rPr>
          <w:rFonts w:hint="eastAsia" w:asciiTheme="minorEastAsia" w:hAnsiTheme="minorEastAsia"/>
          <w:bCs/>
          <w:sz w:val="24"/>
          <w:szCs w:val="24"/>
        </w:rPr>
        <w:t>第1段引用西蒙娜·德·波伏瓦的话为了引出自己对图书馆读书生活的热爱。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B．</w:t>
      </w:r>
      <w:r>
        <w:rPr>
          <w:rFonts w:hint="eastAsia" w:asciiTheme="minorEastAsia" w:hAnsiTheme="minorEastAsia"/>
          <w:bCs/>
          <w:sz w:val="24"/>
          <w:szCs w:val="24"/>
        </w:rPr>
        <w:t>第7段说“真实的世界却在暗淡下来”，“真实的世界”</w:t>
      </w:r>
      <w:r>
        <w:rPr>
          <w:rFonts w:asciiTheme="minorEastAsia" w:hAnsiTheme="minorEastAsia"/>
          <w:bCs/>
          <w:sz w:val="24"/>
          <w:szCs w:val="24"/>
        </w:rPr>
        <w:t>是指</w:t>
      </w:r>
      <w:r>
        <w:rPr>
          <w:rFonts w:hint="eastAsia" w:asciiTheme="minorEastAsia" w:hAnsiTheme="minorEastAsia"/>
          <w:bCs/>
          <w:sz w:val="24"/>
          <w:szCs w:val="24"/>
        </w:rPr>
        <w:t>国家民族命运处于危亡时刻。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C．</w:t>
      </w:r>
      <w:r>
        <w:rPr>
          <w:rFonts w:hint="eastAsia" w:asciiTheme="minorEastAsia" w:hAnsiTheme="minorEastAsia"/>
          <w:bCs/>
          <w:sz w:val="24"/>
          <w:szCs w:val="24"/>
        </w:rPr>
        <w:t>第8段中“我的心境也豁然开朗了”一句表达了对国内战争胜利的喜悦。</w:t>
      </w:r>
    </w:p>
    <w:p>
      <w:pPr>
        <w:tabs>
          <w:tab w:val="left" w:pos="2843"/>
          <w:tab w:val="center" w:pos="4819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D．</w:t>
      </w:r>
      <w:r>
        <w:rPr>
          <w:rFonts w:hint="eastAsia" w:asciiTheme="minorEastAsia" w:hAnsiTheme="minorEastAsia"/>
          <w:bCs/>
          <w:sz w:val="24"/>
          <w:szCs w:val="24"/>
        </w:rPr>
        <w:t>第9段引用的莎士比亚的台词</w:t>
      </w:r>
      <w:r>
        <w:rPr>
          <w:rFonts w:asciiTheme="minorEastAsia" w:hAnsiTheme="minorEastAsia"/>
          <w:bCs/>
          <w:sz w:val="24"/>
          <w:szCs w:val="24"/>
        </w:rPr>
        <w:t>为了表达作者对莎士比亚的敬仰和尊重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90E32"/>
    <w:multiLevelType w:val="singleLevel"/>
    <w:tmpl w:val="5E390E32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5E39135D"/>
    <w:multiLevelType w:val="singleLevel"/>
    <w:tmpl w:val="5E39135D"/>
    <w:lvl w:ilvl="0" w:tentative="0">
      <w:start w:val="1"/>
      <w:numFmt w:val="upperLetter"/>
      <w:suff w:val="nothing"/>
      <w:lvlText w:val="%1."/>
      <w:lvlJc w:val="left"/>
    </w:lvl>
  </w:abstractNum>
  <w:abstractNum w:abstractNumId="2">
    <w:nsid w:val="5E391594"/>
    <w:multiLevelType w:val="singleLevel"/>
    <w:tmpl w:val="5E391594"/>
    <w:lvl w:ilvl="0" w:tentative="0">
      <w:start w:val="6"/>
      <w:numFmt w:val="decimal"/>
      <w:suff w:val="nothing"/>
      <w:lvlText w:val="%1."/>
      <w:lvlJc w:val="left"/>
    </w:lvl>
  </w:abstractNum>
  <w:abstractNum w:abstractNumId="3">
    <w:nsid w:val="5E3916A2"/>
    <w:multiLevelType w:val="singleLevel"/>
    <w:tmpl w:val="5E3916A2"/>
    <w:lvl w:ilvl="0" w:tentative="0">
      <w:start w:val="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0C"/>
    <w:rsid w:val="000B4894"/>
    <w:rsid w:val="0027350C"/>
    <w:rsid w:val="003A274B"/>
    <w:rsid w:val="005E27DA"/>
    <w:rsid w:val="006F2D08"/>
    <w:rsid w:val="007527B3"/>
    <w:rsid w:val="00773D29"/>
    <w:rsid w:val="00910350"/>
    <w:rsid w:val="00AF51B9"/>
    <w:rsid w:val="00B11847"/>
    <w:rsid w:val="00B45ACB"/>
    <w:rsid w:val="00C023A6"/>
    <w:rsid w:val="00C17357"/>
    <w:rsid w:val="00D34C94"/>
    <w:rsid w:val="00E92847"/>
    <w:rsid w:val="00F625FF"/>
    <w:rsid w:val="377CD4D6"/>
    <w:rsid w:val="77D49119"/>
    <w:rsid w:val="7D3F6D76"/>
    <w:rsid w:val="B7735488"/>
    <w:rsid w:val="FA7D5CA9"/>
    <w:rsid w:val="FEFDE26B"/>
    <w:rsid w:val="FF3F9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406</Words>
  <Characters>2318</Characters>
  <Lines>19</Lines>
  <Paragraphs>5</Paragraphs>
  <TotalTime>0</TotalTime>
  <ScaleCrop>false</ScaleCrop>
  <LinksUpToDate>false</LinksUpToDate>
  <CharactersWithSpaces>2719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2020-02-02T19:48:00Z</dcterms:created>
  <dc:creator>111</dc:creator>
  <cp:lastModifiedBy>liumo</cp:lastModifiedBy>
  <dcterms:modified xsi:type="dcterms:W3CDTF">2020-02-16T12:44:18Z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