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90" w:rsidRPr="008E3DCD" w:rsidRDefault="009D4690" w:rsidP="009D4690">
      <w:pPr>
        <w:tabs>
          <w:tab w:val="left" w:pos="2843"/>
          <w:tab w:val="center" w:pos="4819"/>
        </w:tabs>
        <w:jc w:val="center"/>
        <w:rPr>
          <w:b/>
          <w:bCs/>
          <w:sz w:val="28"/>
        </w:rPr>
      </w:pPr>
      <w:r w:rsidRPr="008E3DCD">
        <w:rPr>
          <w:b/>
          <w:bCs/>
          <w:sz w:val="28"/>
        </w:rPr>
        <w:t>第</w:t>
      </w:r>
      <w:r>
        <w:rPr>
          <w:rFonts w:hint="eastAsia"/>
          <w:b/>
          <w:bCs/>
          <w:sz w:val="28"/>
        </w:rPr>
        <w:t>三</w:t>
      </w:r>
      <w:r w:rsidRPr="008E3DCD">
        <w:rPr>
          <w:b/>
          <w:bCs/>
          <w:sz w:val="28"/>
        </w:rPr>
        <w:t>周</w:t>
      </w:r>
      <w:r w:rsidRPr="008E3DCD">
        <w:rPr>
          <w:rFonts w:hint="eastAsia"/>
          <w:b/>
          <w:bCs/>
          <w:sz w:val="28"/>
        </w:rPr>
        <w:t xml:space="preserve"> </w:t>
      </w:r>
      <w:r w:rsidRPr="008E3DCD">
        <w:rPr>
          <w:b/>
          <w:bCs/>
          <w:sz w:val="28"/>
        </w:rPr>
        <w:t xml:space="preserve"> </w:t>
      </w:r>
      <w:r w:rsidRPr="008E3DCD">
        <w:rPr>
          <w:rFonts w:hint="eastAsia"/>
          <w:b/>
          <w:bCs/>
          <w:sz w:val="28"/>
        </w:rPr>
        <w:t>第</w:t>
      </w:r>
      <w:r w:rsidRPr="008E3DCD">
        <w:rPr>
          <w:b/>
          <w:bCs/>
          <w:sz w:val="28"/>
        </w:rPr>
        <w:t>1</w:t>
      </w:r>
      <w:r>
        <w:rPr>
          <w:b/>
          <w:bCs/>
          <w:sz w:val="28"/>
        </w:rPr>
        <w:t>3</w:t>
      </w:r>
      <w:r w:rsidRPr="008E3DCD">
        <w:rPr>
          <w:rFonts w:hint="eastAsia"/>
          <w:b/>
          <w:bCs/>
          <w:sz w:val="28"/>
        </w:rPr>
        <w:t>课时</w:t>
      </w:r>
      <w:r w:rsidRPr="008E3DCD">
        <w:rPr>
          <w:b/>
          <w:bCs/>
          <w:sz w:val="28"/>
        </w:rPr>
        <w:t xml:space="preserve"> </w:t>
      </w:r>
      <w:r w:rsidRPr="008E3DCD">
        <w:rPr>
          <w:b/>
          <w:bCs/>
          <w:sz w:val="28"/>
        </w:rPr>
        <w:t>课程检测</w:t>
      </w:r>
      <w:r w:rsidRPr="008E3DCD">
        <w:rPr>
          <w:rFonts w:hint="eastAsia"/>
          <w:b/>
          <w:bCs/>
          <w:sz w:val="28"/>
        </w:rPr>
        <w:t>题目</w:t>
      </w:r>
      <w:r w:rsidRPr="008E3DCD">
        <w:rPr>
          <w:b/>
          <w:bCs/>
          <w:sz w:val="28"/>
        </w:rPr>
        <w:t>（第</w:t>
      </w:r>
      <w:r w:rsidRPr="008E3DCD">
        <w:rPr>
          <w:rFonts w:hint="eastAsia"/>
          <w:b/>
          <w:bCs/>
          <w:sz w:val="28"/>
        </w:rPr>
        <w:t>二</w:t>
      </w:r>
      <w:r w:rsidRPr="008E3DCD">
        <w:rPr>
          <w:b/>
          <w:bCs/>
          <w:sz w:val="28"/>
        </w:rPr>
        <w:t>部分：</w:t>
      </w:r>
      <w:r>
        <w:rPr>
          <w:rFonts w:hint="eastAsia"/>
          <w:b/>
          <w:bCs/>
          <w:sz w:val="28"/>
        </w:rPr>
        <w:t>读写</w:t>
      </w:r>
      <w:r w:rsidRPr="008E3DCD">
        <w:rPr>
          <w:b/>
          <w:bCs/>
          <w:sz w:val="28"/>
        </w:rPr>
        <w:t>题）</w:t>
      </w:r>
    </w:p>
    <w:p w:rsidR="009D4690" w:rsidRDefault="009D4690" w:rsidP="009D4690">
      <w:pPr>
        <w:jc w:val="center"/>
        <w:rPr>
          <w:b/>
          <w:sz w:val="28"/>
          <w:szCs w:val="21"/>
        </w:rPr>
      </w:pP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拿来主义</w:t>
      </w:r>
      <w:r w:rsidRPr="008E3DCD">
        <w:rPr>
          <w:rFonts w:hint="eastAsia"/>
          <w:b/>
          <w:sz w:val="28"/>
          <w:szCs w:val="21"/>
        </w:rPr>
        <w:t>》《</w:t>
      </w:r>
      <w:r>
        <w:rPr>
          <w:rFonts w:hint="eastAsia"/>
          <w:b/>
          <w:sz w:val="28"/>
          <w:szCs w:val="21"/>
        </w:rPr>
        <w:t>反对党八股</w:t>
      </w:r>
      <w:r w:rsidRPr="008E3DCD">
        <w:rPr>
          <w:rFonts w:hint="eastAsia"/>
          <w:b/>
          <w:sz w:val="28"/>
          <w:szCs w:val="21"/>
        </w:rPr>
        <w:t>》</w:t>
      </w:r>
      <w:r w:rsidR="007E1CC1">
        <w:rPr>
          <w:rFonts w:hint="eastAsia"/>
          <w:b/>
          <w:sz w:val="28"/>
          <w:szCs w:val="21"/>
        </w:rPr>
        <w:t>答案要点</w:t>
      </w:r>
      <w:bookmarkStart w:id="0" w:name="_GoBack"/>
      <w:bookmarkEnd w:id="0"/>
      <w:r w:rsidR="007E1CC1">
        <w:rPr>
          <w:rFonts w:hint="eastAsia"/>
          <w:b/>
          <w:sz w:val="28"/>
          <w:szCs w:val="21"/>
        </w:rPr>
        <w:t>及</w:t>
      </w:r>
      <w:r>
        <w:rPr>
          <w:rFonts w:hint="eastAsia"/>
          <w:b/>
          <w:sz w:val="28"/>
          <w:szCs w:val="21"/>
        </w:rPr>
        <w:t>解析</w:t>
      </w:r>
    </w:p>
    <w:p w:rsidR="009D4690" w:rsidRDefault="009D4690">
      <w:pPr>
        <w:spacing w:line="360" w:lineRule="auto"/>
        <w:rPr>
          <w:rFonts w:ascii="宋体" w:hAnsi="宋体" w:cs="宋体"/>
          <w:sz w:val="24"/>
        </w:rPr>
      </w:pPr>
    </w:p>
    <w:p w:rsidR="009D4690" w:rsidRDefault="009D4690">
      <w:pPr>
        <w:spacing w:line="360" w:lineRule="auto"/>
        <w:rPr>
          <w:rFonts w:ascii="宋体" w:hAnsi="宋体" w:cs="宋体"/>
          <w:sz w:val="24"/>
        </w:rPr>
      </w:pPr>
    </w:p>
    <w:p w:rsidR="00000000" w:rsidRDefault="005017CB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答案</w:t>
      </w:r>
      <w:r>
        <w:rPr>
          <w:rFonts w:ascii="宋体" w:hAnsi="宋体" w:cs="宋体" w:hint="eastAsia"/>
          <w:sz w:val="24"/>
        </w:rPr>
        <w:t>要点：</w:t>
      </w:r>
    </w:p>
    <w:p w:rsidR="00000000" w:rsidRDefault="005017CB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要进步或不退步，总须要时时自出心裁，至少也必须取材异域。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说出还有哪些语句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分</w:t>
      </w:r>
      <w:r>
        <w:rPr>
          <w:rFonts w:ascii="宋体" w:hAnsi="宋体" w:cs="宋体" w:hint="eastAsia"/>
          <w:sz w:val="24"/>
        </w:rPr>
        <w:t>）</w:t>
      </w:r>
    </w:p>
    <w:p w:rsidR="00000000" w:rsidRDefault="005017CB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同意（不同意）（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分）</w:t>
      </w:r>
    </w:p>
    <w:p w:rsidR="00000000" w:rsidRDefault="005017CB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结合现实生活的具体事例谈清楚同意（不同意）的原因，也就是你对这个问题的看法。（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分）</w:t>
      </w:r>
    </w:p>
    <w:p w:rsidR="005017CB" w:rsidRDefault="005017CB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注意要句子找</w:t>
      </w:r>
      <w:r>
        <w:rPr>
          <w:rFonts w:ascii="宋体" w:hAnsi="宋体" w:cs="宋体" w:hint="eastAsia"/>
          <w:sz w:val="24"/>
        </w:rPr>
        <w:t>准确，论述符合逻辑、思路清晰。</w:t>
      </w:r>
    </w:p>
    <w:sectPr w:rsidR="005017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CB" w:rsidRDefault="005017CB" w:rsidP="00363829">
      <w:r>
        <w:separator/>
      </w:r>
    </w:p>
  </w:endnote>
  <w:endnote w:type="continuationSeparator" w:id="0">
    <w:p w:rsidR="005017CB" w:rsidRDefault="005017CB" w:rsidP="0036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CB" w:rsidRDefault="005017CB" w:rsidP="00363829">
      <w:r>
        <w:separator/>
      </w:r>
    </w:p>
  </w:footnote>
  <w:footnote w:type="continuationSeparator" w:id="0">
    <w:p w:rsidR="005017CB" w:rsidRDefault="005017CB" w:rsidP="0036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915119"/>
    <w:multiLevelType w:val="singleLevel"/>
    <w:tmpl w:val="9E91511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29"/>
    <w:rsid w:val="00282A91"/>
    <w:rsid w:val="00363829"/>
    <w:rsid w:val="005017CB"/>
    <w:rsid w:val="007E1CC1"/>
    <w:rsid w:val="009D4690"/>
    <w:rsid w:val="27330FE4"/>
    <w:rsid w:val="3FEC1B5A"/>
    <w:rsid w:val="66914A30"/>
    <w:rsid w:val="72682510"/>
    <w:rsid w:val="7DC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4D0F8A-0942-4B7E-9AE6-2ABB6143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82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63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8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dcterms:created xsi:type="dcterms:W3CDTF">2020-02-16T02:48:00Z</dcterms:created>
  <dcterms:modified xsi:type="dcterms:W3CDTF">2020-02-16T02:49:00Z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