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欣赏·评述领域</w:t>
      </w:r>
    </w:p>
    <w:p>
      <w:pPr>
        <w:spacing w:line="360" w:lineRule="auto"/>
        <w:jc w:val="center"/>
        <w:rPr>
          <w:sz w:val="32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装饰色彩相对写生色彩而言，是人们对（     ）色彩的再创造。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自然        B. 绘画          C. 写实       </w:t>
      </w:r>
    </w:p>
    <w:p>
      <w:pPr>
        <w:spacing w:line="360" w:lineRule="auto"/>
        <w:ind w:firstLine="8120" w:firstLineChars="29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答案：A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美学上公认的比例关系是“黄金比”，其比值约等于（   ）。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0.615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B. 3.14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C. 0.618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答案：C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“美感完全建立在各部分之间神圣的比例关系上”是（    ）说的。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梵高（凡高） B. 达</w:t>
      </w:r>
      <w:r>
        <w:rPr>
          <w:rFonts w:hint="eastAsia" w:asciiTheme="minorEastAsia" w:hAnsiTheme="minorEastAsia"/>
          <w:b/>
          <w:sz w:val="28"/>
          <w:szCs w:val="28"/>
        </w:rPr>
        <w:t>·</w:t>
      </w:r>
      <w:r>
        <w:rPr>
          <w:rFonts w:hint="eastAsia"/>
          <w:sz w:val="28"/>
          <w:szCs w:val="28"/>
        </w:rPr>
        <w:t xml:space="preserve">芬奇   C. 齐白石      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中华人民共和国国旗设计，依照（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）的比例关系设计。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比例尺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黄金比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对称</w:t>
      </w:r>
      <w:r>
        <w:rPr>
          <w:sz w:val="28"/>
          <w:szCs w:val="28"/>
        </w:rPr>
        <w:t xml:space="preserve">      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装饰色彩弱化了真实性，强调（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）色彩的认识与感受。</w:t>
      </w:r>
    </w:p>
    <w:p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抽象性     B. 写实性       C.个性化          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答案：C</w:t>
      </w:r>
    </w:p>
    <w:p>
      <w:pPr>
        <w:spacing w:line="36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装饰色彩可以化繁为简，表现特点简洁、平面、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   </w:t>
      </w: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）。</w:t>
      </w:r>
    </w:p>
    <w:p>
      <w:pPr>
        <w:pStyle w:val="8"/>
        <w:numPr>
          <w:ilvl w:val="0"/>
          <w:numId w:val="7"/>
        </w:numPr>
        <w:spacing w:line="360" w:lineRule="auto"/>
        <w:ind w:firstLineChars="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概况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B. 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生动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C. 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写生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</w:p>
    <w:bookmarkEnd w:id="0"/>
    <w:p>
      <w:pPr>
        <w:spacing w:line="360" w:lineRule="auto"/>
        <w:ind w:firstLine="8120" w:firstLineChars="29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答案：A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7.评价一件设计作品的优劣从三个方面，好用、好看、有（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</w:t>
      </w:r>
    </w:p>
    <w:p>
      <w:pPr>
        <w:pStyle w:val="8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价值  </w:t>
      </w:r>
      <w:r>
        <w:rPr>
          <w:sz w:val="28"/>
          <w:szCs w:val="28"/>
        </w:rPr>
        <w:t xml:space="preserve">      B.</w:t>
      </w:r>
      <w:r>
        <w:rPr>
          <w:rFonts w:hint="eastAsia"/>
          <w:sz w:val="28"/>
          <w:szCs w:val="28"/>
        </w:rPr>
        <w:t xml:space="preserve"> 创意</w:t>
      </w:r>
      <w:r>
        <w:rPr>
          <w:sz w:val="28"/>
          <w:szCs w:val="28"/>
        </w:rPr>
        <w:t xml:space="preserve">          C.</w:t>
      </w:r>
      <w:r>
        <w:rPr>
          <w:rFonts w:hint="eastAsia"/>
          <w:sz w:val="28"/>
          <w:szCs w:val="28"/>
        </w:rPr>
        <w:t xml:space="preserve"> 心意</w:t>
      </w:r>
      <w:r>
        <w:rPr>
          <w:sz w:val="28"/>
          <w:szCs w:val="28"/>
        </w:rPr>
        <w:t xml:space="preserve">          </w:t>
      </w:r>
    </w:p>
    <w:p>
      <w:pPr>
        <w:spacing w:line="360" w:lineRule="auto"/>
        <w:ind w:firstLine="8120" w:firstLineChars="29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8.装饰色彩是在自然色彩基础上，概况、提炼、（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）的色彩组成。</w:t>
      </w:r>
    </w:p>
    <w:p>
      <w:pPr>
        <w:pStyle w:val="8"/>
        <w:numPr>
          <w:ilvl w:val="0"/>
          <w:numId w:val="9"/>
        </w:numPr>
        <w:spacing w:line="360" w:lineRule="auto"/>
        <w:ind w:firstLineChars="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ascii="Arial" w:hAnsi="Arial" w:eastAsia="宋体" w:cs="Arial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对比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B.写生        </w:t>
      </w:r>
      <w:r>
        <w:rPr>
          <w:sz w:val="28"/>
          <w:szCs w:val="28"/>
        </w:rPr>
        <w:t xml:space="preserve">C. </w:t>
      </w:r>
      <w:r>
        <w:rPr>
          <w:rFonts w:hint="eastAsia"/>
          <w:sz w:val="28"/>
          <w:szCs w:val="28"/>
        </w:rPr>
        <w:t>夸张</w:t>
      </w:r>
    </w:p>
    <w:p>
      <w:pPr>
        <w:spacing w:line="360" w:lineRule="auto"/>
        <w:ind w:firstLine="7840" w:firstLineChars="2800"/>
        <w:rPr>
          <w:rFonts w:ascii="宋体" w:hAnsi="宋体"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</w:rPr>
        <w:t>答案：C</w:t>
      </w:r>
    </w:p>
    <w:p>
      <w:pPr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9. </w:t>
      </w:r>
      <w:r>
        <w:rPr>
          <w:rFonts w:hint="eastAsia"/>
          <w:bCs/>
          <w:sz w:val="28"/>
          <w:szCs w:val="28"/>
        </w:rPr>
        <w:t>具有冲击性，有强烈的视觉效果（色相环180度相对应）称为（  ）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pStyle w:val="8"/>
        <w:numPr>
          <w:ilvl w:val="0"/>
          <w:numId w:val="10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同类色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B. </w:t>
      </w:r>
      <w:r>
        <w:rPr>
          <w:rFonts w:hint="eastAsia"/>
          <w:sz w:val="28"/>
          <w:szCs w:val="28"/>
        </w:rPr>
        <w:t xml:space="preserve">互补色（对比色）  </w:t>
      </w:r>
      <w:r>
        <w:rPr>
          <w:sz w:val="28"/>
          <w:szCs w:val="28"/>
        </w:rPr>
        <w:t xml:space="preserve">C. </w:t>
      </w:r>
      <w:r>
        <w:rPr>
          <w:rFonts w:hint="eastAsia"/>
          <w:sz w:val="28"/>
          <w:szCs w:val="28"/>
        </w:rPr>
        <w:t xml:space="preserve">邻近色 </w:t>
      </w:r>
      <w:r>
        <w:rPr>
          <w:sz w:val="28"/>
          <w:szCs w:val="28"/>
        </w:rPr>
        <w:t xml:space="preserve">  </w:t>
      </w:r>
    </w:p>
    <w:p>
      <w:pPr>
        <w:spacing w:line="360" w:lineRule="auto"/>
        <w:ind w:firstLine="8120" w:firstLineChars="29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10.装饰画色彩鲜艳，多为（     ）的表现手法，可以主观变换色彩。</w:t>
      </w:r>
    </w:p>
    <w:p>
      <w:pPr>
        <w:pStyle w:val="8"/>
        <w:numPr>
          <w:ilvl w:val="0"/>
          <w:numId w:val="1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平涂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B. 渐变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C. 晕染</w:t>
      </w:r>
    </w:p>
    <w:p>
      <w:pPr>
        <w:spacing w:line="360" w:lineRule="auto"/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答案：A</w:t>
      </w:r>
    </w:p>
    <w:p>
      <w:pPr>
        <w:spacing w:line="360" w:lineRule="auto"/>
        <w:ind w:firstLine="9280" w:firstLineChars="2900"/>
        <w:rPr>
          <w:sz w:val="32"/>
        </w:rPr>
      </w:pPr>
      <w:r>
        <w:rPr>
          <w:rFonts w:hint="eastAsia"/>
          <w:sz w:val="32"/>
        </w:rPr>
        <w:t xml:space="preserve"> </w:t>
      </w:r>
    </w:p>
    <w:p>
      <w:pPr>
        <w:pStyle w:val="8"/>
        <w:spacing w:line="360" w:lineRule="auto"/>
        <w:ind w:firstLine="0" w:firstLineChars="0"/>
        <w:rPr>
          <w:sz w:val="32"/>
        </w:rPr>
      </w:pPr>
      <w:r>
        <w:rPr>
          <w:rFonts w:hint="eastAsia"/>
          <w:bCs/>
          <w:sz w:val="32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7E7F"/>
    <w:multiLevelType w:val="singleLevel"/>
    <w:tmpl w:val="BDF87E7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5302B34"/>
    <w:multiLevelType w:val="multilevel"/>
    <w:tmpl w:val="05302B34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0E2E19"/>
    <w:multiLevelType w:val="multilevel"/>
    <w:tmpl w:val="080E2E1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AB5138"/>
    <w:multiLevelType w:val="multilevel"/>
    <w:tmpl w:val="16AB5138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02051F"/>
    <w:multiLevelType w:val="multilevel"/>
    <w:tmpl w:val="2C02051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72032C"/>
    <w:multiLevelType w:val="multilevel"/>
    <w:tmpl w:val="3672032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22588A"/>
    <w:multiLevelType w:val="multilevel"/>
    <w:tmpl w:val="3E22588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32323E"/>
    <w:multiLevelType w:val="multilevel"/>
    <w:tmpl w:val="463232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9F6B7B"/>
    <w:multiLevelType w:val="multilevel"/>
    <w:tmpl w:val="569F6B7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E32BB9"/>
    <w:multiLevelType w:val="multilevel"/>
    <w:tmpl w:val="68E32BB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E81F76"/>
    <w:multiLevelType w:val="multilevel"/>
    <w:tmpl w:val="78E81F76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9D"/>
    <w:rsid w:val="00036058"/>
    <w:rsid w:val="000D2EE5"/>
    <w:rsid w:val="00146B02"/>
    <w:rsid w:val="001E346C"/>
    <w:rsid w:val="002772CF"/>
    <w:rsid w:val="00281D3A"/>
    <w:rsid w:val="00290EFE"/>
    <w:rsid w:val="00297FB3"/>
    <w:rsid w:val="00324466"/>
    <w:rsid w:val="00346A00"/>
    <w:rsid w:val="003818A5"/>
    <w:rsid w:val="003D448D"/>
    <w:rsid w:val="004A6570"/>
    <w:rsid w:val="0050178A"/>
    <w:rsid w:val="0059224D"/>
    <w:rsid w:val="006077EB"/>
    <w:rsid w:val="006A57C4"/>
    <w:rsid w:val="006F23DE"/>
    <w:rsid w:val="006F260E"/>
    <w:rsid w:val="006F4164"/>
    <w:rsid w:val="0072779A"/>
    <w:rsid w:val="007A605C"/>
    <w:rsid w:val="007C6540"/>
    <w:rsid w:val="007F36F1"/>
    <w:rsid w:val="007F4ACC"/>
    <w:rsid w:val="007F4FBA"/>
    <w:rsid w:val="00866F0E"/>
    <w:rsid w:val="00900016"/>
    <w:rsid w:val="00915ABF"/>
    <w:rsid w:val="0098429D"/>
    <w:rsid w:val="00A0614C"/>
    <w:rsid w:val="00A756B6"/>
    <w:rsid w:val="00AA1138"/>
    <w:rsid w:val="00AD7568"/>
    <w:rsid w:val="00AE3DD0"/>
    <w:rsid w:val="00B95EB2"/>
    <w:rsid w:val="00C02023"/>
    <w:rsid w:val="00C37936"/>
    <w:rsid w:val="00C64E12"/>
    <w:rsid w:val="00C70BBD"/>
    <w:rsid w:val="00D14078"/>
    <w:rsid w:val="00E25D55"/>
    <w:rsid w:val="00E45327"/>
    <w:rsid w:val="00EA351F"/>
    <w:rsid w:val="00EB1227"/>
    <w:rsid w:val="00ED574C"/>
    <w:rsid w:val="00F408A7"/>
    <w:rsid w:val="00F831F9"/>
    <w:rsid w:val="0B117CD2"/>
    <w:rsid w:val="0D6256C1"/>
    <w:rsid w:val="102E1DCE"/>
    <w:rsid w:val="169B7349"/>
    <w:rsid w:val="17CD2A0C"/>
    <w:rsid w:val="1893464C"/>
    <w:rsid w:val="1C5B1A53"/>
    <w:rsid w:val="20F836AD"/>
    <w:rsid w:val="260B048B"/>
    <w:rsid w:val="2BD5154D"/>
    <w:rsid w:val="344E2FD1"/>
    <w:rsid w:val="345164E5"/>
    <w:rsid w:val="3E843640"/>
    <w:rsid w:val="418E5518"/>
    <w:rsid w:val="45921A85"/>
    <w:rsid w:val="495D3ADA"/>
    <w:rsid w:val="4A6E1FD9"/>
    <w:rsid w:val="4B0D472C"/>
    <w:rsid w:val="4B9364AF"/>
    <w:rsid w:val="4DC544A8"/>
    <w:rsid w:val="4F5C5FC9"/>
    <w:rsid w:val="4FFD592C"/>
    <w:rsid w:val="52B91C6B"/>
    <w:rsid w:val="52E907FF"/>
    <w:rsid w:val="5C913932"/>
    <w:rsid w:val="5E1E5283"/>
    <w:rsid w:val="600C40DF"/>
    <w:rsid w:val="614D5386"/>
    <w:rsid w:val="67CD783F"/>
    <w:rsid w:val="6A5B4736"/>
    <w:rsid w:val="6BCE0B73"/>
    <w:rsid w:val="7CE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2020-01-31T11:53:00Z</dcterms:created>
  <dc:creator>PC</dc:creator>
  <cp:lastModifiedBy>齐天大圣</cp:lastModifiedBy>
  <dcterms:modified xsi:type="dcterms:W3CDTF">2020-02-15T13:16:41Z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